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C4EEE" w14:textId="77777777" w:rsidR="00FF7778" w:rsidRPr="000F2609" w:rsidRDefault="00FF7778" w:rsidP="00025179">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LIGJ</w:t>
      </w:r>
    </w:p>
    <w:p w14:paraId="148CE3BE" w14:textId="77777777" w:rsidR="00FF7778" w:rsidRPr="000F2609" w:rsidRDefault="00FF7778" w:rsidP="00025179">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Nr. _____/2020</w:t>
      </w:r>
    </w:p>
    <w:p w14:paraId="5FD21194" w14:textId="77777777" w:rsidR="00090394" w:rsidRPr="000F2609" w:rsidRDefault="00090394" w:rsidP="00025179">
      <w:pPr>
        <w:spacing w:after="0"/>
        <w:jc w:val="center"/>
        <w:rPr>
          <w:rFonts w:ascii="Times New Roman" w:hAnsi="Times New Roman" w:cs="Times New Roman"/>
          <w:b/>
          <w:color w:val="000000" w:themeColor="text1"/>
          <w:sz w:val="24"/>
          <w:szCs w:val="24"/>
        </w:rPr>
      </w:pPr>
    </w:p>
    <w:p w14:paraId="1CB4CA6D" w14:textId="77777777" w:rsidR="0080101A" w:rsidRPr="000F2609" w:rsidRDefault="0080101A" w:rsidP="00025179">
      <w:pPr>
        <w:spacing w:after="0"/>
        <w:jc w:val="center"/>
        <w:rPr>
          <w:rFonts w:ascii="Times New Roman" w:hAnsi="Times New Roman" w:cs="Times New Roman"/>
          <w:b/>
          <w:color w:val="000000" w:themeColor="text1"/>
          <w:sz w:val="24"/>
          <w:szCs w:val="24"/>
        </w:rPr>
      </w:pPr>
    </w:p>
    <w:p w14:paraId="5EC68A8B" w14:textId="77777777" w:rsidR="00FF7778" w:rsidRPr="000F2609" w:rsidRDefault="00FF7778" w:rsidP="00025179">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PËR</w:t>
      </w:r>
    </w:p>
    <w:p w14:paraId="01BDD343" w14:textId="77777777" w:rsidR="0073167B" w:rsidRPr="000F2609" w:rsidRDefault="0073167B" w:rsidP="00025179">
      <w:pPr>
        <w:spacing w:after="0"/>
        <w:jc w:val="center"/>
        <w:rPr>
          <w:rFonts w:ascii="Times New Roman" w:hAnsi="Times New Roman" w:cs="Times New Roman"/>
          <w:b/>
          <w:color w:val="000000" w:themeColor="text1"/>
          <w:sz w:val="24"/>
          <w:szCs w:val="24"/>
        </w:rPr>
      </w:pPr>
    </w:p>
    <w:p w14:paraId="6A5E5FDE" w14:textId="77777777" w:rsidR="00FF7778" w:rsidRPr="000F2609" w:rsidRDefault="007060E6" w:rsidP="00025179">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AGJENCIN</w:t>
      </w:r>
      <w:r w:rsidR="0073167B" w:rsidRPr="000F2609">
        <w:rPr>
          <w:rFonts w:ascii="Times New Roman" w:hAnsi="Times New Roman" w:cs="Times New Roman"/>
          <w:b/>
          <w:color w:val="000000" w:themeColor="text1"/>
          <w:sz w:val="24"/>
          <w:szCs w:val="24"/>
        </w:rPr>
        <w:t>Ë</w:t>
      </w:r>
      <w:r w:rsidRPr="000F2609">
        <w:rPr>
          <w:rFonts w:ascii="Times New Roman" w:hAnsi="Times New Roman" w:cs="Times New Roman"/>
          <w:b/>
          <w:color w:val="000000" w:themeColor="text1"/>
          <w:sz w:val="24"/>
          <w:szCs w:val="24"/>
        </w:rPr>
        <w:t xml:space="preserve"> E MBIKËQYRJES </w:t>
      </w:r>
      <w:r w:rsidR="004D7B02" w:rsidRPr="000F2609">
        <w:rPr>
          <w:rFonts w:ascii="Times New Roman" w:hAnsi="Times New Roman" w:cs="Times New Roman"/>
          <w:b/>
          <w:color w:val="000000" w:themeColor="text1"/>
          <w:sz w:val="24"/>
          <w:szCs w:val="24"/>
        </w:rPr>
        <w:t>POLICORE</w:t>
      </w:r>
    </w:p>
    <w:p w14:paraId="4190C023" w14:textId="212F0BFB" w:rsidR="004D7B02" w:rsidRPr="000F2609" w:rsidRDefault="004D7B02" w:rsidP="00025179">
      <w:pPr>
        <w:spacing w:after="0"/>
        <w:jc w:val="center"/>
        <w:rPr>
          <w:rFonts w:ascii="Times New Roman" w:hAnsi="Times New Roman" w:cs="Times New Roman"/>
          <w:color w:val="000000" w:themeColor="text1"/>
          <w:sz w:val="24"/>
          <w:szCs w:val="24"/>
        </w:rPr>
      </w:pPr>
    </w:p>
    <w:p w14:paraId="6927CC30" w14:textId="77777777" w:rsidR="00FF7778" w:rsidRPr="000F2609" w:rsidRDefault="00FF7778" w:rsidP="00025179">
      <w:pPr>
        <w:spacing w:after="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Në mbështetje të neneve 78 dhe 83, pika 1, të Kushtetutës, me propozimin e Këshillit të Ministrave,</w:t>
      </w:r>
    </w:p>
    <w:p w14:paraId="158E2A69" w14:textId="77777777" w:rsidR="00FF7778" w:rsidRPr="000F2609" w:rsidRDefault="00FF7778" w:rsidP="00025179">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KUVENDI</w:t>
      </w:r>
    </w:p>
    <w:p w14:paraId="09FDB4EC"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I REPUBLIKËS SË SHQIPËRISË</w:t>
      </w:r>
    </w:p>
    <w:p w14:paraId="65126CBE" w14:textId="77777777" w:rsidR="00FF7778" w:rsidRPr="000F2609" w:rsidRDefault="00FF7778">
      <w:pPr>
        <w:spacing w:after="0"/>
        <w:jc w:val="center"/>
        <w:rPr>
          <w:rFonts w:ascii="Times New Roman" w:hAnsi="Times New Roman" w:cs="Times New Roman"/>
          <w:b/>
          <w:color w:val="000000" w:themeColor="text1"/>
          <w:sz w:val="24"/>
          <w:szCs w:val="24"/>
        </w:rPr>
      </w:pPr>
    </w:p>
    <w:p w14:paraId="0EE298E8"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VENDOSI:</w:t>
      </w:r>
    </w:p>
    <w:p w14:paraId="2610B4A1" w14:textId="77777777" w:rsidR="00FF7778" w:rsidRPr="000F2609" w:rsidRDefault="00FF7778">
      <w:pPr>
        <w:spacing w:after="0"/>
        <w:jc w:val="center"/>
        <w:rPr>
          <w:rFonts w:ascii="Times New Roman" w:hAnsi="Times New Roman" w:cs="Times New Roman"/>
          <w:b/>
          <w:color w:val="000000" w:themeColor="text1"/>
          <w:sz w:val="24"/>
          <w:szCs w:val="24"/>
        </w:rPr>
      </w:pPr>
    </w:p>
    <w:p w14:paraId="69EE4EBD"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KREU I</w:t>
      </w:r>
    </w:p>
    <w:p w14:paraId="764FA916"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DISPOZITA TË PËRGJITHSHME</w:t>
      </w:r>
    </w:p>
    <w:p w14:paraId="69169791" w14:textId="77777777" w:rsidR="00FF7778" w:rsidRPr="000F2609" w:rsidRDefault="00FF7778">
      <w:pPr>
        <w:spacing w:after="0"/>
        <w:jc w:val="center"/>
        <w:rPr>
          <w:rFonts w:ascii="Times New Roman" w:hAnsi="Times New Roman" w:cs="Times New Roman"/>
          <w:b/>
          <w:color w:val="000000" w:themeColor="text1"/>
          <w:sz w:val="24"/>
          <w:szCs w:val="24"/>
        </w:rPr>
      </w:pPr>
    </w:p>
    <w:p w14:paraId="22C18924" w14:textId="77777777" w:rsidR="00E608D7" w:rsidRPr="000F2609" w:rsidRDefault="00E608D7">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Neni 1</w:t>
      </w:r>
    </w:p>
    <w:p w14:paraId="75B70064" w14:textId="77777777" w:rsidR="00344A8F" w:rsidRPr="000F2609" w:rsidRDefault="00344A8F">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Qëllimi</w:t>
      </w:r>
    </w:p>
    <w:p w14:paraId="08970620" w14:textId="77777777" w:rsidR="00344A8F" w:rsidRPr="000F2609" w:rsidRDefault="00344A8F">
      <w:pPr>
        <w:spacing w:after="0"/>
        <w:jc w:val="both"/>
        <w:rPr>
          <w:rFonts w:ascii="Times New Roman" w:hAnsi="Times New Roman" w:cs="Times New Roman"/>
          <w:color w:val="000000" w:themeColor="text1"/>
          <w:sz w:val="24"/>
          <w:szCs w:val="24"/>
        </w:rPr>
      </w:pPr>
    </w:p>
    <w:p w14:paraId="24D2AE9A" w14:textId="625AFE04"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Ky ligj ka si qëllim krijimin e </w:t>
      </w:r>
      <w:r w:rsidR="000756C1" w:rsidRPr="000F2609">
        <w:rPr>
          <w:rFonts w:ascii="Times New Roman" w:hAnsi="Times New Roman" w:cs="Times New Roman"/>
          <w:color w:val="000000" w:themeColor="text1"/>
          <w:sz w:val="24"/>
          <w:szCs w:val="24"/>
        </w:rPr>
        <w:t>Agjencisë</w:t>
      </w:r>
      <w:r w:rsidR="00E608D7" w:rsidRPr="000F2609">
        <w:rPr>
          <w:rFonts w:ascii="Times New Roman" w:hAnsi="Times New Roman" w:cs="Times New Roman"/>
          <w:color w:val="000000" w:themeColor="text1"/>
          <w:sz w:val="24"/>
          <w:szCs w:val="24"/>
        </w:rPr>
        <w:t xml:space="preserve"> </w:t>
      </w:r>
      <w:r w:rsidR="000756C1" w:rsidRPr="000F2609">
        <w:rPr>
          <w:rFonts w:ascii="Times New Roman" w:hAnsi="Times New Roman" w:cs="Times New Roman"/>
          <w:color w:val="000000" w:themeColor="text1"/>
          <w:sz w:val="24"/>
          <w:szCs w:val="24"/>
        </w:rPr>
        <w:t xml:space="preserve">së </w:t>
      </w:r>
      <w:r w:rsidR="009B1DF3" w:rsidRPr="000F2609">
        <w:rPr>
          <w:rFonts w:ascii="Times New Roman" w:hAnsi="Times New Roman" w:cs="Times New Roman"/>
          <w:color w:val="000000" w:themeColor="text1"/>
          <w:sz w:val="24"/>
          <w:szCs w:val="24"/>
        </w:rPr>
        <w:t>M</w:t>
      </w:r>
      <w:r w:rsidR="00E608D7" w:rsidRPr="000F2609">
        <w:rPr>
          <w:rFonts w:ascii="Times New Roman" w:hAnsi="Times New Roman" w:cs="Times New Roman"/>
          <w:color w:val="000000" w:themeColor="text1"/>
          <w:sz w:val="24"/>
          <w:szCs w:val="24"/>
        </w:rPr>
        <w:t>bikëqyrjes Policore si nj</w:t>
      </w:r>
      <w:r w:rsidR="005C033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agjenci profesionale, për realizimin e mbikëqyrjes të veprimtarisë së subjekteve të Ministrisë së Brendshme, sipas përcaktimeve  ë këtij ligji.</w:t>
      </w:r>
    </w:p>
    <w:p w14:paraId="41810D88" w14:textId="77777777" w:rsidR="00344A8F" w:rsidRPr="000F2609" w:rsidRDefault="00344A8F">
      <w:pPr>
        <w:spacing w:after="0"/>
        <w:jc w:val="center"/>
        <w:rPr>
          <w:rFonts w:ascii="Times New Roman" w:hAnsi="Times New Roman" w:cs="Times New Roman"/>
          <w:b/>
          <w:color w:val="000000" w:themeColor="text1"/>
          <w:sz w:val="24"/>
          <w:szCs w:val="24"/>
        </w:rPr>
      </w:pPr>
    </w:p>
    <w:p w14:paraId="0EF0EE1B" w14:textId="77777777" w:rsidR="00E608D7" w:rsidRPr="000F2609" w:rsidRDefault="00E608D7">
      <w:pPr>
        <w:pStyle w:val="Default"/>
        <w:spacing w:line="276" w:lineRule="auto"/>
        <w:jc w:val="center"/>
        <w:rPr>
          <w:b/>
          <w:color w:val="000000" w:themeColor="text1"/>
          <w:lang w:val="sq-AL"/>
        </w:rPr>
      </w:pPr>
      <w:r w:rsidRPr="000F2609">
        <w:rPr>
          <w:b/>
          <w:color w:val="000000" w:themeColor="text1"/>
          <w:lang w:val="sq-AL"/>
        </w:rPr>
        <w:t>Neni 2</w:t>
      </w:r>
    </w:p>
    <w:p w14:paraId="4BEB312A" w14:textId="77777777" w:rsidR="00FF7778" w:rsidRPr="000F2609" w:rsidRDefault="00FF7778">
      <w:pPr>
        <w:pStyle w:val="Default"/>
        <w:spacing w:line="276" w:lineRule="auto"/>
        <w:jc w:val="center"/>
        <w:rPr>
          <w:b/>
          <w:color w:val="000000" w:themeColor="text1"/>
          <w:lang w:val="sq-AL"/>
        </w:rPr>
      </w:pPr>
      <w:r w:rsidRPr="000F2609">
        <w:rPr>
          <w:b/>
          <w:color w:val="000000" w:themeColor="text1"/>
          <w:lang w:val="sq-AL"/>
        </w:rPr>
        <w:t>Objekti i ligjit</w:t>
      </w:r>
    </w:p>
    <w:p w14:paraId="18C9EA4F" w14:textId="77777777" w:rsidR="00FF7778" w:rsidRPr="000F2609" w:rsidRDefault="00FF7778">
      <w:pPr>
        <w:spacing w:after="0"/>
        <w:jc w:val="both"/>
        <w:rPr>
          <w:rFonts w:ascii="Times New Roman" w:hAnsi="Times New Roman" w:cs="Times New Roman"/>
          <w:color w:val="000000" w:themeColor="text1"/>
          <w:sz w:val="24"/>
          <w:szCs w:val="24"/>
        </w:rPr>
      </w:pPr>
    </w:p>
    <w:p w14:paraId="152E8835" w14:textId="5B17B833" w:rsidR="00CE4F21" w:rsidRPr="000F2609" w:rsidRDefault="00E608D7">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Ky l</w:t>
      </w:r>
      <w:r w:rsidR="00CE4F21" w:rsidRPr="000F2609">
        <w:rPr>
          <w:rFonts w:ascii="Times New Roman" w:hAnsi="Times New Roman" w:cs="Times New Roman"/>
          <w:color w:val="000000" w:themeColor="text1"/>
          <w:sz w:val="24"/>
          <w:szCs w:val="24"/>
        </w:rPr>
        <w:t xml:space="preserve">igj përcakton misionin, organizimin, funksionimin, statusin e </w:t>
      </w:r>
      <w:r w:rsidR="00B138D3" w:rsidRPr="000F2609">
        <w:rPr>
          <w:rFonts w:ascii="Times New Roman" w:hAnsi="Times New Roman" w:cs="Times New Roman"/>
          <w:color w:val="000000" w:themeColor="text1"/>
          <w:sz w:val="24"/>
          <w:szCs w:val="24"/>
        </w:rPr>
        <w:t>Agjencisë së Mbikëqyrjes Policore</w:t>
      </w:r>
      <w:r w:rsidR="00CE4F21" w:rsidRPr="000F2609">
        <w:rPr>
          <w:rFonts w:ascii="Times New Roman" w:hAnsi="Times New Roman" w:cs="Times New Roman"/>
          <w:color w:val="000000" w:themeColor="text1"/>
          <w:sz w:val="24"/>
          <w:szCs w:val="24"/>
        </w:rPr>
        <w:t xml:space="preserve">, në Ministrinë e Brendshme, </w:t>
      </w:r>
      <w:r w:rsidR="007F2CE5" w:rsidRPr="000F2609">
        <w:rPr>
          <w:rFonts w:ascii="Times New Roman" w:hAnsi="Times New Roman" w:cs="Times New Roman"/>
          <w:color w:val="000000" w:themeColor="text1"/>
          <w:sz w:val="24"/>
          <w:szCs w:val="24"/>
        </w:rPr>
        <w:t xml:space="preserve">si </w:t>
      </w:r>
      <w:r w:rsidR="00CE4F21" w:rsidRPr="000F2609">
        <w:rPr>
          <w:rFonts w:ascii="Times New Roman" w:hAnsi="Times New Roman" w:cs="Times New Roman"/>
          <w:color w:val="000000" w:themeColor="text1"/>
          <w:sz w:val="24"/>
          <w:szCs w:val="24"/>
        </w:rPr>
        <w:t xml:space="preserve">dhe rregullon </w:t>
      </w:r>
      <w:r w:rsidR="00090394" w:rsidRPr="000F2609">
        <w:rPr>
          <w:rFonts w:ascii="Times New Roman" w:hAnsi="Times New Roman" w:cs="Times New Roman"/>
          <w:color w:val="000000" w:themeColor="text1"/>
          <w:sz w:val="24"/>
          <w:szCs w:val="24"/>
        </w:rPr>
        <w:t>marrëdhënien</w:t>
      </w:r>
      <w:r w:rsidR="00A822DC" w:rsidRPr="000F2609">
        <w:rPr>
          <w:rFonts w:ascii="Times New Roman" w:hAnsi="Times New Roman" w:cs="Times New Roman"/>
          <w:color w:val="000000" w:themeColor="text1"/>
          <w:sz w:val="24"/>
          <w:szCs w:val="24"/>
        </w:rPr>
        <w:t xml:space="preserve"> juridike </w:t>
      </w:r>
      <w:r w:rsidR="00CE4F21" w:rsidRPr="000F2609">
        <w:rPr>
          <w:rFonts w:ascii="Times New Roman" w:hAnsi="Times New Roman" w:cs="Times New Roman"/>
          <w:color w:val="000000" w:themeColor="text1"/>
          <w:sz w:val="24"/>
          <w:szCs w:val="24"/>
        </w:rPr>
        <w:t>e administrative, karrierën, detyrat, të drejtat</w:t>
      </w:r>
      <w:r w:rsidR="008655F1" w:rsidRPr="000F2609">
        <w:rPr>
          <w:rFonts w:ascii="Times New Roman" w:hAnsi="Times New Roman" w:cs="Times New Roman"/>
          <w:color w:val="000000" w:themeColor="text1"/>
          <w:sz w:val="24"/>
          <w:szCs w:val="24"/>
        </w:rPr>
        <w:t xml:space="preserve"> </w:t>
      </w:r>
      <w:r w:rsidR="00CE4F21" w:rsidRPr="000F2609">
        <w:rPr>
          <w:rFonts w:ascii="Times New Roman" w:hAnsi="Times New Roman" w:cs="Times New Roman"/>
          <w:color w:val="000000" w:themeColor="text1"/>
          <w:sz w:val="24"/>
          <w:szCs w:val="24"/>
        </w:rPr>
        <w:t>dhe përgjegjësitë e punonjësit të kësaj agjencie.</w:t>
      </w:r>
    </w:p>
    <w:p w14:paraId="352C12E0" w14:textId="77777777" w:rsidR="00CE4F21" w:rsidRPr="000F2609" w:rsidRDefault="00CE4F21">
      <w:pPr>
        <w:spacing w:after="0"/>
        <w:jc w:val="center"/>
        <w:rPr>
          <w:rFonts w:ascii="Times New Roman" w:hAnsi="Times New Roman" w:cs="Times New Roman"/>
          <w:color w:val="000000" w:themeColor="text1"/>
          <w:sz w:val="24"/>
          <w:szCs w:val="24"/>
        </w:rPr>
      </w:pPr>
    </w:p>
    <w:p w14:paraId="76DCE8FF" w14:textId="77777777" w:rsidR="00344A8F" w:rsidRPr="000F2609" w:rsidRDefault="00E608D7">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Neni 3</w:t>
      </w:r>
    </w:p>
    <w:p w14:paraId="13E385BC" w14:textId="77777777" w:rsidR="00344A8F" w:rsidRPr="000F2609" w:rsidRDefault="00344A8F">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Përkufizimet</w:t>
      </w:r>
    </w:p>
    <w:p w14:paraId="1A8E43F5" w14:textId="77777777" w:rsidR="00344A8F" w:rsidRPr="000F2609" w:rsidRDefault="00344A8F">
      <w:pPr>
        <w:spacing w:after="0"/>
        <w:jc w:val="both"/>
        <w:rPr>
          <w:rFonts w:ascii="Times New Roman" w:hAnsi="Times New Roman" w:cs="Times New Roman"/>
          <w:color w:val="000000" w:themeColor="text1"/>
          <w:sz w:val="24"/>
          <w:szCs w:val="24"/>
        </w:rPr>
      </w:pPr>
    </w:p>
    <w:p w14:paraId="5ED1CC7E" w14:textId="77777777"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1. Në këtë ligj, termat e mëposhtëm kanë këto kuptime:</w:t>
      </w:r>
    </w:p>
    <w:p w14:paraId="319EEA59" w14:textId="473CE7B6"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a) “Agjencia e Mbikëqyrjes Policore” (në vijim Agjencia) është person juridik publik, </w:t>
      </w:r>
      <w:r w:rsidR="00E25B60" w:rsidRPr="000F2609">
        <w:rPr>
          <w:rFonts w:ascii="Times New Roman" w:hAnsi="Times New Roman" w:cs="Times New Roman"/>
          <w:color w:val="000000" w:themeColor="text1"/>
          <w:sz w:val="24"/>
          <w:szCs w:val="24"/>
        </w:rPr>
        <w:t>n</w:t>
      </w:r>
      <w:r w:rsidRPr="000F2609">
        <w:rPr>
          <w:rFonts w:ascii="Times New Roman" w:hAnsi="Times New Roman" w:cs="Times New Roman"/>
          <w:color w:val="000000" w:themeColor="text1"/>
          <w:sz w:val="24"/>
          <w:szCs w:val="24"/>
        </w:rPr>
        <w:t>ë varësi të drejtpërdrejtë të ministrit përgjegjës për rendin dhe sigurinë publike</w:t>
      </w:r>
      <w:r w:rsidR="009B1DF3" w:rsidRPr="000F2609">
        <w:rPr>
          <w:rFonts w:ascii="Times New Roman" w:eastAsia="Times New Roman" w:hAnsi="Times New Roman" w:cs="Times New Roman"/>
          <w:color w:val="000000" w:themeColor="text1"/>
          <w:sz w:val="24"/>
          <w:szCs w:val="24"/>
        </w:rPr>
        <w:t xml:space="preserve"> dhe q</w:t>
      </w:r>
      <w:r w:rsidR="00090394" w:rsidRPr="000F2609">
        <w:rPr>
          <w:rFonts w:ascii="Times New Roman" w:eastAsia="Times New Roman" w:hAnsi="Times New Roman" w:cs="Times New Roman"/>
          <w:color w:val="000000" w:themeColor="text1"/>
          <w:sz w:val="24"/>
          <w:szCs w:val="24"/>
        </w:rPr>
        <w:t>ë</w:t>
      </w:r>
      <w:r w:rsidR="009B1DF3" w:rsidRPr="000F2609">
        <w:rPr>
          <w:rFonts w:ascii="Times New Roman" w:eastAsia="Times New Roman" w:hAnsi="Times New Roman" w:cs="Times New Roman"/>
          <w:color w:val="000000" w:themeColor="text1"/>
          <w:sz w:val="24"/>
          <w:szCs w:val="24"/>
        </w:rPr>
        <w:t xml:space="preserve"> ushtron veprimtarin</w:t>
      </w:r>
      <w:r w:rsidR="00090394" w:rsidRPr="000F2609">
        <w:rPr>
          <w:rFonts w:ascii="Times New Roman" w:eastAsia="Times New Roman" w:hAnsi="Times New Roman" w:cs="Times New Roman"/>
          <w:color w:val="000000" w:themeColor="text1"/>
          <w:sz w:val="24"/>
          <w:szCs w:val="24"/>
        </w:rPr>
        <w:t>ë</w:t>
      </w:r>
      <w:r w:rsidR="009B1DF3" w:rsidRPr="000F2609">
        <w:rPr>
          <w:rFonts w:ascii="Times New Roman" w:eastAsia="Times New Roman" w:hAnsi="Times New Roman" w:cs="Times New Roman"/>
          <w:color w:val="000000" w:themeColor="text1"/>
          <w:sz w:val="24"/>
          <w:szCs w:val="24"/>
        </w:rPr>
        <w:t xml:space="preserve"> e saj n</w:t>
      </w:r>
      <w:r w:rsidR="00090394" w:rsidRPr="000F2609">
        <w:rPr>
          <w:rFonts w:ascii="Times New Roman" w:eastAsia="Times New Roman" w:hAnsi="Times New Roman" w:cs="Times New Roman"/>
          <w:color w:val="000000" w:themeColor="text1"/>
          <w:sz w:val="24"/>
          <w:szCs w:val="24"/>
        </w:rPr>
        <w:t>ë</w:t>
      </w:r>
      <w:r w:rsidR="009B1DF3" w:rsidRPr="000F2609">
        <w:rPr>
          <w:rFonts w:ascii="Times New Roman" w:eastAsia="Times New Roman" w:hAnsi="Times New Roman" w:cs="Times New Roman"/>
          <w:color w:val="000000" w:themeColor="text1"/>
          <w:sz w:val="24"/>
          <w:szCs w:val="24"/>
        </w:rPr>
        <w:t xml:space="preserve"> gjithë territorin e RSH.</w:t>
      </w:r>
    </w:p>
    <w:p w14:paraId="38911360" w14:textId="552EE798"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b) “Certifikatë e Sigurimit të Personelit”</w:t>
      </w:r>
      <w:r w:rsidR="00E608D7" w:rsidRPr="000F2609">
        <w:rPr>
          <w:rFonts w:ascii="Times New Roman" w:hAnsi="Times New Roman" w:cs="Times New Roman"/>
          <w:color w:val="000000" w:themeColor="text1"/>
          <w:sz w:val="24"/>
          <w:szCs w:val="24"/>
        </w:rPr>
        <w:t>,</w:t>
      </w:r>
      <w:r w:rsidRPr="000F2609">
        <w:rPr>
          <w:rFonts w:ascii="Times New Roman" w:hAnsi="Times New Roman" w:cs="Times New Roman"/>
          <w:color w:val="000000" w:themeColor="text1"/>
          <w:sz w:val="24"/>
          <w:szCs w:val="24"/>
        </w:rPr>
        <w:t xml:space="preserve"> është dokumenti i lëshuar nga autoriteti përkatës shtetëror i sigurisë, pas kryerjes së procesit të verifikimit të  pastërtisë së figurës, që identifikon individin ose subjektin për të pasur të drejtë njohjeje </w:t>
      </w:r>
      <w:r w:rsidRPr="000F2609">
        <w:rPr>
          <w:rFonts w:ascii="Times New Roman" w:eastAsia="Times New Roman" w:hAnsi="Times New Roman" w:cs="Times New Roman"/>
          <w:color w:val="000000" w:themeColor="text1"/>
          <w:sz w:val="24"/>
          <w:szCs w:val="24"/>
        </w:rPr>
        <w:t>m</w:t>
      </w:r>
      <w:r w:rsidR="009A1F52" w:rsidRPr="000F2609">
        <w:rPr>
          <w:rFonts w:ascii="Times New Roman" w:eastAsia="Times New Roman" w:hAnsi="Times New Roman" w:cs="Times New Roman"/>
          <w:color w:val="000000" w:themeColor="text1"/>
          <w:sz w:val="24"/>
          <w:szCs w:val="24"/>
        </w:rPr>
        <w:t>e</w:t>
      </w:r>
      <w:r w:rsidRPr="000F2609">
        <w:rPr>
          <w:rFonts w:ascii="Times New Roman" w:hAnsi="Times New Roman" w:cs="Times New Roman"/>
          <w:color w:val="000000" w:themeColor="text1"/>
          <w:sz w:val="24"/>
          <w:szCs w:val="24"/>
        </w:rPr>
        <w:t xml:space="preserve"> informacionin e klasifikuar “sekret shtetëror” ose të NATO-s</w:t>
      </w:r>
      <w:r w:rsidR="00E25B60" w:rsidRPr="000F2609">
        <w:rPr>
          <w:rFonts w:ascii="Times New Roman" w:hAnsi="Times New Roman" w:cs="Times New Roman"/>
          <w:color w:val="000000" w:themeColor="text1"/>
          <w:sz w:val="24"/>
          <w:szCs w:val="24"/>
        </w:rPr>
        <w:t>;</w:t>
      </w:r>
    </w:p>
    <w:p w14:paraId="30A128CF" w14:textId="64951D0F"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c) “Ecuria në karrierë”</w:t>
      </w:r>
      <w:r w:rsidR="00E608D7" w:rsidRPr="000F2609">
        <w:rPr>
          <w:rFonts w:ascii="Times New Roman" w:hAnsi="Times New Roman" w:cs="Times New Roman"/>
          <w:color w:val="000000" w:themeColor="text1"/>
          <w:sz w:val="24"/>
          <w:szCs w:val="24"/>
        </w:rPr>
        <w:t>,</w:t>
      </w:r>
      <w:r w:rsidRPr="000F2609">
        <w:rPr>
          <w:rFonts w:ascii="Times New Roman" w:hAnsi="Times New Roman" w:cs="Times New Roman"/>
          <w:color w:val="000000" w:themeColor="text1"/>
          <w:sz w:val="24"/>
          <w:szCs w:val="24"/>
        </w:rPr>
        <w:t xml:space="preserve"> </w:t>
      </w:r>
      <w:r w:rsidR="00163C86" w:rsidRPr="000F2609">
        <w:rPr>
          <w:rFonts w:ascii="Times New Roman" w:hAnsi="Times New Roman" w:cs="Times New Roman"/>
          <w:color w:val="000000" w:themeColor="text1"/>
          <w:sz w:val="24"/>
          <w:szCs w:val="24"/>
        </w:rPr>
        <w:t>nënkupton procesin e promovimit n</w:t>
      </w:r>
      <w:r w:rsidR="00D55AB2" w:rsidRPr="000F2609">
        <w:rPr>
          <w:rFonts w:ascii="Times New Roman" w:hAnsi="Times New Roman" w:cs="Times New Roman"/>
          <w:color w:val="000000" w:themeColor="text1"/>
          <w:sz w:val="24"/>
          <w:szCs w:val="24"/>
        </w:rPr>
        <w:t>ë</w:t>
      </w:r>
      <w:r w:rsidR="00163C86" w:rsidRPr="000F2609">
        <w:rPr>
          <w:rFonts w:ascii="Times New Roman" w:hAnsi="Times New Roman" w:cs="Times New Roman"/>
          <w:color w:val="000000" w:themeColor="text1"/>
          <w:sz w:val="24"/>
          <w:szCs w:val="24"/>
        </w:rPr>
        <w:t xml:space="preserve"> detyr</w:t>
      </w:r>
      <w:r w:rsidR="00D55AB2" w:rsidRPr="000F2609">
        <w:rPr>
          <w:rFonts w:ascii="Times New Roman" w:hAnsi="Times New Roman" w:cs="Times New Roman"/>
          <w:color w:val="000000" w:themeColor="text1"/>
          <w:sz w:val="24"/>
          <w:szCs w:val="24"/>
        </w:rPr>
        <w:t>ë</w:t>
      </w:r>
      <w:r w:rsidR="00163C86" w:rsidRPr="000F2609">
        <w:rPr>
          <w:rFonts w:ascii="Times New Roman" w:hAnsi="Times New Roman" w:cs="Times New Roman"/>
          <w:color w:val="000000" w:themeColor="text1"/>
          <w:sz w:val="24"/>
          <w:szCs w:val="24"/>
        </w:rPr>
        <w:t xml:space="preserve"> t</w:t>
      </w:r>
      <w:r w:rsidR="00D55AB2" w:rsidRPr="000F2609">
        <w:rPr>
          <w:rFonts w:ascii="Times New Roman" w:hAnsi="Times New Roman" w:cs="Times New Roman"/>
          <w:color w:val="000000" w:themeColor="text1"/>
          <w:sz w:val="24"/>
          <w:szCs w:val="24"/>
        </w:rPr>
        <w:t>ë</w:t>
      </w:r>
      <w:r w:rsidR="00163C86" w:rsidRPr="000F2609">
        <w:rPr>
          <w:rFonts w:ascii="Times New Roman" w:hAnsi="Times New Roman" w:cs="Times New Roman"/>
          <w:color w:val="000000" w:themeColor="text1"/>
          <w:sz w:val="24"/>
          <w:szCs w:val="24"/>
        </w:rPr>
        <w:t xml:space="preserve"> punonj</w:t>
      </w:r>
      <w:r w:rsidR="00D55AB2" w:rsidRPr="000F2609">
        <w:rPr>
          <w:rFonts w:ascii="Times New Roman" w:hAnsi="Times New Roman" w:cs="Times New Roman"/>
          <w:color w:val="000000" w:themeColor="text1"/>
          <w:sz w:val="24"/>
          <w:szCs w:val="24"/>
        </w:rPr>
        <w:t>ë</w:t>
      </w:r>
      <w:r w:rsidR="00163C86" w:rsidRPr="000F2609">
        <w:rPr>
          <w:rFonts w:ascii="Times New Roman" w:hAnsi="Times New Roman" w:cs="Times New Roman"/>
          <w:color w:val="000000" w:themeColor="text1"/>
          <w:sz w:val="24"/>
          <w:szCs w:val="24"/>
        </w:rPr>
        <w:t>sve t</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Agjenci</w:t>
      </w:r>
      <w:r w:rsidR="00163C86" w:rsidRPr="000F2609">
        <w:rPr>
          <w:rFonts w:ascii="Times New Roman" w:hAnsi="Times New Roman" w:cs="Times New Roman"/>
          <w:color w:val="000000" w:themeColor="text1"/>
          <w:sz w:val="24"/>
          <w:szCs w:val="24"/>
        </w:rPr>
        <w:t>s</w:t>
      </w:r>
      <w:r w:rsidRPr="000F2609">
        <w:rPr>
          <w:rFonts w:ascii="Times New Roman" w:hAnsi="Times New Roman" w:cs="Times New Roman"/>
          <w:color w:val="000000" w:themeColor="text1"/>
          <w:sz w:val="24"/>
          <w:szCs w:val="24"/>
        </w:rPr>
        <w:t>ë</w:t>
      </w:r>
      <w:r w:rsidR="00E25B60" w:rsidRPr="000F2609">
        <w:rPr>
          <w:rFonts w:ascii="Times New Roman" w:hAnsi="Times New Roman" w:cs="Times New Roman"/>
          <w:color w:val="000000" w:themeColor="text1"/>
          <w:sz w:val="24"/>
          <w:szCs w:val="24"/>
        </w:rPr>
        <w:t>;</w:t>
      </w:r>
    </w:p>
    <w:p w14:paraId="31A76C5C" w14:textId="77777777"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ç) “Ekzaminim poligrafik”, është procesi i grumbullimit, përpunimit dhe analizimit të të dhënave mbi integritetin duke matur reagimet fiziologjike të subjekteve kur atyre u bëhen pyetje, për të vlerësuar nëse përgjigjet e tyre janë të vërteta</w:t>
      </w:r>
      <w:r w:rsidR="00E25B60" w:rsidRPr="000F2609">
        <w:rPr>
          <w:rFonts w:ascii="Times New Roman" w:hAnsi="Times New Roman" w:cs="Times New Roman"/>
          <w:color w:val="000000" w:themeColor="text1"/>
          <w:sz w:val="24"/>
          <w:szCs w:val="24"/>
        </w:rPr>
        <w:t>;</w:t>
      </w:r>
    </w:p>
    <w:p w14:paraId="7EF4D31E" w14:textId="1EB3211A"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lastRenderedPageBreak/>
        <w:t xml:space="preserve">d) “Hetim administrativ”, është mbledhja, shqyrtimi dhe vlerësimi i të dhënave/informacioneve, fakteve dhe rrethanave që i shërbejnë procesit të mbikëqyrjes së </w:t>
      </w:r>
      <w:r w:rsidR="00A822DC" w:rsidRPr="000F2609">
        <w:rPr>
          <w:rFonts w:ascii="Times New Roman" w:eastAsia="Times New Roman" w:hAnsi="Times New Roman" w:cs="Times New Roman"/>
          <w:color w:val="000000" w:themeColor="text1"/>
          <w:sz w:val="24"/>
          <w:szCs w:val="24"/>
          <w:lang w:eastAsia="sq-AL"/>
        </w:rPr>
        <w:t xml:space="preserve"> subjekteve</w:t>
      </w:r>
      <w:r w:rsidR="00853B4B" w:rsidRPr="000F2609">
        <w:rPr>
          <w:rFonts w:ascii="Times New Roman" w:eastAsia="Times New Roman" w:hAnsi="Times New Roman" w:cs="Times New Roman"/>
          <w:color w:val="000000" w:themeColor="text1"/>
          <w:sz w:val="24"/>
          <w:szCs w:val="24"/>
          <w:lang w:eastAsia="sq-AL"/>
        </w:rPr>
        <w:t xml:space="preserve"> të </w:t>
      </w:r>
      <w:r w:rsidR="00A33397" w:rsidRPr="000F2609">
        <w:rPr>
          <w:rFonts w:ascii="Times New Roman" w:eastAsia="Times New Roman" w:hAnsi="Times New Roman" w:cs="Times New Roman"/>
          <w:color w:val="000000" w:themeColor="text1"/>
          <w:sz w:val="24"/>
          <w:szCs w:val="24"/>
          <w:lang w:eastAsia="sq-AL"/>
        </w:rPr>
        <w:t>Agjencisë</w:t>
      </w:r>
      <w:r w:rsidR="00853B4B" w:rsidRPr="000F2609">
        <w:rPr>
          <w:rFonts w:ascii="Times New Roman" w:eastAsia="Times New Roman" w:hAnsi="Times New Roman" w:cs="Times New Roman"/>
          <w:color w:val="000000" w:themeColor="text1"/>
          <w:sz w:val="24"/>
          <w:szCs w:val="24"/>
          <w:lang w:eastAsia="sq-AL"/>
        </w:rPr>
        <w:t>.</w:t>
      </w:r>
    </w:p>
    <w:p w14:paraId="115433F7" w14:textId="77777777"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dh) “Informacioni” është tërësia e të dhënave dhe fakteve që sigurohen nga punonjësit në funksion të ushtrimit të veprimtarisë së tij, me qëllim garantimin e zbatimit të ligjit, mbrojtjen e interesave të ligjshëm të shtetit, si dhe të drejtave të shtetasve, nga veprimet dhe mosveprimet e kundërligjshme të punonjësve të subjekteve të Agjencisë;</w:t>
      </w:r>
    </w:p>
    <w:p w14:paraId="665A4D31" w14:textId="77777777"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e) “Informacion i klasifikuar” është çdo njohuri që mund të komunikohet apo dokumentohet, pavarësisht nga forma, që është nën kontrollin e strukturave shtetërore dhe është i klasifikuar sipas legjislacionit në fuqi</w:t>
      </w:r>
      <w:r w:rsidR="00E25B60" w:rsidRPr="000F2609">
        <w:rPr>
          <w:rFonts w:ascii="Times New Roman" w:hAnsi="Times New Roman" w:cs="Times New Roman"/>
          <w:color w:val="000000" w:themeColor="text1"/>
          <w:sz w:val="24"/>
          <w:szCs w:val="24"/>
        </w:rPr>
        <w:t>;</w:t>
      </w:r>
    </w:p>
    <w:p w14:paraId="31502F10" w14:textId="77777777"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ë) "Inspektim" është formë kontrolli që kryhet për verifikimin e veprimtarisë së subjekteve të Agjencisë</w:t>
      </w:r>
      <w:r w:rsidR="00E25B60" w:rsidRPr="000F2609">
        <w:rPr>
          <w:rFonts w:ascii="Times New Roman" w:hAnsi="Times New Roman" w:cs="Times New Roman"/>
          <w:color w:val="000000" w:themeColor="text1"/>
          <w:sz w:val="24"/>
          <w:szCs w:val="24"/>
        </w:rPr>
        <w:t>;</w:t>
      </w:r>
    </w:p>
    <w:p w14:paraId="6C2A3F9E" w14:textId="77777777"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f) "Inspektim i planifikuar" është inspektimi që kryhet në bazë të programit vjetor të miratuar me parë</w:t>
      </w:r>
      <w:r w:rsidR="00E25B60" w:rsidRPr="000F2609">
        <w:rPr>
          <w:rFonts w:ascii="Times New Roman" w:hAnsi="Times New Roman" w:cs="Times New Roman"/>
          <w:color w:val="000000" w:themeColor="text1"/>
          <w:sz w:val="24"/>
          <w:szCs w:val="24"/>
        </w:rPr>
        <w:t>;</w:t>
      </w:r>
    </w:p>
    <w:p w14:paraId="2BD78331" w14:textId="77777777"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g) "Inspektim i paplanifikuar" është formë inspektimi, në të cilin subjekti i inspektimit është i përcaktueshëm në mënyrë rastësore, në bazë të veprimtarisë së caktuar që kryen apo në bazë të marrëdhënies me një ngjarje të përcaktuar;</w:t>
      </w:r>
    </w:p>
    <w:p w14:paraId="05D0ACC5" w14:textId="77777777"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gj) “Juridiksion territorial” është kompetenca administrative tokësore që kanë strukturat e Agjencisë</w:t>
      </w:r>
      <w:r w:rsidR="00E25B60" w:rsidRPr="000F2609">
        <w:rPr>
          <w:rFonts w:ascii="Times New Roman" w:hAnsi="Times New Roman" w:cs="Times New Roman"/>
          <w:color w:val="000000" w:themeColor="text1"/>
          <w:sz w:val="24"/>
          <w:szCs w:val="24"/>
        </w:rPr>
        <w:t>;</w:t>
      </w:r>
    </w:p>
    <w:p w14:paraId="3180BD5C" w14:textId="77777777"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h) “Lirimi dhe përjashtimi” është ndërprerja e marrëdhënieve juridike administrative dhe financiare të punonjësit me Agjencinë</w:t>
      </w:r>
      <w:r w:rsidR="00E25B60" w:rsidRPr="000F2609">
        <w:rPr>
          <w:rFonts w:ascii="Times New Roman" w:hAnsi="Times New Roman" w:cs="Times New Roman"/>
          <w:color w:val="000000" w:themeColor="text1"/>
          <w:sz w:val="24"/>
          <w:szCs w:val="24"/>
        </w:rPr>
        <w:t>;</w:t>
      </w:r>
    </w:p>
    <w:p w14:paraId="32ED4A50" w14:textId="7D4C61BC" w:rsidR="00344A8F" w:rsidRPr="000F2609" w:rsidRDefault="00344A8F">
      <w:pPr>
        <w:tabs>
          <w:tab w:val="left" w:pos="7056"/>
        </w:tabs>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i) “Mbikëqyrja Policore”, është </w:t>
      </w:r>
      <w:r w:rsidR="00400192" w:rsidRPr="000F2609">
        <w:rPr>
          <w:rFonts w:ascii="Times New Roman" w:hAnsi="Times New Roman" w:cs="Times New Roman"/>
          <w:color w:val="000000" w:themeColor="text1"/>
          <w:sz w:val="24"/>
          <w:szCs w:val="24"/>
        </w:rPr>
        <w:t xml:space="preserve">mbikëqyrja/veprimtaria </w:t>
      </w:r>
      <w:r w:rsidRPr="000F2609">
        <w:rPr>
          <w:rFonts w:ascii="Times New Roman" w:hAnsi="Times New Roman" w:cs="Times New Roman"/>
          <w:color w:val="000000" w:themeColor="text1"/>
          <w:sz w:val="24"/>
          <w:szCs w:val="24"/>
        </w:rPr>
        <w:t xml:space="preserve">që kryhet </w:t>
      </w:r>
      <w:r w:rsidR="00C90580" w:rsidRPr="000F2609">
        <w:rPr>
          <w:rFonts w:ascii="Times New Roman" w:hAnsi="Times New Roman" w:cs="Times New Roman"/>
          <w:color w:val="000000" w:themeColor="text1"/>
          <w:sz w:val="24"/>
          <w:szCs w:val="24"/>
        </w:rPr>
        <w:t xml:space="preserve">nga Agjencia </w:t>
      </w:r>
      <w:r w:rsidR="00400192" w:rsidRPr="000F2609">
        <w:rPr>
          <w:rFonts w:ascii="Times New Roman" w:hAnsi="Times New Roman" w:cs="Times New Roman"/>
          <w:color w:val="000000" w:themeColor="text1"/>
          <w:sz w:val="24"/>
          <w:szCs w:val="24"/>
        </w:rPr>
        <w:t>ndaj subjekteve t</w:t>
      </w:r>
      <w:r w:rsidR="00D55AB2" w:rsidRPr="000F2609">
        <w:rPr>
          <w:rFonts w:ascii="Times New Roman" w:hAnsi="Times New Roman" w:cs="Times New Roman"/>
          <w:color w:val="000000" w:themeColor="text1"/>
          <w:sz w:val="24"/>
          <w:szCs w:val="24"/>
        </w:rPr>
        <w:t>ë</w:t>
      </w:r>
      <w:r w:rsidR="00400192" w:rsidRPr="000F2609">
        <w:rPr>
          <w:rFonts w:ascii="Times New Roman" w:hAnsi="Times New Roman" w:cs="Times New Roman"/>
          <w:color w:val="000000" w:themeColor="text1"/>
          <w:sz w:val="24"/>
          <w:szCs w:val="24"/>
        </w:rPr>
        <w:t xml:space="preserve"> p</w:t>
      </w:r>
      <w:r w:rsidR="00D55AB2" w:rsidRPr="000F2609">
        <w:rPr>
          <w:rFonts w:ascii="Times New Roman" w:hAnsi="Times New Roman" w:cs="Times New Roman"/>
          <w:color w:val="000000" w:themeColor="text1"/>
          <w:sz w:val="24"/>
          <w:szCs w:val="24"/>
        </w:rPr>
        <w:t>ë</w:t>
      </w:r>
      <w:r w:rsidR="00400192" w:rsidRPr="000F2609">
        <w:rPr>
          <w:rFonts w:ascii="Times New Roman" w:hAnsi="Times New Roman" w:cs="Times New Roman"/>
          <w:color w:val="000000" w:themeColor="text1"/>
          <w:sz w:val="24"/>
          <w:szCs w:val="24"/>
        </w:rPr>
        <w:t>rcaktuara n</w:t>
      </w:r>
      <w:r w:rsidR="00D55AB2" w:rsidRPr="000F2609">
        <w:rPr>
          <w:rFonts w:ascii="Times New Roman" w:hAnsi="Times New Roman" w:cs="Times New Roman"/>
          <w:color w:val="000000" w:themeColor="text1"/>
          <w:sz w:val="24"/>
          <w:szCs w:val="24"/>
        </w:rPr>
        <w:t>ë</w:t>
      </w:r>
      <w:r w:rsidR="00400192" w:rsidRPr="000F2609">
        <w:rPr>
          <w:rFonts w:ascii="Times New Roman" w:hAnsi="Times New Roman" w:cs="Times New Roman"/>
          <w:color w:val="000000" w:themeColor="text1"/>
          <w:sz w:val="24"/>
          <w:szCs w:val="24"/>
        </w:rPr>
        <w:t xml:space="preserve"> nenin 5 t</w:t>
      </w:r>
      <w:r w:rsidR="00D55AB2" w:rsidRPr="000F2609">
        <w:rPr>
          <w:rFonts w:ascii="Times New Roman" w:hAnsi="Times New Roman" w:cs="Times New Roman"/>
          <w:color w:val="000000" w:themeColor="text1"/>
          <w:sz w:val="24"/>
          <w:szCs w:val="24"/>
        </w:rPr>
        <w:t>ë</w:t>
      </w:r>
      <w:r w:rsidR="00400192" w:rsidRPr="000F2609">
        <w:rPr>
          <w:rFonts w:ascii="Times New Roman" w:hAnsi="Times New Roman" w:cs="Times New Roman"/>
          <w:color w:val="000000" w:themeColor="text1"/>
          <w:sz w:val="24"/>
          <w:szCs w:val="24"/>
        </w:rPr>
        <w:t xml:space="preserve"> k</w:t>
      </w:r>
      <w:r w:rsidR="00D55AB2" w:rsidRPr="000F2609">
        <w:rPr>
          <w:rFonts w:ascii="Times New Roman" w:hAnsi="Times New Roman" w:cs="Times New Roman"/>
          <w:color w:val="000000" w:themeColor="text1"/>
          <w:sz w:val="24"/>
          <w:szCs w:val="24"/>
        </w:rPr>
        <w:t>ë</w:t>
      </w:r>
      <w:r w:rsidR="00400192" w:rsidRPr="000F2609">
        <w:rPr>
          <w:rFonts w:ascii="Times New Roman" w:hAnsi="Times New Roman" w:cs="Times New Roman"/>
          <w:color w:val="000000" w:themeColor="text1"/>
          <w:sz w:val="24"/>
          <w:szCs w:val="24"/>
        </w:rPr>
        <w:t xml:space="preserve">tij ligji, </w:t>
      </w:r>
      <w:r w:rsidR="00C90580" w:rsidRPr="000F2609">
        <w:rPr>
          <w:rFonts w:ascii="Times New Roman" w:hAnsi="Times New Roman" w:cs="Times New Roman"/>
          <w:color w:val="000000" w:themeColor="text1"/>
          <w:sz w:val="24"/>
          <w:szCs w:val="24"/>
        </w:rPr>
        <w:t>n</w:t>
      </w:r>
      <w:r w:rsidR="00D55AB2" w:rsidRPr="000F2609">
        <w:rPr>
          <w:rFonts w:ascii="Times New Roman" w:hAnsi="Times New Roman" w:cs="Times New Roman"/>
          <w:color w:val="000000" w:themeColor="text1"/>
          <w:sz w:val="24"/>
          <w:szCs w:val="24"/>
        </w:rPr>
        <w:t>ë</w:t>
      </w:r>
      <w:r w:rsidR="00C90580" w:rsidRPr="000F2609">
        <w:rPr>
          <w:rFonts w:ascii="Times New Roman" w:hAnsi="Times New Roman" w:cs="Times New Roman"/>
          <w:color w:val="000000" w:themeColor="text1"/>
          <w:sz w:val="24"/>
          <w:szCs w:val="24"/>
        </w:rPr>
        <w:t>p</w:t>
      </w:r>
      <w:r w:rsidR="00D55AB2" w:rsidRPr="000F2609">
        <w:rPr>
          <w:rFonts w:ascii="Times New Roman" w:hAnsi="Times New Roman" w:cs="Times New Roman"/>
          <w:color w:val="000000" w:themeColor="text1"/>
          <w:sz w:val="24"/>
          <w:szCs w:val="24"/>
        </w:rPr>
        <w:t>ë</w:t>
      </w:r>
      <w:r w:rsidR="00C90580" w:rsidRPr="000F2609">
        <w:rPr>
          <w:rFonts w:ascii="Times New Roman" w:hAnsi="Times New Roman" w:cs="Times New Roman"/>
          <w:color w:val="000000" w:themeColor="text1"/>
          <w:sz w:val="24"/>
          <w:szCs w:val="24"/>
        </w:rPr>
        <w:t xml:space="preserve">rmjet </w:t>
      </w:r>
      <w:r w:rsidR="00A71F77" w:rsidRPr="000F2609">
        <w:rPr>
          <w:rFonts w:ascii="Times New Roman" w:hAnsi="Times New Roman" w:cs="Times New Roman"/>
          <w:color w:val="000000" w:themeColor="text1"/>
          <w:sz w:val="24"/>
          <w:szCs w:val="24"/>
        </w:rPr>
        <w:t>veprimtarisë</w:t>
      </w:r>
      <w:r w:rsidR="002B540A" w:rsidRPr="000F2609">
        <w:rPr>
          <w:rFonts w:ascii="Times New Roman" w:hAnsi="Times New Roman" w:cs="Times New Roman"/>
          <w:color w:val="000000" w:themeColor="text1"/>
          <w:sz w:val="24"/>
          <w:szCs w:val="24"/>
        </w:rPr>
        <w:t xml:space="preserve"> </w:t>
      </w:r>
      <w:r w:rsidR="00C90580" w:rsidRPr="000F2609">
        <w:rPr>
          <w:rFonts w:ascii="Times New Roman" w:hAnsi="Times New Roman" w:cs="Times New Roman"/>
          <w:color w:val="000000" w:themeColor="text1"/>
          <w:sz w:val="24"/>
          <w:szCs w:val="24"/>
        </w:rPr>
        <w:t xml:space="preserve">informative, </w:t>
      </w:r>
      <w:r w:rsidR="00CE3975" w:rsidRPr="000F2609">
        <w:rPr>
          <w:rFonts w:ascii="Times New Roman" w:hAnsi="Times New Roman" w:cs="Times New Roman"/>
          <w:color w:val="000000" w:themeColor="text1"/>
          <w:sz w:val="24"/>
          <w:szCs w:val="24"/>
        </w:rPr>
        <w:t>penal</w:t>
      </w:r>
      <w:r w:rsidR="00A71F77" w:rsidRPr="000F2609">
        <w:rPr>
          <w:rFonts w:ascii="Times New Roman" w:hAnsi="Times New Roman" w:cs="Times New Roman"/>
          <w:color w:val="000000" w:themeColor="text1"/>
          <w:sz w:val="24"/>
          <w:szCs w:val="24"/>
        </w:rPr>
        <w:t>e</w:t>
      </w:r>
      <w:r w:rsidRPr="000F2609">
        <w:rPr>
          <w:rFonts w:ascii="Times New Roman" w:hAnsi="Times New Roman" w:cs="Times New Roman"/>
          <w:color w:val="000000" w:themeColor="text1"/>
          <w:sz w:val="24"/>
          <w:szCs w:val="24"/>
        </w:rPr>
        <w:t>,</w:t>
      </w:r>
      <w:r w:rsidR="00A71F77" w:rsidRPr="000F2609">
        <w:rPr>
          <w:rFonts w:ascii="Times New Roman" w:hAnsi="Times New Roman" w:cs="Times New Roman"/>
          <w:color w:val="000000" w:themeColor="text1"/>
          <w:sz w:val="24"/>
          <w:szCs w:val="24"/>
        </w:rPr>
        <w:t xml:space="preserve"> </w:t>
      </w:r>
      <w:r w:rsidR="009850B0" w:rsidRPr="000F2609">
        <w:rPr>
          <w:rFonts w:ascii="Times New Roman" w:hAnsi="Times New Roman" w:cs="Times New Roman"/>
          <w:color w:val="000000" w:themeColor="text1"/>
          <w:sz w:val="24"/>
          <w:szCs w:val="24"/>
        </w:rPr>
        <w:t xml:space="preserve">inspektuese, </w:t>
      </w:r>
      <w:r w:rsidR="002B540A" w:rsidRPr="000F2609">
        <w:rPr>
          <w:rFonts w:ascii="Times New Roman" w:hAnsi="Times New Roman" w:cs="Times New Roman"/>
          <w:color w:val="000000" w:themeColor="text1"/>
          <w:sz w:val="24"/>
          <w:szCs w:val="24"/>
        </w:rPr>
        <w:t>vler</w:t>
      </w:r>
      <w:r w:rsidR="00090394" w:rsidRPr="000F2609">
        <w:rPr>
          <w:rFonts w:ascii="Times New Roman" w:hAnsi="Times New Roman" w:cs="Times New Roman"/>
          <w:color w:val="000000" w:themeColor="text1"/>
          <w:sz w:val="24"/>
          <w:szCs w:val="24"/>
        </w:rPr>
        <w:t>ë</w:t>
      </w:r>
      <w:r w:rsidR="002B540A" w:rsidRPr="000F2609">
        <w:rPr>
          <w:rFonts w:ascii="Times New Roman" w:hAnsi="Times New Roman" w:cs="Times New Roman"/>
          <w:color w:val="000000" w:themeColor="text1"/>
          <w:sz w:val="24"/>
          <w:szCs w:val="24"/>
        </w:rPr>
        <w:t xml:space="preserve">suese </w:t>
      </w:r>
      <w:r w:rsidR="00C90580" w:rsidRPr="000F2609">
        <w:rPr>
          <w:rFonts w:ascii="Times New Roman" w:hAnsi="Times New Roman" w:cs="Times New Roman"/>
          <w:color w:val="000000" w:themeColor="text1"/>
          <w:sz w:val="24"/>
          <w:szCs w:val="24"/>
        </w:rPr>
        <w:t>dhe verifikuese</w:t>
      </w:r>
      <w:r w:rsidR="00400192" w:rsidRPr="000F2609">
        <w:rPr>
          <w:rFonts w:ascii="Times New Roman" w:hAnsi="Times New Roman" w:cs="Times New Roman"/>
          <w:color w:val="000000" w:themeColor="text1"/>
          <w:sz w:val="24"/>
          <w:szCs w:val="24"/>
        </w:rPr>
        <w:t>.</w:t>
      </w:r>
    </w:p>
    <w:p w14:paraId="5448BB60" w14:textId="77777777"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k) “Ministri” është  ministri përgjegjës për rendin dhe sigurinë publike</w:t>
      </w:r>
      <w:r w:rsidR="00E25B60" w:rsidRPr="000F2609">
        <w:rPr>
          <w:rFonts w:ascii="Times New Roman" w:hAnsi="Times New Roman" w:cs="Times New Roman"/>
          <w:color w:val="000000" w:themeColor="text1"/>
          <w:sz w:val="24"/>
          <w:szCs w:val="24"/>
        </w:rPr>
        <w:t>;</w:t>
      </w:r>
    </w:p>
    <w:p w14:paraId="05492353" w14:textId="77777777"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l) “Nevojë për njohje” është</w:t>
      </w:r>
      <w:r w:rsidR="0099651C"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nevoja  e njohjes së punonjësit ose  subjektit me  informacion të klasifikuar “sekret shtetëror”</w:t>
      </w:r>
      <w:r w:rsidR="006242DC" w:rsidRPr="000F2609">
        <w:rPr>
          <w:rFonts w:ascii="Times New Roman" w:hAnsi="Times New Roman" w:cs="Times New Roman"/>
          <w:color w:val="000000" w:themeColor="text1"/>
          <w:sz w:val="24"/>
          <w:szCs w:val="24"/>
        </w:rPr>
        <w:t>,</w:t>
      </w:r>
      <w:r w:rsidRPr="000F2609">
        <w:rPr>
          <w:rFonts w:ascii="Times New Roman" w:hAnsi="Times New Roman" w:cs="Times New Roman"/>
          <w:color w:val="000000" w:themeColor="text1"/>
          <w:sz w:val="24"/>
          <w:szCs w:val="24"/>
        </w:rPr>
        <w:t xml:space="preserve"> ose të NATO-s, për shkak të funksionit dhe kryerjes së detyrës</w:t>
      </w:r>
      <w:r w:rsidR="00E25B60" w:rsidRPr="000F2609">
        <w:rPr>
          <w:rFonts w:ascii="Times New Roman" w:hAnsi="Times New Roman" w:cs="Times New Roman"/>
          <w:color w:val="000000" w:themeColor="text1"/>
          <w:sz w:val="24"/>
          <w:szCs w:val="24"/>
        </w:rPr>
        <w:t>;</w:t>
      </w:r>
    </w:p>
    <w:p w14:paraId="61DCEBA3" w14:textId="77777777" w:rsidR="00E47576" w:rsidRPr="000F2609" w:rsidRDefault="00E47576">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ll) “Profili i integritetit”, </w:t>
      </w:r>
      <w:r w:rsidR="009275EE" w:rsidRPr="000F2609">
        <w:rPr>
          <w:rFonts w:ascii="Times New Roman" w:hAnsi="Times New Roman" w:cs="Times New Roman"/>
          <w:color w:val="000000" w:themeColor="text1"/>
          <w:sz w:val="24"/>
          <w:szCs w:val="24"/>
        </w:rPr>
        <w:t xml:space="preserve">është tërësia e të dhënave që sigurohen dhe administrohen </w:t>
      </w:r>
      <w:r w:rsidR="00FF1D95" w:rsidRPr="000F2609">
        <w:rPr>
          <w:rFonts w:ascii="Times New Roman" w:hAnsi="Times New Roman" w:cs="Times New Roman"/>
          <w:color w:val="000000" w:themeColor="text1"/>
          <w:sz w:val="24"/>
          <w:szCs w:val="24"/>
        </w:rPr>
        <w:t>gjatë</w:t>
      </w:r>
      <w:r w:rsidR="009275EE" w:rsidRPr="000F2609">
        <w:rPr>
          <w:rFonts w:ascii="Times New Roman" w:hAnsi="Times New Roman" w:cs="Times New Roman"/>
          <w:color w:val="000000" w:themeColor="text1"/>
          <w:sz w:val="24"/>
          <w:szCs w:val="24"/>
        </w:rPr>
        <w:t xml:space="preserve"> veprimtarisë mbikëqyrëse t</w:t>
      </w:r>
      <w:r w:rsidR="00FF1D95" w:rsidRPr="000F2609">
        <w:rPr>
          <w:rFonts w:ascii="Times New Roman" w:hAnsi="Times New Roman" w:cs="Times New Roman"/>
          <w:color w:val="000000" w:themeColor="text1"/>
          <w:sz w:val="24"/>
          <w:szCs w:val="24"/>
        </w:rPr>
        <w:t>ë</w:t>
      </w:r>
      <w:r w:rsidR="009275EE" w:rsidRPr="000F2609">
        <w:rPr>
          <w:rFonts w:ascii="Times New Roman" w:hAnsi="Times New Roman" w:cs="Times New Roman"/>
          <w:color w:val="000000" w:themeColor="text1"/>
          <w:sz w:val="24"/>
          <w:szCs w:val="24"/>
        </w:rPr>
        <w:t xml:space="preserve"> Agjencisë, n</w:t>
      </w:r>
      <w:r w:rsidR="00FF1D95" w:rsidRPr="000F2609">
        <w:rPr>
          <w:rFonts w:ascii="Times New Roman" w:hAnsi="Times New Roman" w:cs="Times New Roman"/>
          <w:color w:val="000000" w:themeColor="text1"/>
          <w:sz w:val="24"/>
          <w:szCs w:val="24"/>
        </w:rPr>
        <w:t>ë</w:t>
      </w:r>
      <w:r w:rsidR="009275EE" w:rsidRPr="000F2609">
        <w:rPr>
          <w:rFonts w:ascii="Times New Roman" w:hAnsi="Times New Roman" w:cs="Times New Roman"/>
          <w:color w:val="000000" w:themeColor="text1"/>
          <w:sz w:val="24"/>
          <w:szCs w:val="24"/>
        </w:rPr>
        <w:t xml:space="preserve"> interes t</w:t>
      </w:r>
      <w:r w:rsidR="00FF1D95" w:rsidRPr="000F2609">
        <w:rPr>
          <w:rFonts w:ascii="Times New Roman" w:hAnsi="Times New Roman" w:cs="Times New Roman"/>
          <w:color w:val="000000" w:themeColor="text1"/>
          <w:sz w:val="24"/>
          <w:szCs w:val="24"/>
        </w:rPr>
        <w:t>ë</w:t>
      </w:r>
      <w:r w:rsidR="009275EE" w:rsidRPr="000F2609">
        <w:rPr>
          <w:rFonts w:ascii="Times New Roman" w:hAnsi="Times New Roman" w:cs="Times New Roman"/>
          <w:color w:val="000000" w:themeColor="text1"/>
          <w:sz w:val="24"/>
          <w:szCs w:val="24"/>
        </w:rPr>
        <w:t xml:space="preserve"> vler</w:t>
      </w:r>
      <w:r w:rsidR="00FF1D95" w:rsidRPr="000F2609">
        <w:rPr>
          <w:rFonts w:ascii="Times New Roman" w:hAnsi="Times New Roman" w:cs="Times New Roman"/>
          <w:color w:val="000000" w:themeColor="text1"/>
          <w:sz w:val="24"/>
          <w:szCs w:val="24"/>
        </w:rPr>
        <w:t>ë</w:t>
      </w:r>
      <w:r w:rsidR="009275EE" w:rsidRPr="000F2609">
        <w:rPr>
          <w:rFonts w:ascii="Times New Roman" w:hAnsi="Times New Roman" w:cs="Times New Roman"/>
          <w:color w:val="000000" w:themeColor="text1"/>
          <w:sz w:val="24"/>
          <w:szCs w:val="24"/>
        </w:rPr>
        <w:t>simit t</w:t>
      </w:r>
      <w:r w:rsidR="00FF1D95" w:rsidRPr="000F2609">
        <w:rPr>
          <w:rFonts w:ascii="Times New Roman" w:hAnsi="Times New Roman" w:cs="Times New Roman"/>
          <w:color w:val="000000" w:themeColor="text1"/>
          <w:sz w:val="24"/>
          <w:szCs w:val="24"/>
        </w:rPr>
        <w:t>ë</w:t>
      </w:r>
      <w:r w:rsidR="009275EE" w:rsidRPr="000F2609">
        <w:rPr>
          <w:rFonts w:ascii="Times New Roman" w:hAnsi="Times New Roman" w:cs="Times New Roman"/>
          <w:color w:val="000000" w:themeColor="text1"/>
          <w:sz w:val="24"/>
          <w:szCs w:val="24"/>
        </w:rPr>
        <w:t xml:space="preserve"> past</w:t>
      </w:r>
      <w:r w:rsidR="00FF1D95" w:rsidRPr="000F2609">
        <w:rPr>
          <w:rFonts w:ascii="Times New Roman" w:hAnsi="Times New Roman" w:cs="Times New Roman"/>
          <w:color w:val="000000" w:themeColor="text1"/>
          <w:sz w:val="24"/>
          <w:szCs w:val="24"/>
        </w:rPr>
        <w:t>ë</w:t>
      </w:r>
      <w:r w:rsidR="009275EE" w:rsidRPr="000F2609">
        <w:rPr>
          <w:rFonts w:ascii="Times New Roman" w:hAnsi="Times New Roman" w:cs="Times New Roman"/>
          <w:color w:val="000000" w:themeColor="text1"/>
          <w:sz w:val="24"/>
          <w:szCs w:val="24"/>
        </w:rPr>
        <w:t>rtis</w:t>
      </w:r>
      <w:r w:rsidR="00FF1D95" w:rsidRPr="000F2609">
        <w:rPr>
          <w:rFonts w:ascii="Times New Roman" w:hAnsi="Times New Roman" w:cs="Times New Roman"/>
          <w:color w:val="000000" w:themeColor="text1"/>
          <w:sz w:val="24"/>
          <w:szCs w:val="24"/>
        </w:rPr>
        <w:t>ë</w:t>
      </w:r>
      <w:r w:rsidR="009275EE" w:rsidRPr="000F2609">
        <w:rPr>
          <w:rFonts w:ascii="Times New Roman" w:hAnsi="Times New Roman" w:cs="Times New Roman"/>
          <w:color w:val="000000" w:themeColor="text1"/>
          <w:sz w:val="24"/>
          <w:szCs w:val="24"/>
        </w:rPr>
        <w:t xml:space="preserve"> s</w:t>
      </w:r>
      <w:r w:rsidR="00FF1D95" w:rsidRPr="000F2609">
        <w:rPr>
          <w:rFonts w:ascii="Times New Roman" w:hAnsi="Times New Roman" w:cs="Times New Roman"/>
          <w:color w:val="000000" w:themeColor="text1"/>
          <w:sz w:val="24"/>
          <w:szCs w:val="24"/>
        </w:rPr>
        <w:t>ë</w:t>
      </w:r>
      <w:r w:rsidR="009275EE" w:rsidRPr="000F2609">
        <w:rPr>
          <w:rFonts w:ascii="Times New Roman" w:hAnsi="Times New Roman" w:cs="Times New Roman"/>
          <w:color w:val="000000" w:themeColor="text1"/>
          <w:sz w:val="24"/>
          <w:szCs w:val="24"/>
        </w:rPr>
        <w:t xml:space="preserve"> figur</w:t>
      </w:r>
      <w:r w:rsidR="00FF1D95" w:rsidRPr="000F2609">
        <w:rPr>
          <w:rFonts w:ascii="Times New Roman" w:hAnsi="Times New Roman" w:cs="Times New Roman"/>
          <w:color w:val="000000" w:themeColor="text1"/>
          <w:sz w:val="24"/>
          <w:szCs w:val="24"/>
        </w:rPr>
        <w:t>ë</w:t>
      </w:r>
      <w:r w:rsidR="009275EE" w:rsidRPr="000F2609">
        <w:rPr>
          <w:rFonts w:ascii="Times New Roman" w:hAnsi="Times New Roman" w:cs="Times New Roman"/>
          <w:color w:val="000000" w:themeColor="text1"/>
          <w:sz w:val="24"/>
          <w:szCs w:val="24"/>
        </w:rPr>
        <w:t>s s</w:t>
      </w:r>
      <w:r w:rsidR="00FF1D95" w:rsidRPr="000F2609">
        <w:rPr>
          <w:rFonts w:ascii="Times New Roman" w:hAnsi="Times New Roman" w:cs="Times New Roman"/>
          <w:color w:val="000000" w:themeColor="text1"/>
          <w:sz w:val="24"/>
          <w:szCs w:val="24"/>
        </w:rPr>
        <w:t>ë</w:t>
      </w:r>
      <w:r w:rsidR="009275EE" w:rsidRPr="000F2609">
        <w:rPr>
          <w:rFonts w:ascii="Times New Roman" w:hAnsi="Times New Roman" w:cs="Times New Roman"/>
          <w:color w:val="000000" w:themeColor="text1"/>
          <w:sz w:val="24"/>
          <w:szCs w:val="24"/>
        </w:rPr>
        <w:t xml:space="preserve"> subjekteve.</w:t>
      </w:r>
    </w:p>
    <w:p w14:paraId="7348A6CD" w14:textId="33958518"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m) “Punonjës i Agjencisë” është shtetasi shqiptar që është pranuar dhe është në marrëdhënie pune me Agjencinë</w:t>
      </w:r>
      <w:r w:rsidR="00E25B60" w:rsidRPr="000F2609">
        <w:rPr>
          <w:rFonts w:ascii="Times New Roman" w:hAnsi="Times New Roman" w:cs="Times New Roman"/>
          <w:color w:val="000000" w:themeColor="text1"/>
          <w:sz w:val="24"/>
          <w:szCs w:val="24"/>
        </w:rPr>
        <w:t>;</w:t>
      </w:r>
    </w:p>
    <w:p w14:paraId="4533F777" w14:textId="77777777"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n) “Shkelje disiplinore” është çdo veprim ose mosveprim i punonjësit, që bie në kundërshtim me aktet ligjore dhe nënligjore, objekt i punës së Agjencisë dhe që nuk përbën vepër penale.</w:t>
      </w:r>
    </w:p>
    <w:p w14:paraId="75A966C5" w14:textId="63EC3E26" w:rsidR="00234F9A" w:rsidRPr="000F2609" w:rsidRDefault="004A6FDD">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w:t>
      </w:r>
      <w:r w:rsidR="00234F9A" w:rsidRPr="000F2609">
        <w:rPr>
          <w:rFonts w:ascii="Times New Roman" w:hAnsi="Times New Roman" w:cs="Times New Roman"/>
          <w:color w:val="000000" w:themeColor="text1"/>
          <w:sz w:val="24"/>
          <w:szCs w:val="24"/>
        </w:rPr>
        <w:t>Shkelje e r</w:t>
      </w:r>
      <w:r w:rsidR="00A7261D" w:rsidRPr="000F2609">
        <w:rPr>
          <w:rFonts w:ascii="Times New Roman" w:hAnsi="Times New Roman" w:cs="Times New Roman"/>
          <w:color w:val="000000" w:themeColor="text1"/>
          <w:sz w:val="24"/>
          <w:szCs w:val="24"/>
        </w:rPr>
        <w:t>ë</w:t>
      </w:r>
      <w:r w:rsidR="00234F9A" w:rsidRPr="000F2609">
        <w:rPr>
          <w:rFonts w:ascii="Times New Roman" w:hAnsi="Times New Roman" w:cs="Times New Roman"/>
          <w:color w:val="000000" w:themeColor="text1"/>
          <w:sz w:val="24"/>
          <w:szCs w:val="24"/>
        </w:rPr>
        <w:t>nd</w:t>
      </w:r>
      <w:r w:rsidR="00A7261D" w:rsidRPr="000F2609">
        <w:rPr>
          <w:rFonts w:ascii="Times New Roman" w:hAnsi="Times New Roman" w:cs="Times New Roman"/>
          <w:color w:val="000000" w:themeColor="text1"/>
          <w:sz w:val="24"/>
          <w:szCs w:val="24"/>
        </w:rPr>
        <w:t>ë</w:t>
      </w:r>
      <w:r w:rsidR="00234F9A" w:rsidRPr="000F2609">
        <w:rPr>
          <w:rFonts w:ascii="Times New Roman" w:hAnsi="Times New Roman" w:cs="Times New Roman"/>
          <w:color w:val="000000" w:themeColor="text1"/>
          <w:sz w:val="24"/>
          <w:szCs w:val="24"/>
        </w:rPr>
        <w:t xml:space="preserve"> disiplinore</w:t>
      </w:r>
      <w:r w:rsidRPr="000F2609">
        <w:rPr>
          <w:rFonts w:ascii="Times New Roman" w:hAnsi="Times New Roman" w:cs="Times New Roman"/>
          <w:color w:val="000000" w:themeColor="text1"/>
          <w:sz w:val="24"/>
          <w:szCs w:val="24"/>
        </w:rPr>
        <w:t>”</w:t>
      </w:r>
      <w:r w:rsidR="00234F9A" w:rsidRPr="000F2609">
        <w:rPr>
          <w:rFonts w:ascii="Times New Roman" w:hAnsi="Times New Roman" w:cs="Times New Roman"/>
          <w:color w:val="000000" w:themeColor="text1"/>
          <w:sz w:val="24"/>
          <w:szCs w:val="24"/>
        </w:rPr>
        <w:t xml:space="preserve"> </w:t>
      </w:r>
      <w:r w:rsidR="0042767F" w:rsidRPr="000F2609">
        <w:rPr>
          <w:rFonts w:ascii="Times New Roman" w:hAnsi="Times New Roman" w:cs="Times New Roman"/>
          <w:color w:val="000000" w:themeColor="text1"/>
          <w:sz w:val="24"/>
          <w:szCs w:val="24"/>
        </w:rPr>
        <w:t>–</w:t>
      </w:r>
      <w:r w:rsidR="00234F9A" w:rsidRPr="000F2609">
        <w:rPr>
          <w:rFonts w:ascii="Times New Roman" w:hAnsi="Times New Roman" w:cs="Times New Roman"/>
          <w:color w:val="000000" w:themeColor="text1"/>
          <w:sz w:val="24"/>
          <w:szCs w:val="24"/>
        </w:rPr>
        <w:t xml:space="preserve"> </w:t>
      </w:r>
      <w:r w:rsidR="00D55AB2" w:rsidRPr="000F2609">
        <w:rPr>
          <w:rFonts w:ascii="Times New Roman" w:hAnsi="Times New Roman" w:cs="Times New Roman"/>
          <w:color w:val="000000" w:themeColor="text1"/>
          <w:sz w:val="24"/>
          <w:szCs w:val="24"/>
        </w:rPr>
        <w:t>është</w:t>
      </w:r>
      <w:r w:rsidR="0042767F" w:rsidRPr="000F2609">
        <w:rPr>
          <w:rFonts w:ascii="Times New Roman" w:hAnsi="Times New Roman" w:cs="Times New Roman"/>
          <w:color w:val="000000" w:themeColor="text1"/>
          <w:sz w:val="24"/>
          <w:szCs w:val="24"/>
        </w:rPr>
        <w:t xml:space="preserve"> çdo veprim ose mosveprim, i p</w:t>
      </w:r>
      <w:r w:rsidR="00D55AB2" w:rsidRPr="000F2609">
        <w:rPr>
          <w:rFonts w:ascii="Times New Roman" w:hAnsi="Times New Roman" w:cs="Times New Roman"/>
          <w:color w:val="000000" w:themeColor="text1"/>
          <w:sz w:val="24"/>
          <w:szCs w:val="24"/>
        </w:rPr>
        <w:t>ë</w:t>
      </w:r>
      <w:r w:rsidR="0042767F" w:rsidRPr="000F2609">
        <w:rPr>
          <w:rFonts w:ascii="Times New Roman" w:hAnsi="Times New Roman" w:cs="Times New Roman"/>
          <w:color w:val="000000" w:themeColor="text1"/>
          <w:sz w:val="24"/>
          <w:szCs w:val="24"/>
        </w:rPr>
        <w:t xml:space="preserve">rcaktuar </w:t>
      </w:r>
      <w:r w:rsidRPr="000F2609">
        <w:rPr>
          <w:rFonts w:ascii="Times New Roman" w:hAnsi="Times New Roman" w:cs="Times New Roman"/>
          <w:color w:val="000000" w:themeColor="text1"/>
          <w:sz w:val="24"/>
          <w:szCs w:val="24"/>
        </w:rPr>
        <w:t xml:space="preserve">si </w:t>
      </w:r>
      <w:r w:rsidR="0042767F" w:rsidRPr="000F2609">
        <w:rPr>
          <w:rFonts w:ascii="Times New Roman" w:hAnsi="Times New Roman" w:cs="Times New Roman"/>
          <w:color w:val="000000" w:themeColor="text1"/>
          <w:sz w:val="24"/>
          <w:szCs w:val="24"/>
        </w:rPr>
        <w:t xml:space="preserve">i tille </w:t>
      </w:r>
      <w:r w:rsidR="00234F9A" w:rsidRPr="000F2609">
        <w:rPr>
          <w:rFonts w:ascii="Times New Roman" w:hAnsi="Times New Roman" w:cs="Times New Roman"/>
          <w:color w:val="000000" w:themeColor="text1"/>
          <w:sz w:val="24"/>
          <w:szCs w:val="24"/>
        </w:rPr>
        <w:t>n</w:t>
      </w:r>
      <w:r w:rsidR="00D55AB2" w:rsidRPr="000F2609">
        <w:rPr>
          <w:rFonts w:ascii="Times New Roman" w:hAnsi="Times New Roman" w:cs="Times New Roman"/>
          <w:color w:val="000000" w:themeColor="text1"/>
          <w:sz w:val="24"/>
          <w:szCs w:val="24"/>
        </w:rPr>
        <w:t>ë</w:t>
      </w:r>
      <w:r w:rsidR="00234F9A" w:rsidRPr="000F2609">
        <w:rPr>
          <w:rFonts w:ascii="Times New Roman" w:hAnsi="Times New Roman" w:cs="Times New Roman"/>
          <w:color w:val="000000" w:themeColor="text1"/>
          <w:sz w:val="24"/>
          <w:szCs w:val="24"/>
        </w:rPr>
        <w:t xml:space="preserve"> legjislacionin e </w:t>
      </w:r>
      <w:r w:rsidR="0042767F" w:rsidRPr="000F2609">
        <w:rPr>
          <w:rFonts w:ascii="Times New Roman" w:hAnsi="Times New Roman" w:cs="Times New Roman"/>
          <w:color w:val="000000" w:themeColor="text1"/>
          <w:sz w:val="24"/>
          <w:szCs w:val="24"/>
        </w:rPr>
        <w:t>subjekteve t</w:t>
      </w:r>
      <w:r w:rsidR="00D55AB2" w:rsidRPr="000F2609">
        <w:rPr>
          <w:rFonts w:ascii="Times New Roman" w:hAnsi="Times New Roman" w:cs="Times New Roman"/>
          <w:color w:val="000000" w:themeColor="text1"/>
          <w:sz w:val="24"/>
          <w:szCs w:val="24"/>
        </w:rPr>
        <w:t>ë</w:t>
      </w:r>
      <w:r w:rsidR="0042767F" w:rsidRPr="000F2609">
        <w:rPr>
          <w:rFonts w:ascii="Times New Roman" w:hAnsi="Times New Roman" w:cs="Times New Roman"/>
          <w:color w:val="000000" w:themeColor="text1"/>
          <w:sz w:val="24"/>
          <w:szCs w:val="24"/>
        </w:rPr>
        <w:t xml:space="preserve"> p</w:t>
      </w:r>
      <w:r w:rsidR="00D55AB2" w:rsidRPr="000F2609">
        <w:rPr>
          <w:rFonts w:ascii="Times New Roman" w:hAnsi="Times New Roman" w:cs="Times New Roman"/>
          <w:color w:val="000000" w:themeColor="text1"/>
          <w:sz w:val="24"/>
          <w:szCs w:val="24"/>
        </w:rPr>
        <w:t>ë</w:t>
      </w:r>
      <w:r w:rsidR="0042767F" w:rsidRPr="000F2609">
        <w:rPr>
          <w:rFonts w:ascii="Times New Roman" w:hAnsi="Times New Roman" w:cs="Times New Roman"/>
          <w:color w:val="000000" w:themeColor="text1"/>
          <w:sz w:val="24"/>
          <w:szCs w:val="24"/>
        </w:rPr>
        <w:t>rcaktuara n</w:t>
      </w:r>
      <w:r w:rsidR="00D55AB2" w:rsidRPr="000F2609">
        <w:rPr>
          <w:rFonts w:ascii="Times New Roman" w:hAnsi="Times New Roman" w:cs="Times New Roman"/>
          <w:color w:val="000000" w:themeColor="text1"/>
          <w:sz w:val="24"/>
          <w:szCs w:val="24"/>
        </w:rPr>
        <w:t>ë</w:t>
      </w:r>
      <w:r w:rsidR="0042767F" w:rsidRPr="000F2609">
        <w:rPr>
          <w:rFonts w:ascii="Times New Roman" w:hAnsi="Times New Roman" w:cs="Times New Roman"/>
          <w:color w:val="000000" w:themeColor="text1"/>
          <w:sz w:val="24"/>
          <w:szCs w:val="24"/>
        </w:rPr>
        <w:t xml:space="preserve"> nenin 5 t</w:t>
      </w:r>
      <w:r w:rsidR="00D55AB2" w:rsidRPr="000F2609">
        <w:rPr>
          <w:rFonts w:ascii="Times New Roman" w:hAnsi="Times New Roman" w:cs="Times New Roman"/>
          <w:color w:val="000000" w:themeColor="text1"/>
          <w:sz w:val="24"/>
          <w:szCs w:val="24"/>
        </w:rPr>
        <w:t>ë</w:t>
      </w:r>
      <w:r w:rsidR="0042767F" w:rsidRPr="000F2609">
        <w:rPr>
          <w:rFonts w:ascii="Times New Roman" w:hAnsi="Times New Roman" w:cs="Times New Roman"/>
          <w:color w:val="000000" w:themeColor="text1"/>
          <w:sz w:val="24"/>
          <w:szCs w:val="24"/>
        </w:rPr>
        <w:t xml:space="preserve"> k</w:t>
      </w:r>
      <w:r w:rsidR="00D55AB2" w:rsidRPr="000F2609">
        <w:rPr>
          <w:rFonts w:ascii="Times New Roman" w:hAnsi="Times New Roman" w:cs="Times New Roman"/>
          <w:color w:val="000000" w:themeColor="text1"/>
          <w:sz w:val="24"/>
          <w:szCs w:val="24"/>
        </w:rPr>
        <w:t>ë</w:t>
      </w:r>
      <w:r w:rsidR="0042767F" w:rsidRPr="000F2609">
        <w:rPr>
          <w:rFonts w:ascii="Times New Roman" w:hAnsi="Times New Roman" w:cs="Times New Roman"/>
          <w:color w:val="000000" w:themeColor="text1"/>
          <w:sz w:val="24"/>
          <w:szCs w:val="24"/>
        </w:rPr>
        <w:t>tij ligji.</w:t>
      </w:r>
      <w:r w:rsidR="00234F9A" w:rsidRPr="000F2609">
        <w:rPr>
          <w:rFonts w:ascii="Times New Roman" w:hAnsi="Times New Roman" w:cs="Times New Roman"/>
          <w:color w:val="000000" w:themeColor="text1"/>
          <w:sz w:val="24"/>
          <w:szCs w:val="24"/>
        </w:rPr>
        <w:t xml:space="preserve"> </w:t>
      </w:r>
    </w:p>
    <w:p w14:paraId="7ED88BE6" w14:textId="77777777"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nj) “Transferim” është lëvizja dhe caktimi në një detyrë tjetër në të njëjtin nivel, të punonjësit të Agjencisë.</w:t>
      </w:r>
    </w:p>
    <w:p w14:paraId="547BEBF7" w14:textId="77777777"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o) “Transferim i përkohshëm”, është caktimi i përkohshëm në detyrë i punonjësit për nevoja organizative ose për nevoja hetimore lidhur me një çështje të caktuar;</w:t>
      </w:r>
    </w:p>
    <w:p w14:paraId="311854D9" w14:textId="77777777"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p) “Trajtim i ankesave”, është procesi që kryhet për regjistrimin, administrimin, verifikimin dhe hetimin administrativ të ankesave të shtetasve apo institucioneve publike e jo publike;</w:t>
      </w:r>
    </w:p>
    <w:p w14:paraId="0D7BD4D0" w14:textId="77777777"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q)  “Trupë vlerësimi” është njësia e vlerësimit e organizuar në formën e organit kolegjial përgjegjëse për shqyrtimin, verifikimin dhe marrjen e vendimeve ndaj subjekteve që do të  vlerësohen nga Agjencia.</w:t>
      </w:r>
    </w:p>
    <w:p w14:paraId="629FEA14" w14:textId="4B422047"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lastRenderedPageBreak/>
        <w:t xml:space="preserve">r) “Veprimtaria </w:t>
      </w:r>
      <w:r w:rsidR="006954A6" w:rsidRPr="000F2609">
        <w:rPr>
          <w:rFonts w:ascii="Times New Roman" w:hAnsi="Times New Roman" w:cs="Times New Roman"/>
          <w:color w:val="000000" w:themeColor="text1"/>
          <w:sz w:val="24"/>
          <w:szCs w:val="24"/>
        </w:rPr>
        <w:t>penale</w:t>
      </w:r>
      <w:r w:rsidRPr="000F2609">
        <w:rPr>
          <w:rFonts w:ascii="Times New Roman" w:hAnsi="Times New Roman" w:cs="Times New Roman"/>
          <w:color w:val="000000" w:themeColor="text1"/>
          <w:sz w:val="24"/>
          <w:szCs w:val="24"/>
        </w:rPr>
        <w:t xml:space="preserve">” është veprimtaria që kryhet në përputhje me Kodin e Procedurës Penale, ligjin e Policisë Gjyqësore, për hetimin e veprave penale që kryejnë subjektet; </w:t>
      </w:r>
    </w:p>
    <w:p w14:paraId="2BE3FC26" w14:textId="62109B16" w:rsidR="00344A8F" w:rsidRPr="000F2609" w:rsidRDefault="00344A8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rr) </w:t>
      </w:r>
      <w:r w:rsidR="00C90580" w:rsidRPr="000F2609">
        <w:rPr>
          <w:rFonts w:ascii="Times New Roman" w:hAnsi="Times New Roman" w:cs="Times New Roman"/>
          <w:color w:val="000000" w:themeColor="text1"/>
          <w:sz w:val="24"/>
          <w:szCs w:val="24"/>
        </w:rPr>
        <w:t xml:space="preserve">“Veprimtari informative“ është çdo veprim apo masë e </w:t>
      </w:r>
      <w:r w:rsidR="00D55AB2" w:rsidRPr="000F2609">
        <w:rPr>
          <w:rFonts w:ascii="Times New Roman" w:hAnsi="Times New Roman" w:cs="Times New Roman"/>
          <w:color w:val="000000" w:themeColor="text1"/>
          <w:sz w:val="24"/>
          <w:szCs w:val="24"/>
        </w:rPr>
        <w:t>Agjencisë</w:t>
      </w:r>
      <w:r w:rsidR="00C90580" w:rsidRPr="000F2609">
        <w:rPr>
          <w:rFonts w:ascii="Times New Roman" w:hAnsi="Times New Roman" w:cs="Times New Roman"/>
          <w:color w:val="000000" w:themeColor="text1"/>
          <w:sz w:val="24"/>
          <w:szCs w:val="24"/>
        </w:rPr>
        <w:t>, përfshirë informacionet e marra nga përdorimi i teknikave të gjurmimit apo mbikëqyrjes së veçantë të komunikimeve jo-elektronike, dokumentimit të tyre, sipas legjislacionit në fuqi, në kuadër të parandalimit të kryerjes së veprave penale, hetimit penal apo ruajtjes së rendit e të sigurisë publike.</w:t>
      </w:r>
      <w:r w:rsidR="00C90580" w:rsidRPr="000F2609" w:rsidDel="00C90580">
        <w:rPr>
          <w:rFonts w:ascii="Times New Roman" w:hAnsi="Times New Roman" w:cs="Times New Roman"/>
          <w:color w:val="000000" w:themeColor="text1"/>
          <w:sz w:val="24"/>
          <w:szCs w:val="24"/>
        </w:rPr>
        <w:t xml:space="preserve"> </w:t>
      </w:r>
    </w:p>
    <w:p w14:paraId="6525CBE3" w14:textId="5FD6843B" w:rsidR="000756C1" w:rsidRPr="000F2609" w:rsidRDefault="000756C1">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99651C" w:rsidRPr="000F2609">
        <w:rPr>
          <w:rFonts w:ascii="Times New Roman" w:hAnsi="Times New Roman" w:cs="Times New Roman"/>
          <w:b/>
          <w:color w:val="000000" w:themeColor="text1"/>
          <w:sz w:val="24"/>
          <w:szCs w:val="24"/>
        </w:rPr>
        <w:t>4</w:t>
      </w:r>
    </w:p>
    <w:p w14:paraId="760BAEE9" w14:textId="77777777" w:rsidR="000756C1" w:rsidRPr="000F2609" w:rsidRDefault="000756C1">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Misioni</w:t>
      </w:r>
    </w:p>
    <w:p w14:paraId="39420C9E" w14:textId="77777777" w:rsidR="000756C1" w:rsidRPr="000F2609" w:rsidRDefault="000756C1">
      <w:pPr>
        <w:spacing w:after="0"/>
        <w:jc w:val="both"/>
        <w:rPr>
          <w:rFonts w:ascii="Times New Roman" w:hAnsi="Times New Roman" w:cs="Times New Roman"/>
          <w:b/>
          <w:color w:val="000000" w:themeColor="text1"/>
          <w:sz w:val="24"/>
          <w:szCs w:val="24"/>
        </w:rPr>
      </w:pPr>
    </w:p>
    <w:p w14:paraId="35EAD97F" w14:textId="321A87B7" w:rsidR="00A2450D" w:rsidRPr="000F2609" w:rsidRDefault="000756C1">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Agjencia ka për mision mbikëqyrjen e vazhdueshme, të pavarur, objektive dhe transparente të subjekteve të përcaktuara në nenin</w:t>
      </w:r>
      <w:r w:rsidR="002A6909"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 xml:space="preserve">5 të këtij ligji, në funksion të zbatimit të ligjit dhe mbrojtjes së lirive dhe të drejtave themelore të shtetasve </w:t>
      </w:r>
      <w:r w:rsidR="00A822DC" w:rsidRPr="000F2609">
        <w:rPr>
          <w:rFonts w:ascii="Times New Roman" w:hAnsi="Times New Roman" w:cs="Times New Roman"/>
          <w:color w:val="000000" w:themeColor="text1"/>
          <w:sz w:val="24"/>
          <w:szCs w:val="24"/>
        </w:rPr>
        <w:t>dhe interesave themelore t</w:t>
      </w:r>
      <w:r w:rsidR="00090394" w:rsidRPr="000F2609">
        <w:rPr>
          <w:rFonts w:ascii="Times New Roman" w:hAnsi="Times New Roman" w:cs="Times New Roman"/>
          <w:color w:val="000000" w:themeColor="text1"/>
          <w:sz w:val="24"/>
          <w:szCs w:val="24"/>
        </w:rPr>
        <w:t>ë</w:t>
      </w:r>
      <w:r w:rsidR="00A822DC" w:rsidRPr="000F2609">
        <w:rPr>
          <w:rFonts w:ascii="Times New Roman" w:hAnsi="Times New Roman" w:cs="Times New Roman"/>
          <w:color w:val="000000" w:themeColor="text1"/>
          <w:sz w:val="24"/>
          <w:szCs w:val="24"/>
        </w:rPr>
        <w:t xml:space="preserve"> shtetit </w:t>
      </w:r>
      <w:r w:rsidRPr="000F2609">
        <w:rPr>
          <w:rFonts w:ascii="Times New Roman" w:hAnsi="Times New Roman" w:cs="Times New Roman"/>
          <w:color w:val="000000" w:themeColor="text1"/>
          <w:sz w:val="24"/>
          <w:szCs w:val="24"/>
        </w:rPr>
        <w:t>në përputhje me Kushtetutën dhe aktet ndërkombëtare.</w:t>
      </w:r>
    </w:p>
    <w:p w14:paraId="0DA6BDA6" w14:textId="005DB4EF" w:rsidR="000756C1" w:rsidRPr="000F2609" w:rsidRDefault="000756C1">
      <w:pPr>
        <w:spacing w:after="0"/>
        <w:ind w:firstLine="720"/>
        <w:jc w:val="both"/>
        <w:rPr>
          <w:rFonts w:ascii="Times New Roman" w:hAnsi="Times New Roman" w:cs="Times New Roman"/>
          <w:b/>
          <w:color w:val="000000" w:themeColor="text1"/>
          <w:sz w:val="24"/>
          <w:szCs w:val="24"/>
        </w:rPr>
      </w:pPr>
    </w:p>
    <w:p w14:paraId="50C63AFB" w14:textId="77777777" w:rsidR="00857EC9" w:rsidRPr="000F2609" w:rsidRDefault="00857EC9">
      <w:pPr>
        <w:spacing w:after="0"/>
        <w:jc w:val="center"/>
        <w:rPr>
          <w:rFonts w:ascii="Times New Roman" w:hAnsi="Times New Roman" w:cs="Times New Roman"/>
          <w:b/>
          <w:color w:val="000000" w:themeColor="text1"/>
          <w:sz w:val="24"/>
          <w:szCs w:val="24"/>
        </w:rPr>
      </w:pPr>
      <w:bookmarkStart w:id="0" w:name="_Hlk15991458"/>
      <w:r w:rsidRPr="000F2609">
        <w:rPr>
          <w:rFonts w:ascii="Times New Roman" w:hAnsi="Times New Roman" w:cs="Times New Roman"/>
          <w:b/>
          <w:color w:val="000000" w:themeColor="text1"/>
          <w:sz w:val="24"/>
          <w:szCs w:val="24"/>
        </w:rPr>
        <w:t>Neni 5</w:t>
      </w:r>
    </w:p>
    <w:p w14:paraId="5FD1996E" w14:textId="1168DB78"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Subjektet e </w:t>
      </w:r>
      <w:r w:rsidR="006A5BCC" w:rsidRPr="000F2609">
        <w:rPr>
          <w:rFonts w:ascii="Times New Roman" w:hAnsi="Times New Roman" w:cs="Times New Roman"/>
          <w:b/>
          <w:color w:val="000000" w:themeColor="text1"/>
          <w:sz w:val="24"/>
          <w:szCs w:val="24"/>
        </w:rPr>
        <w:t>mbikëqyrjes</w:t>
      </w:r>
    </w:p>
    <w:bookmarkEnd w:id="0"/>
    <w:p w14:paraId="06F80088" w14:textId="77777777" w:rsidR="00FF7778" w:rsidRPr="000F2609" w:rsidRDefault="00FF7778">
      <w:pPr>
        <w:spacing w:after="0"/>
        <w:jc w:val="both"/>
        <w:rPr>
          <w:rFonts w:ascii="Times New Roman" w:hAnsi="Times New Roman" w:cs="Times New Roman"/>
          <w:color w:val="000000" w:themeColor="text1"/>
          <w:sz w:val="24"/>
          <w:szCs w:val="24"/>
        </w:rPr>
      </w:pPr>
    </w:p>
    <w:p w14:paraId="733926A3" w14:textId="77777777" w:rsidR="00FF7778" w:rsidRPr="000F2609" w:rsidRDefault="00DE7DCD">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 xml:space="preserve">Subjektet ndaj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w:t>
      </w:r>
      <w:r w:rsidR="006A5BCC" w:rsidRPr="000F2609">
        <w:rPr>
          <w:rFonts w:ascii="Times New Roman" w:hAnsi="Times New Roman" w:cs="Times New Roman"/>
          <w:color w:val="000000" w:themeColor="text1"/>
          <w:sz w:val="24"/>
          <w:szCs w:val="24"/>
        </w:rPr>
        <w:t>cilëve</w:t>
      </w:r>
      <w:r w:rsidR="00FF7778" w:rsidRPr="000F2609">
        <w:rPr>
          <w:rFonts w:ascii="Times New Roman" w:hAnsi="Times New Roman" w:cs="Times New Roman"/>
          <w:color w:val="000000" w:themeColor="text1"/>
          <w:sz w:val="24"/>
          <w:szCs w:val="24"/>
        </w:rPr>
        <w:t xml:space="preserve"> ushtrohet </w:t>
      </w:r>
      <w:r w:rsidR="006A5BCC" w:rsidRPr="000F2609">
        <w:rPr>
          <w:rFonts w:ascii="Times New Roman" w:hAnsi="Times New Roman" w:cs="Times New Roman"/>
          <w:color w:val="000000" w:themeColor="text1"/>
          <w:sz w:val="24"/>
          <w:szCs w:val="24"/>
        </w:rPr>
        <w:t>mbikëqyrja</w:t>
      </w:r>
      <w:r w:rsidR="00FF7778" w:rsidRPr="000F2609">
        <w:rPr>
          <w:rFonts w:ascii="Times New Roman" w:hAnsi="Times New Roman" w:cs="Times New Roman"/>
          <w:color w:val="000000" w:themeColor="text1"/>
          <w:sz w:val="24"/>
          <w:szCs w:val="24"/>
        </w:rPr>
        <w:t xml:space="preserve">, sipas kuptimit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w:t>
      </w:r>
      <w:r w:rsidR="006A5BCC" w:rsidRPr="000F2609">
        <w:rPr>
          <w:rFonts w:ascii="Times New Roman" w:hAnsi="Times New Roman" w:cs="Times New Roman"/>
          <w:color w:val="000000" w:themeColor="text1"/>
          <w:sz w:val="24"/>
          <w:szCs w:val="24"/>
        </w:rPr>
        <w:t>këtij</w:t>
      </w:r>
      <w:r w:rsidR="00FF7778" w:rsidRPr="000F2609">
        <w:rPr>
          <w:rFonts w:ascii="Times New Roman" w:hAnsi="Times New Roman" w:cs="Times New Roman"/>
          <w:color w:val="000000" w:themeColor="text1"/>
          <w:sz w:val="24"/>
          <w:szCs w:val="24"/>
        </w:rPr>
        <w:t xml:space="preserve"> ligji, </w:t>
      </w:r>
      <w:r w:rsidR="006A5BCC" w:rsidRPr="000F2609">
        <w:rPr>
          <w:rFonts w:ascii="Times New Roman" w:hAnsi="Times New Roman" w:cs="Times New Roman"/>
          <w:color w:val="000000" w:themeColor="text1"/>
          <w:sz w:val="24"/>
          <w:szCs w:val="24"/>
        </w:rPr>
        <w:t>janë</w:t>
      </w:r>
      <w:r w:rsidR="00FF7778" w:rsidRPr="000F2609">
        <w:rPr>
          <w:rFonts w:ascii="Times New Roman" w:hAnsi="Times New Roman" w:cs="Times New Roman"/>
          <w:color w:val="000000" w:themeColor="text1"/>
          <w:sz w:val="24"/>
          <w:szCs w:val="24"/>
        </w:rPr>
        <w:t>:</w:t>
      </w:r>
    </w:p>
    <w:p w14:paraId="728C351F" w14:textId="77777777" w:rsidR="00866FDF" w:rsidRPr="000F2609" w:rsidRDefault="00866FD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a) </w:t>
      </w:r>
      <w:r w:rsidR="006A5BCC" w:rsidRPr="000F2609">
        <w:rPr>
          <w:rFonts w:ascii="Times New Roman" w:hAnsi="Times New Roman" w:cs="Times New Roman"/>
          <w:color w:val="000000" w:themeColor="text1"/>
          <w:sz w:val="24"/>
          <w:szCs w:val="24"/>
        </w:rPr>
        <w:t>Punonjësit</w:t>
      </w:r>
      <w:r w:rsidR="00FF7778" w:rsidRPr="000F2609">
        <w:rPr>
          <w:rFonts w:ascii="Times New Roman" w:hAnsi="Times New Roman" w:cs="Times New Roman"/>
          <w:color w:val="000000" w:themeColor="text1"/>
          <w:sz w:val="24"/>
          <w:szCs w:val="24"/>
        </w:rPr>
        <w:t xml:space="preserve"> e strukturave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Policisë së Shtetit</w:t>
      </w:r>
      <w:r w:rsidR="00E3714A" w:rsidRPr="000F2609">
        <w:rPr>
          <w:rFonts w:ascii="Times New Roman" w:hAnsi="Times New Roman" w:cs="Times New Roman"/>
          <w:color w:val="000000" w:themeColor="text1"/>
          <w:sz w:val="24"/>
          <w:szCs w:val="24"/>
        </w:rPr>
        <w:t>;</w:t>
      </w:r>
      <w:r w:rsidR="00FF7778" w:rsidRPr="000F2609">
        <w:rPr>
          <w:rFonts w:ascii="Times New Roman" w:hAnsi="Times New Roman" w:cs="Times New Roman"/>
          <w:color w:val="000000" w:themeColor="text1"/>
          <w:sz w:val="24"/>
          <w:szCs w:val="24"/>
        </w:rPr>
        <w:t xml:space="preserve"> </w:t>
      </w:r>
    </w:p>
    <w:p w14:paraId="07DED47C" w14:textId="77777777" w:rsidR="00866FDF" w:rsidRPr="000F2609" w:rsidRDefault="00866FD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b) </w:t>
      </w:r>
      <w:r w:rsidR="006A5BCC" w:rsidRPr="000F2609">
        <w:rPr>
          <w:rFonts w:ascii="Times New Roman" w:hAnsi="Times New Roman" w:cs="Times New Roman"/>
          <w:color w:val="000000" w:themeColor="text1"/>
          <w:sz w:val="24"/>
          <w:szCs w:val="24"/>
        </w:rPr>
        <w:t>Punonjësit</w:t>
      </w:r>
      <w:r w:rsidR="00FF7778" w:rsidRPr="000F2609">
        <w:rPr>
          <w:rFonts w:ascii="Times New Roman" w:hAnsi="Times New Roman" w:cs="Times New Roman"/>
          <w:color w:val="000000" w:themeColor="text1"/>
          <w:sz w:val="24"/>
          <w:szCs w:val="24"/>
        </w:rPr>
        <w:t xml:space="preserve"> e strukturave për ruajtjen e personaliteteve të larta shtetërore dhe të objekteve të rëndësisë së veçantë</w:t>
      </w:r>
      <w:r w:rsidR="00116413" w:rsidRPr="000F2609">
        <w:rPr>
          <w:rFonts w:ascii="Times New Roman" w:hAnsi="Times New Roman" w:cs="Times New Roman"/>
          <w:color w:val="000000" w:themeColor="text1"/>
          <w:sz w:val="24"/>
          <w:szCs w:val="24"/>
        </w:rPr>
        <w:t>;</w:t>
      </w:r>
    </w:p>
    <w:p w14:paraId="1BF4101E" w14:textId="63D69382" w:rsidR="00BD5813" w:rsidRPr="000F2609" w:rsidRDefault="00116413">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c) </w:t>
      </w:r>
      <w:bookmarkStart w:id="1" w:name="_Hlk57160263"/>
      <w:r w:rsidR="00090394" w:rsidRPr="000F2609">
        <w:rPr>
          <w:rFonts w:ascii="Times New Roman" w:hAnsi="Times New Roman" w:cs="Times New Roman"/>
          <w:color w:val="000000" w:themeColor="text1"/>
          <w:sz w:val="24"/>
          <w:szCs w:val="24"/>
        </w:rPr>
        <w:t>P</w:t>
      </w:r>
      <w:r w:rsidR="00F420CD" w:rsidRPr="000F2609">
        <w:rPr>
          <w:rFonts w:ascii="Times New Roman" w:hAnsi="Times New Roman" w:cs="Times New Roman"/>
          <w:color w:val="000000" w:themeColor="text1"/>
          <w:sz w:val="24"/>
          <w:szCs w:val="24"/>
        </w:rPr>
        <w:t xml:space="preserve">ersoneli i </w:t>
      </w:r>
      <w:r w:rsidR="00A01050" w:rsidRPr="000F2609">
        <w:rPr>
          <w:rFonts w:ascii="Times New Roman" w:hAnsi="Times New Roman" w:cs="Times New Roman"/>
          <w:color w:val="000000" w:themeColor="text1"/>
          <w:sz w:val="24"/>
          <w:szCs w:val="24"/>
        </w:rPr>
        <w:t>Akademisë</w:t>
      </w:r>
      <w:r w:rsidR="003233D5" w:rsidRPr="000F2609">
        <w:rPr>
          <w:rFonts w:ascii="Times New Roman" w:hAnsi="Times New Roman" w:cs="Times New Roman"/>
          <w:color w:val="000000" w:themeColor="text1"/>
          <w:sz w:val="24"/>
          <w:szCs w:val="24"/>
        </w:rPr>
        <w:t xml:space="preserve"> s</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Siguris</w:t>
      </w:r>
      <w:r w:rsidR="00FF1D95" w:rsidRPr="000F2609">
        <w:rPr>
          <w:rFonts w:ascii="Times New Roman" w:hAnsi="Times New Roman" w:cs="Times New Roman"/>
          <w:color w:val="000000" w:themeColor="text1"/>
          <w:sz w:val="24"/>
          <w:szCs w:val="24"/>
        </w:rPr>
        <w:t>ë</w:t>
      </w:r>
      <w:r w:rsidR="00584500" w:rsidRPr="000F2609">
        <w:rPr>
          <w:rFonts w:ascii="Times New Roman" w:hAnsi="Times New Roman" w:cs="Times New Roman"/>
          <w:color w:val="000000" w:themeColor="text1"/>
          <w:sz w:val="24"/>
          <w:szCs w:val="24"/>
        </w:rPr>
        <w:t xml:space="preserve">, </w:t>
      </w:r>
      <w:r w:rsidR="009A1AE1" w:rsidRPr="000F2609">
        <w:rPr>
          <w:rFonts w:ascii="Times New Roman" w:hAnsi="Times New Roman" w:cs="Times New Roman"/>
          <w:color w:val="000000" w:themeColor="text1"/>
          <w:sz w:val="24"/>
          <w:szCs w:val="24"/>
        </w:rPr>
        <w:t>q</w:t>
      </w:r>
      <w:r w:rsidR="00A7261D" w:rsidRPr="000F2609">
        <w:rPr>
          <w:rFonts w:ascii="Times New Roman" w:hAnsi="Times New Roman" w:cs="Times New Roman"/>
          <w:color w:val="000000" w:themeColor="text1"/>
          <w:sz w:val="24"/>
          <w:szCs w:val="24"/>
        </w:rPr>
        <w:t>ë</w:t>
      </w:r>
      <w:r w:rsidR="009A1AE1" w:rsidRPr="000F2609">
        <w:rPr>
          <w:rFonts w:ascii="Times New Roman" w:hAnsi="Times New Roman" w:cs="Times New Roman"/>
          <w:color w:val="000000" w:themeColor="text1"/>
          <w:sz w:val="24"/>
          <w:szCs w:val="24"/>
        </w:rPr>
        <w:t xml:space="preserve"> ushtron veprimtarin</w:t>
      </w:r>
      <w:r w:rsidR="00A7261D" w:rsidRPr="000F2609">
        <w:rPr>
          <w:rFonts w:ascii="Times New Roman" w:hAnsi="Times New Roman" w:cs="Times New Roman"/>
          <w:color w:val="000000" w:themeColor="text1"/>
          <w:sz w:val="24"/>
          <w:szCs w:val="24"/>
        </w:rPr>
        <w:t>ë</w:t>
      </w:r>
      <w:r w:rsidR="009A1AE1" w:rsidRPr="000F2609">
        <w:rPr>
          <w:rFonts w:ascii="Times New Roman" w:hAnsi="Times New Roman" w:cs="Times New Roman"/>
          <w:color w:val="000000" w:themeColor="text1"/>
          <w:sz w:val="24"/>
          <w:szCs w:val="24"/>
        </w:rPr>
        <w:t xml:space="preserve"> n</w:t>
      </w:r>
      <w:r w:rsidR="00A7261D" w:rsidRPr="000F2609">
        <w:rPr>
          <w:rFonts w:ascii="Times New Roman" w:hAnsi="Times New Roman" w:cs="Times New Roman"/>
          <w:color w:val="000000" w:themeColor="text1"/>
          <w:sz w:val="24"/>
          <w:szCs w:val="24"/>
        </w:rPr>
        <w:t>ë</w:t>
      </w:r>
      <w:r w:rsidR="009A1AE1" w:rsidRPr="000F2609">
        <w:rPr>
          <w:rFonts w:ascii="Times New Roman" w:hAnsi="Times New Roman" w:cs="Times New Roman"/>
          <w:color w:val="000000" w:themeColor="text1"/>
          <w:sz w:val="24"/>
          <w:szCs w:val="24"/>
        </w:rPr>
        <w:t xml:space="preserve"> lidhje me</w:t>
      </w:r>
      <w:r w:rsidR="00F90478" w:rsidRPr="000F2609">
        <w:rPr>
          <w:rFonts w:ascii="Times New Roman" w:hAnsi="Times New Roman" w:cs="Times New Roman"/>
          <w:color w:val="000000" w:themeColor="text1"/>
          <w:sz w:val="24"/>
          <w:szCs w:val="24"/>
        </w:rPr>
        <w:t xml:space="preserve"> </w:t>
      </w:r>
      <w:r w:rsidR="00584500" w:rsidRPr="000F2609">
        <w:rPr>
          <w:rFonts w:ascii="Times New Roman" w:hAnsi="Times New Roman" w:cs="Times New Roman"/>
          <w:color w:val="000000" w:themeColor="text1"/>
          <w:sz w:val="24"/>
          <w:szCs w:val="24"/>
        </w:rPr>
        <w:t>proceset e rekrutimit, shkollimit, trajnimit</w:t>
      </w:r>
      <w:r w:rsidR="00400192" w:rsidRPr="000F2609">
        <w:rPr>
          <w:rFonts w:ascii="Times New Roman" w:hAnsi="Times New Roman" w:cs="Times New Roman"/>
          <w:color w:val="000000" w:themeColor="text1"/>
          <w:sz w:val="24"/>
          <w:szCs w:val="24"/>
        </w:rPr>
        <w:t xml:space="preserve"> dhe </w:t>
      </w:r>
      <w:r w:rsidR="00450365" w:rsidRPr="000F2609">
        <w:rPr>
          <w:rFonts w:ascii="Times New Roman" w:hAnsi="Times New Roman" w:cs="Times New Roman"/>
          <w:color w:val="000000" w:themeColor="text1"/>
          <w:sz w:val="24"/>
          <w:szCs w:val="24"/>
        </w:rPr>
        <w:t>ngritjes n</w:t>
      </w:r>
      <w:r w:rsidR="00A7261D" w:rsidRPr="000F2609">
        <w:rPr>
          <w:rFonts w:ascii="Times New Roman" w:hAnsi="Times New Roman" w:cs="Times New Roman"/>
          <w:color w:val="000000" w:themeColor="text1"/>
          <w:sz w:val="24"/>
          <w:szCs w:val="24"/>
        </w:rPr>
        <w:t>ë</w:t>
      </w:r>
      <w:r w:rsidR="00450365" w:rsidRPr="000F2609">
        <w:rPr>
          <w:rFonts w:ascii="Times New Roman" w:hAnsi="Times New Roman" w:cs="Times New Roman"/>
          <w:color w:val="000000" w:themeColor="text1"/>
          <w:sz w:val="24"/>
          <w:szCs w:val="24"/>
        </w:rPr>
        <w:t xml:space="preserve"> grad</w:t>
      </w:r>
      <w:r w:rsidR="00A7261D" w:rsidRPr="000F2609">
        <w:rPr>
          <w:rFonts w:ascii="Times New Roman" w:hAnsi="Times New Roman" w:cs="Times New Roman"/>
          <w:color w:val="000000" w:themeColor="text1"/>
          <w:sz w:val="24"/>
          <w:szCs w:val="24"/>
        </w:rPr>
        <w:t>ë</w:t>
      </w:r>
      <w:r w:rsidR="00BD5813" w:rsidRPr="000F2609">
        <w:rPr>
          <w:rFonts w:ascii="Times New Roman" w:hAnsi="Times New Roman" w:cs="Times New Roman"/>
          <w:color w:val="000000" w:themeColor="text1"/>
          <w:sz w:val="24"/>
          <w:szCs w:val="24"/>
        </w:rPr>
        <w:t xml:space="preserve"> </w:t>
      </w:r>
      <w:r w:rsidR="00400192" w:rsidRPr="000F2609">
        <w:rPr>
          <w:rFonts w:ascii="Times New Roman" w:hAnsi="Times New Roman" w:cs="Times New Roman"/>
          <w:color w:val="000000" w:themeColor="text1"/>
          <w:sz w:val="24"/>
          <w:szCs w:val="24"/>
        </w:rPr>
        <w:t>t</w:t>
      </w:r>
      <w:r w:rsidR="00D55AB2" w:rsidRPr="000F2609">
        <w:rPr>
          <w:rFonts w:ascii="Times New Roman" w:hAnsi="Times New Roman" w:cs="Times New Roman"/>
          <w:color w:val="000000" w:themeColor="text1"/>
          <w:sz w:val="24"/>
          <w:szCs w:val="24"/>
        </w:rPr>
        <w:t>ë</w:t>
      </w:r>
      <w:r w:rsidR="00400192" w:rsidRPr="000F2609">
        <w:rPr>
          <w:rFonts w:ascii="Times New Roman" w:hAnsi="Times New Roman" w:cs="Times New Roman"/>
          <w:color w:val="000000" w:themeColor="text1"/>
          <w:sz w:val="24"/>
          <w:szCs w:val="24"/>
        </w:rPr>
        <w:t xml:space="preserve"> subjekteve t</w:t>
      </w:r>
      <w:r w:rsidR="00D55AB2" w:rsidRPr="000F2609">
        <w:rPr>
          <w:rFonts w:ascii="Times New Roman" w:hAnsi="Times New Roman" w:cs="Times New Roman"/>
          <w:color w:val="000000" w:themeColor="text1"/>
          <w:sz w:val="24"/>
          <w:szCs w:val="24"/>
        </w:rPr>
        <w:t>ë</w:t>
      </w:r>
      <w:r w:rsidR="00400192" w:rsidRPr="000F2609">
        <w:rPr>
          <w:rFonts w:ascii="Times New Roman" w:hAnsi="Times New Roman" w:cs="Times New Roman"/>
          <w:color w:val="000000" w:themeColor="text1"/>
          <w:sz w:val="24"/>
          <w:szCs w:val="24"/>
        </w:rPr>
        <w:t xml:space="preserve"> p</w:t>
      </w:r>
      <w:r w:rsidR="00D55AB2" w:rsidRPr="000F2609">
        <w:rPr>
          <w:rFonts w:ascii="Times New Roman" w:hAnsi="Times New Roman" w:cs="Times New Roman"/>
          <w:color w:val="000000" w:themeColor="text1"/>
          <w:sz w:val="24"/>
          <w:szCs w:val="24"/>
        </w:rPr>
        <w:t>ë</w:t>
      </w:r>
      <w:r w:rsidR="00400192" w:rsidRPr="000F2609">
        <w:rPr>
          <w:rFonts w:ascii="Times New Roman" w:hAnsi="Times New Roman" w:cs="Times New Roman"/>
          <w:color w:val="000000" w:themeColor="text1"/>
          <w:sz w:val="24"/>
          <w:szCs w:val="24"/>
        </w:rPr>
        <w:t xml:space="preserve">rcaktuara </w:t>
      </w:r>
      <w:r w:rsidR="00BD5813" w:rsidRPr="000F2609">
        <w:rPr>
          <w:rFonts w:ascii="Times New Roman" w:hAnsi="Times New Roman" w:cs="Times New Roman"/>
          <w:color w:val="000000" w:themeColor="text1"/>
          <w:sz w:val="24"/>
          <w:szCs w:val="24"/>
        </w:rPr>
        <w:t>n</w:t>
      </w:r>
      <w:r w:rsidR="00090394" w:rsidRPr="000F2609">
        <w:rPr>
          <w:rFonts w:ascii="Times New Roman" w:hAnsi="Times New Roman" w:cs="Times New Roman"/>
          <w:color w:val="000000" w:themeColor="text1"/>
          <w:sz w:val="24"/>
          <w:szCs w:val="24"/>
        </w:rPr>
        <w:t>ë</w:t>
      </w:r>
      <w:r w:rsidR="00BD5813" w:rsidRPr="000F2609">
        <w:rPr>
          <w:rFonts w:ascii="Times New Roman" w:hAnsi="Times New Roman" w:cs="Times New Roman"/>
          <w:color w:val="000000" w:themeColor="text1"/>
          <w:sz w:val="24"/>
          <w:szCs w:val="24"/>
        </w:rPr>
        <w:t xml:space="preserve"> shkronjën </w:t>
      </w:r>
      <w:r w:rsidR="00400192" w:rsidRPr="000F2609">
        <w:rPr>
          <w:rFonts w:ascii="Times New Roman" w:hAnsi="Times New Roman" w:cs="Times New Roman"/>
          <w:color w:val="000000" w:themeColor="text1"/>
          <w:sz w:val="24"/>
          <w:szCs w:val="24"/>
        </w:rPr>
        <w:t>“</w:t>
      </w:r>
      <w:r w:rsidR="00BD5813" w:rsidRPr="000F2609">
        <w:rPr>
          <w:rFonts w:ascii="Times New Roman" w:hAnsi="Times New Roman" w:cs="Times New Roman"/>
          <w:color w:val="000000" w:themeColor="text1"/>
          <w:sz w:val="24"/>
          <w:szCs w:val="24"/>
        </w:rPr>
        <w:t>a</w:t>
      </w:r>
      <w:r w:rsidR="00400192" w:rsidRPr="000F2609">
        <w:rPr>
          <w:rFonts w:ascii="Times New Roman" w:hAnsi="Times New Roman" w:cs="Times New Roman"/>
          <w:color w:val="000000" w:themeColor="text1"/>
          <w:sz w:val="24"/>
          <w:szCs w:val="24"/>
        </w:rPr>
        <w:t>”</w:t>
      </w:r>
      <w:r w:rsidR="00BD5813" w:rsidRPr="000F2609">
        <w:rPr>
          <w:rFonts w:ascii="Times New Roman" w:hAnsi="Times New Roman" w:cs="Times New Roman"/>
          <w:color w:val="000000" w:themeColor="text1"/>
          <w:sz w:val="24"/>
          <w:szCs w:val="24"/>
        </w:rPr>
        <w:t xml:space="preserve"> dhe b t</w:t>
      </w:r>
      <w:r w:rsidR="00090394" w:rsidRPr="000F2609">
        <w:rPr>
          <w:rFonts w:ascii="Times New Roman" w:hAnsi="Times New Roman" w:cs="Times New Roman"/>
          <w:color w:val="000000" w:themeColor="text1"/>
          <w:sz w:val="24"/>
          <w:szCs w:val="24"/>
        </w:rPr>
        <w:t>ë</w:t>
      </w:r>
      <w:r w:rsidR="00BD5813" w:rsidRPr="000F2609">
        <w:rPr>
          <w:rFonts w:ascii="Times New Roman" w:hAnsi="Times New Roman" w:cs="Times New Roman"/>
          <w:color w:val="000000" w:themeColor="text1"/>
          <w:sz w:val="24"/>
          <w:szCs w:val="24"/>
        </w:rPr>
        <w:t xml:space="preserve"> k</w:t>
      </w:r>
      <w:r w:rsidR="00090394" w:rsidRPr="000F2609">
        <w:rPr>
          <w:rFonts w:ascii="Times New Roman" w:hAnsi="Times New Roman" w:cs="Times New Roman"/>
          <w:color w:val="000000" w:themeColor="text1"/>
          <w:sz w:val="24"/>
          <w:szCs w:val="24"/>
        </w:rPr>
        <w:t>ë</w:t>
      </w:r>
      <w:r w:rsidR="00BD5813" w:rsidRPr="000F2609">
        <w:rPr>
          <w:rFonts w:ascii="Times New Roman" w:hAnsi="Times New Roman" w:cs="Times New Roman"/>
          <w:color w:val="000000" w:themeColor="text1"/>
          <w:sz w:val="24"/>
          <w:szCs w:val="24"/>
        </w:rPr>
        <w:t>tij neni.</w:t>
      </w:r>
      <w:r w:rsidR="00380FB5" w:rsidRPr="000F2609">
        <w:rPr>
          <w:rFonts w:ascii="Times New Roman" w:hAnsi="Times New Roman" w:cs="Times New Roman"/>
          <w:color w:val="000000" w:themeColor="text1"/>
          <w:sz w:val="24"/>
          <w:szCs w:val="24"/>
        </w:rPr>
        <w:t>”</w:t>
      </w:r>
    </w:p>
    <w:bookmarkEnd w:id="1"/>
    <w:p w14:paraId="4C3C7D35" w14:textId="77777777" w:rsidR="00961EA6" w:rsidRPr="000F2609" w:rsidRDefault="00961EA6">
      <w:pPr>
        <w:spacing w:after="0"/>
        <w:ind w:firstLine="720"/>
        <w:jc w:val="both"/>
        <w:rPr>
          <w:rFonts w:ascii="Times New Roman" w:hAnsi="Times New Roman" w:cs="Times New Roman"/>
          <w:color w:val="000000" w:themeColor="text1"/>
          <w:sz w:val="24"/>
          <w:szCs w:val="24"/>
        </w:rPr>
      </w:pPr>
    </w:p>
    <w:p w14:paraId="3739B0DC" w14:textId="4C81414B" w:rsidR="00380FB5" w:rsidRPr="000F2609" w:rsidRDefault="00380FB5">
      <w:pPr>
        <w:spacing w:after="0"/>
        <w:ind w:firstLine="720"/>
        <w:jc w:val="both"/>
        <w:rPr>
          <w:rFonts w:ascii="Times New Roman" w:hAnsi="Times New Roman" w:cs="Times New Roman"/>
          <w:color w:val="000000" w:themeColor="text1"/>
          <w:sz w:val="24"/>
          <w:szCs w:val="24"/>
        </w:rPr>
      </w:pPr>
    </w:p>
    <w:p w14:paraId="0064ED28" w14:textId="77777777" w:rsidR="00857EC9" w:rsidRPr="000F2609" w:rsidRDefault="00857EC9">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Neni 6</w:t>
      </w:r>
    </w:p>
    <w:p w14:paraId="3AEABE92"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Metodat </w:t>
      </w:r>
      <w:r w:rsidR="00EE09ED" w:rsidRPr="000F2609">
        <w:rPr>
          <w:rFonts w:ascii="Times New Roman" w:hAnsi="Times New Roman" w:cs="Times New Roman"/>
          <w:b/>
          <w:color w:val="000000" w:themeColor="text1"/>
          <w:sz w:val="24"/>
          <w:szCs w:val="24"/>
        </w:rPr>
        <w:t>mbikëqyrëse</w:t>
      </w:r>
    </w:p>
    <w:p w14:paraId="5A9DB2DE" w14:textId="77777777" w:rsidR="00FF7778" w:rsidRPr="000F2609" w:rsidRDefault="00FF7778">
      <w:pPr>
        <w:spacing w:after="0"/>
        <w:jc w:val="both"/>
        <w:rPr>
          <w:rFonts w:ascii="Times New Roman" w:hAnsi="Times New Roman" w:cs="Times New Roman"/>
          <w:b/>
          <w:color w:val="000000" w:themeColor="text1"/>
          <w:sz w:val="24"/>
          <w:szCs w:val="24"/>
        </w:rPr>
      </w:pPr>
    </w:p>
    <w:p w14:paraId="6EE3CFFA" w14:textId="77777777" w:rsidR="00A04048" w:rsidRPr="000F2609" w:rsidRDefault="00DE7DCD">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EE09ED" w:rsidRPr="000F2609">
        <w:rPr>
          <w:rFonts w:ascii="Times New Roman" w:hAnsi="Times New Roman" w:cs="Times New Roman"/>
          <w:color w:val="000000" w:themeColor="text1"/>
          <w:sz w:val="24"/>
          <w:szCs w:val="24"/>
        </w:rPr>
        <w:t>Mbikëqyrja</w:t>
      </w:r>
      <w:r w:rsidR="00FF7778" w:rsidRPr="000F2609">
        <w:rPr>
          <w:rFonts w:ascii="Times New Roman" w:hAnsi="Times New Roman" w:cs="Times New Roman"/>
          <w:color w:val="000000" w:themeColor="text1"/>
          <w:sz w:val="24"/>
          <w:szCs w:val="24"/>
        </w:rPr>
        <w:t xml:space="preserve"> e subjekteve realizohet </w:t>
      </w:r>
      <w:r w:rsidR="00EE09ED" w:rsidRPr="000F2609">
        <w:rPr>
          <w:rFonts w:ascii="Times New Roman" w:hAnsi="Times New Roman" w:cs="Times New Roman"/>
          <w:color w:val="000000" w:themeColor="text1"/>
          <w:sz w:val="24"/>
          <w:szCs w:val="24"/>
        </w:rPr>
        <w:t>nëpërmjet</w:t>
      </w:r>
      <w:r w:rsidR="008357B5" w:rsidRPr="000F2609">
        <w:rPr>
          <w:rFonts w:ascii="Times New Roman" w:hAnsi="Times New Roman" w:cs="Times New Roman"/>
          <w:color w:val="000000" w:themeColor="text1"/>
          <w:sz w:val="24"/>
          <w:szCs w:val="24"/>
        </w:rPr>
        <w:t>:</w:t>
      </w:r>
    </w:p>
    <w:p w14:paraId="34AEA827" w14:textId="53346AE6" w:rsidR="00A04048" w:rsidRPr="000F2609" w:rsidRDefault="00A04048">
      <w:pPr>
        <w:pStyle w:val="ListParagraph"/>
        <w:spacing w:after="0"/>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a) </w:t>
      </w:r>
      <w:r w:rsidR="003D5907" w:rsidRPr="000F2609">
        <w:rPr>
          <w:rFonts w:ascii="Times New Roman" w:hAnsi="Times New Roman" w:cs="Times New Roman"/>
          <w:bCs/>
          <w:color w:val="000000" w:themeColor="text1"/>
          <w:sz w:val="24"/>
          <w:szCs w:val="24"/>
        </w:rPr>
        <w:t>Hetimi</w:t>
      </w:r>
      <w:r w:rsidR="00D744EB" w:rsidRPr="000F2609">
        <w:rPr>
          <w:rFonts w:ascii="Times New Roman" w:hAnsi="Times New Roman" w:cs="Times New Roman"/>
          <w:bCs/>
          <w:color w:val="000000" w:themeColor="text1"/>
          <w:sz w:val="24"/>
          <w:szCs w:val="24"/>
        </w:rPr>
        <w:t xml:space="preserve"> penal</w:t>
      </w:r>
      <w:r w:rsidRPr="000F2609">
        <w:rPr>
          <w:rFonts w:ascii="Times New Roman" w:hAnsi="Times New Roman" w:cs="Times New Roman"/>
          <w:color w:val="000000" w:themeColor="text1"/>
          <w:sz w:val="24"/>
          <w:szCs w:val="24"/>
        </w:rPr>
        <w:t>;</w:t>
      </w:r>
    </w:p>
    <w:p w14:paraId="2B759D3C" w14:textId="6C910EDC" w:rsidR="006872FC" w:rsidRPr="000F2609" w:rsidRDefault="006872FC">
      <w:pPr>
        <w:pStyle w:val="ListParagraph"/>
        <w:spacing w:after="0"/>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b) </w:t>
      </w:r>
      <w:r w:rsidR="003D5907" w:rsidRPr="000F2609">
        <w:rPr>
          <w:rFonts w:ascii="Times New Roman" w:hAnsi="Times New Roman" w:cs="Times New Roman"/>
          <w:color w:val="000000" w:themeColor="text1"/>
          <w:sz w:val="24"/>
          <w:szCs w:val="24"/>
        </w:rPr>
        <w:t>Inspektimi</w:t>
      </w:r>
      <w:r w:rsidR="00A04048" w:rsidRPr="000F2609">
        <w:rPr>
          <w:rFonts w:ascii="Times New Roman" w:hAnsi="Times New Roman" w:cs="Times New Roman"/>
          <w:color w:val="000000" w:themeColor="text1"/>
          <w:sz w:val="24"/>
          <w:szCs w:val="24"/>
        </w:rPr>
        <w:t>;</w:t>
      </w:r>
      <w:r w:rsidR="00FF7778" w:rsidRPr="000F2609">
        <w:rPr>
          <w:rFonts w:ascii="Times New Roman" w:hAnsi="Times New Roman" w:cs="Times New Roman"/>
          <w:color w:val="000000" w:themeColor="text1"/>
          <w:sz w:val="24"/>
          <w:szCs w:val="24"/>
        </w:rPr>
        <w:t xml:space="preserve"> </w:t>
      </w:r>
    </w:p>
    <w:p w14:paraId="5A1DE20F" w14:textId="6C7C9463" w:rsidR="006872FC" w:rsidRPr="000F2609" w:rsidRDefault="006872FC">
      <w:pPr>
        <w:pStyle w:val="ListParagraph"/>
        <w:spacing w:after="0"/>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c) </w:t>
      </w:r>
      <w:r w:rsidR="003D5907" w:rsidRPr="000F2609">
        <w:rPr>
          <w:rFonts w:ascii="Times New Roman" w:hAnsi="Times New Roman" w:cs="Times New Roman"/>
          <w:color w:val="000000" w:themeColor="text1"/>
          <w:sz w:val="24"/>
          <w:szCs w:val="24"/>
        </w:rPr>
        <w:t>H</w:t>
      </w:r>
      <w:r w:rsidR="00FF7778" w:rsidRPr="000F2609">
        <w:rPr>
          <w:rFonts w:ascii="Times New Roman" w:hAnsi="Times New Roman" w:cs="Times New Roman"/>
          <w:color w:val="000000" w:themeColor="text1"/>
          <w:sz w:val="24"/>
          <w:szCs w:val="24"/>
        </w:rPr>
        <w:t xml:space="preserve">etimi administrativ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ankesave</w:t>
      </w:r>
      <w:r w:rsidR="00B4101C" w:rsidRPr="000F2609">
        <w:rPr>
          <w:rFonts w:ascii="Times New Roman" w:hAnsi="Times New Roman" w:cs="Times New Roman"/>
          <w:color w:val="000000" w:themeColor="text1"/>
          <w:sz w:val="24"/>
          <w:szCs w:val="24"/>
        </w:rPr>
        <w:t>;</w:t>
      </w:r>
      <w:r w:rsidR="00FF7778" w:rsidRPr="000F2609">
        <w:rPr>
          <w:rFonts w:ascii="Times New Roman" w:hAnsi="Times New Roman" w:cs="Times New Roman"/>
          <w:color w:val="000000" w:themeColor="text1"/>
          <w:sz w:val="24"/>
          <w:szCs w:val="24"/>
        </w:rPr>
        <w:t xml:space="preserve">  </w:t>
      </w:r>
    </w:p>
    <w:p w14:paraId="47763C6E" w14:textId="7DE27E75" w:rsidR="006872FC" w:rsidRPr="000F2609" w:rsidRDefault="006872FC">
      <w:pPr>
        <w:pStyle w:val="ListParagraph"/>
        <w:spacing w:after="0"/>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ç</w:t>
      </w:r>
      <w:r w:rsidR="002C4452" w:rsidRPr="000F2609">
        <w:rPr>
          <w:rFonts w:ascii="Times New Roman" w:hAnsi="Times New Roman" w:cs="Times New Roman"/>
          <w:color w:val="000000" w:themeColor="text1"/>
          <w:sz w:val="24"/>
          <w:szCs w:val="24"/>
        </w:rPr>
        <w:t>)</w:t>
      </w:r>
      <w:r w:rsidR="00843F9B" w:rsidRPr="000F2609">
        <w:rPr>
          <w:rFonts w:ascii="Times New Roman" w:hAnsi="Times New Roman" w:cs="Times New Roman"/>
          <w:color w:val="000000" w:themeColor="text1"/>
          <w:sz w:val="24"/>
          <w:szCs w:val="24"/>
        </w:rPr>
        <w:t xml:space="preserve"> </w:t>
      </w:r>
      <w:r w:rsidR="003D5907" w:rsidRPr="000F2609">
        <w:rPr>
          <w:rFonts w:ascii="Times New Roman" w:hAnsi="Times New Roman" w:cs="Times New Roman"/>
          <w:bCs/>
          <w:color w:val="000000" w:themeColor="text1"/>
          <w:sz w:val="24"/>
          <w:szCs w:val="24"/>
        </w:rPr>
        <w:t>H</w:t>
      </w:r>
      <w:r w:rsidR="00843F9B" w:rsidRPr="000F2609">
        <w:rPr>
          <w:rFonts w:ascii="Times New Roman" w:hAnsi="Times New Roman" w:cs="Times New Roman"/>
          <w:bCs/>
          <w:color w:val="000000" w:themeColor="text1"/>
          <w:sz w:val="24"/>
          <w:szCs w:val="24"/>
        </w:rPr>
        <w:t>etimi</w:t>
      </w:r>
      <w:r w:rsidR="007C3C1B" w:rsidRPr="000F2609">
        <w:rPr>
          <w:rFonts w:ascii="Times New Roman" w:hAnsi="Times New Roman" w:cs="Times New Roman"/>
          <w:bCs/>
          <w:color w:val="000000" w:themeColor="text1"/>
          <w:sz w:val="24"/>
          <w:szCs w:val="24"/>
        </w:rPr>
        <w:t xml:space="preserve"> dhe shqyrtimi i </w:t>
      </w:r>
      <w:r w:rsidR="00843F9B" w:rsidRPr="000F2609">
        <w:rPr>
          <w:rFonts w:ascii="Times New Roman" w:hAnsi="Times New Roman" w:cs="Times New Roman"/>
          <w:color w:val="000000" w:themeColor="text1"/>
          <w:sz w:val="24"/>
          <w:szCs w:val="24"/>
        </w:rPr>
        <w:t>shkeljeve disiplinore;</w:t>
      </w:r>
      <w:r w:rsidR="002C4452" w:rsidRPr="000F2609">
        <w:rPr>
          <w:rFonts w:ascii="Times New Roman" w:hAnsi="Times New Roman" w:cs="Times New Roman"/>
          <w:color w:val="000000" w:themeColor="text1"/>
          <w:sz w:val="24"/>
          <w:szCs w:val="24"/>
        </w:rPr>
        <w:t xml:space="preserve"> </w:t>
      </w:r>
    </w:p>
    <w:p w14:paraId="1DF91FC8" w14:textId="54453FE1" w:rsidR="006872FC" w:rsidRPr="000F2609" w:rsidRDefault="00843F9B">
      <w:pPr>
        <w:pStyle w:val="ListParagraph"/>
        <w:spacing w:after="0"/>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d) </w:t>
      </w:r>
      <w:r w:rsidR="007C3C1B" w:rsidRPr="000F2609">
        <w:rPr>
          <w:rFonts w:ascii="Times New Roman" w:hAnsi="Times New Roman" w:cs="Times New Roman"/>
          <w:bCs/>
          <w:color w:val="000000" w:themeColor="text1"/>
          <w:sz w:val="24"/>
          <w:szCs w:val="24"/>
        </w:rPr>
        <w:t>V</w:t>
      </w:r>
      <w:r w:rsidR="00B4101C" w:rsidRPr="000F2609">
        <w:rPr>
          <w:rFonts w:ascii="Times New Roman" w:hAnsi="Times New Roman" w:cs="Times New Roman"/>
          <w:bCs/>
          <w:color w:val="000000" w:themeColor="text1"/>
          <w:sz w:val="24"/>
          <w:szCs w:val="24"/>
        </w:rPr>
        <w:t>lerësimi</w:t>
      </w:r>
      <w:r w:rsidR="00FF7778" w:rsidRPr="000F2609">
        <w:rPr>
          <w:rFonts w:ascii="Times New Roman" w:hAnsi="Times New Roman" w:cs="Times New Roman"/>
          <w:color w:val="000000" w:themeColor="text1"/>
          <w:sz w:val="24"/>
          <w:szCs w:val="24"/>
        </w:rPr>
        <w:t xml:space="preserve">  kalimtar dhe periodik</w:t>
      </w:r>
      <w:r w:rsidR="00B4101C" w:rsidRPr="000F2609">
        <w:rPr>
          <w:rFonts w:ascii="Times New Roman" w:hAnsi="Times New Roman" w:cs="Times New Roman"/>
          <w:color w:val="000000" w:themeColor="text1"/>
          <w:sz w:val="24"/>
          <w:szCs w:val="24"/>
        </w:rPr>
        <w:t>;</w:t>
      </w:r>
    </w:p>
    <w:p w14:paraId="7944EAA2" w14:textId="2E8E3C79" w:rsidR="006872FC" w:rsidRPr="000F2609" w:rsidRDefault="006872FC">
      <w:pPr>
        <w:pStyle w:val="ListParagraph"/>
        <w:spacing w:after="0"/>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dh</w:t>
      </w:r>
      <w:r w:rsidR="002C4452" w:rsidRPr="000F2609">
        <w:rPr>
          <w:rFonts w:ascii="Times New Roman" w:hAnsi="Times New Roman" w:cs="Times New Roman"/>
          <w:color w:val="000000" w:themeColor="text1"/>
          <w:sz w:val="24"/>
          <w:szCs w:val="24"/>
        </w:rPr>
        <w:t xml:space="preserve">) </w:t>
      </w:r>
      <w:r w:rsidR="007C3C1B" w:rsidRPr="000F2609">
        <w:rPr>
          <w:rFonts w:ascii="Times New Roman" w:hAnsi="Times New Roman" w:cs="Times New Roman"/>
          <w:bCs/>
          <w:color w:val="000000" w:themeColor="text1"/>
          <w:sz w:val="24"/>
          <w:szCs w:val="24"/>
        </w:rPr>
        <w:t>P</w:t>
      </w:r>
      <w:r w:rsidR="00FF7778" w:rsidRPr="000F2609">
        <w:rPr>
          <w:rFonts w:ascii="Times New Roman" w:hAnsi="Times New Roman" w:cs="Times New Roman"/>
          <w:bCs/>
          <w:color w:val="000000" w:themeColor="text1"/>
          <w:sz w:val="24"/>
          <w:szCs w:val="24"/>
        </w:rPr>
        <w:t>ajisj</w:t>
      </w:r>
      <w:r w:rsidR="007C3C1B" w:rsidRPr="000F2609">
        <w:rPr>
          <w:rFonts w:ascii="Times New Roman" w:hAnsi="Times New Roman" w:cs="Times New Roman"/>
          <w:bCs/>
          <w:color w:val="000000" w:themeColor="text1"/>
          <w:sz w:val="24"/>
          <w:szCs w:val="24"/>
        </w:rPr>
        <w:t xml:space="preserve">a </w:t>
      </w:r>
      <w:r w:rsidR="00FF7778" w:rsidRPr="000F2609">
        <w:rPr>
          <w:rFonts w:ascii="Times New Roman" w:hAnsi="Times New Roman" w:cs="Times New Roman"/>
          <w:color w:val="000000" w:themeColor="text1"/>
          <w:sz w:val="24"/>
          <w:szCs w:val="24"/>
        </w:rPr>
        <w:t xml:space="preserve">me </w:t>
      </w:r>
      <w:r w:rsidR="001A6099" w:rsidRPr="000F2609">
        <w:rPr>
          <w:rFonts w:ascii="Times New Roman" w:hAnsi="Times New Roman" w:cs="Times New Roman"/>
          <w:color w:val="000000" w:themeColor="text1"/>
          <w:sz w:val="24"/>
          <w:szCs w:val="24"/>
        </w:rPr>
        <w:t xml:space="preserve">Certifikatë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w:t>
      </w:r>
      <w:r w:rsidR="00B4101C" w:rsidRPr="000F2609">
        <w:rPr>
          <w:rFonts w:ascii="Times New Roman" w:hAnsi="Times New Roman" w:cs="Times New Roman"/>
          <w:color w:val="000000" w:themeColor="text1"/>
          <w:sz w:val="24"/>
          <w:szCs w:val="24"/>
        </w:rPr>
        <w:t>Sigurisë</w:t>
      </w:r>
      <w:r w:rsidR="00FF7778" w:rsidRPr="000F2609">
        <w:rPr>
          <w:rFonts w:ascii="Times New Roman" w:hAnsi="Times New Roman" w:cs="Times New Roman"/>
          <w:color w:val="000000" w:themeColor="text1"/>
          <w:sz w:val="24"/>
          <w:szCs w:val="24"/>
        </w:rPr>
        <w:t xml:space="preserve"> </w:t>
      </w:r>
      <w:r w:rsidR="00B4101C" w:rsidRPr="000F2609">
        <w:rPr>
          <w:rFonts w:ascii="Times New Roman" w:hAnsi="Times New Roman" w:cs="Times New Roman"/>
          <w:color w:val="000000" w:themeColor="text1"/>
          <w:sz w:val="24"/>
          <w:szCs w:val="24"/>
        </w:rPr>
        <w:t>së</w:t>
      </w:r>
      <w:r w:rsidR="00FF7778" w:rsidRPr="000F2609">
        <w:rPr>
          <w:rFonts w:ascii="Times New Roman" w:hAnsi="Times New Roman" w:cs="Times New Roman"/>
          <w:color w:val="000000" w:themeColor="text1"/>
          <w:sz w:val="24"/>
          <w:szCs w:val="24"/>
        </w:rPr>
        <w:t xml:space="preserve"> Personelit</w:t>
      </w:r>
      <w:r w:rsidR="00B4101C" w:rsidRPr="000F2609">
        <w:rPr>
          <w:rFonts w:ascii="Times New Roman" w:hAnsi="Times New Roman" w:cs="Times New Roman"/>
          <w:color w:val="000000" w:themeColor="text1"/>
          <w:sz w:val="24"/>
          <w:szCs w:val="24"/>
        </w:rPr>
        <w:t>;</w:t>
      </w:r>
    </w:p>
    <w:p w14:paraId="63EA44C8" w14:textId="15B2B86F" w:rsidR="006872FC" w:rsidRPr="000F2609" w:rsidRDefault="006872FC">
      <w:pPr>
        <w:pStyle w:val="ListParagraph"/>
        <w:spacing w:after="0"/>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e)</w:t>
      </w:r>
      <w:r w:rsidR="002C4452" w:rsidRPr="000F2609">
        <w:rPr>
          <w:rFonts w:ascii="Times New Roman" w:hAnsi="Times New Roman" w:cs="Times New Roman"/>
          <w:color w:val="000000" w:themeColor="text1"/>
          <w:sz w:val="24"/>
          <w:szCs w:val="24"/>
        </w:rPr>
        <w:t xml:space="preserve"> </w:t>
      </w:r>
      <w:r w:rsidR="007C3C1B" w:rsidRPr="000F2609">
        <w:rPr>
          <w:rFonts w:ascii="Times New Roman" w:hAnsi="Times New Roman" w:cs="Times New Roman"/>
          <w:bCs/>
          <w:color w:val="000000" w:themeColor="text1"/>
          <w:sz w:val="24"/>
          <w:szCs w:val="24"/>
        </w:rPr>
        <w:t>E</w:t>
      </w:r>
      <w:r w:rsidR="00FF7778" w:rsidRPr="000F2609">
        <w:rPr>
          <w:rFonts w:ascii="Times New Roman" w:hAnsi="Times New Roman" w:cs="Times New Roman"/>
          <w:bCs/>
          <w:color w:val="000000" w:themeColor="text1"/>
          <w:sz w:val="24"/>
          <w:szCs w:val="24"/>
        </w:rPr>
        <w:t>kzaminimi</w:t>
      </w:r>
      <w:r w:rsidR="00FF7778" w:rsidRPr="000F2609">
        <w:rPr>
          <w:rFonts w:ascii="Times New Roman" w:hAnsi="Times New Roman" w:cs="Times New Roman"/>
          <w:color w:val="000000" w:themeColor="text1"/>
          <w:sz w:val="24"/>
          <w:szCs w:val="24"/>
        </w:rPr>
        <w:t xml:space="preserve"> Poligrafik</w:t>
      </w:r>
      <w:r w:rsidR="000C0A96" w:rsidRPr="000F2609">
        <w:rPr>
          <w:rFonts w:ascii="Times New Roman" w:hAnsi="Times New Roman" w:cs="Times New Roman"/>
          <w:color w:val="000000" w:themeColor="text1"/>
          <w:sz w:val="24"/>
          <w:szCs w:val="24"/>
        </w:rPr>
        <w:t>.</w:t>
      </w:r>
    </w:p>
    <w:p w14:paraId="2D5D9748" w14:textId="77777777" w:rsidR="0048161F" w:rsidRPr="000F2609" w:rsidRDefault="0048161F">
      <w:pPr>
        <w:spacing w:after="0"/>
        <w:jc w:val="center"/>
        <w:rPr>
          <w:rFonts w:ascii="Times New Roman" w:hAnsi="Times New Roman" w:cs="Times New Roman"/>
          <w:b/>
          <w:color w:val="000000" w:themeColor="text1"/>
          <w:sz w:val="24"/>
          <w:szCs w:val="24"/>
        </w:rPr>
      </w:pPr>
    </w:p>
    <w:p w14:paraId="7A816AD6"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Neni 7</w:t>
      </w:r>
    </w:p>
    <w:p w14:paraId="51EC9119"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Objekti i veprimtarisë </w:t>
      </w:r>
      <w:r w:rsidR="007F16E4" w:rsidRPr="000F2609">
        <w:rPr>
          <w:rFonts w:ascii="Times New Roman" w:hAnsi="Times New Roman" w:cs="Times New Roman"/>
          <w:b/>
          <w:color w:val="000000" w:themeColor="text1"/>
          <w:sz w:val="24"/>
          <w:szCs w:val="24"/>
        </w:rPr>
        <w:t>mbikëqyrëse</w:t>
      </w:r>
    </w:p>
    <w:p w14:paraId="7B874192" w14:textId="77777777" w:rsidR="00FF7778" w:rsidRPr="000F2609" w:rsidRDefault="00FF7778">
      <w:pPr>
        <w:spacing w:after="0"/>
        <w:jc w:val="both"/>
        <w:rPr>
          <w:rFonts w:ascii="Times New Roman" w:hAnsi="Times New Roman" w:cs="Times New Roman"/>
          <w:color w:val="000000" w:themeColor="text1"/>
          <w:sz w:val="24"/>
          <w:szCs w:val="24"/>
        </w:rPr>
      </w:pPr>
    </w:p>
    <w:p w14:paraId="0EEB87E9" w14:textId="77777777" w:rsidR="00FF7778" w:rsidRPr="000F2609" w:rsidRDefault="00DE7DCD">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1.</w:t>
      </w:r>
      <w:r w:rsidR="00331052" w:rsidRPr="000F2609">
        <w:rPr>
          <w:rFonts w:ascii="Times New Roman" w:hAnsi="Times New Roman" w:cs="Times New Roman"/>
          <w:color w:val="000000" w:themeColor="text1"/>
          <w:sz w:val="24"/>
          <w:szCs w:val="24"/>
        </w:rPr>
        <w:t xml:space="preserve"> </w:t>
      </w:r>
      <w:r w:rsidR="00347539" w:rsidRPr="000F2609">
        <w:rPr>
          <w:rFonts w:ascii="Times New Roman" w:hAnsi="Times New Roman" w:cs="Times New Roman"/>
          <w:color w:val="000000" w:themeColor="text1"/>
          <w:sz w:val="24"/>
          <w:szCs w:val="24"/>
        </w:rPr>
        <w:t>Objekt i v</w:t>
      </w:r>
      <w:r w:rsidR="00FF7778" w:rsidRPr="000F2609">
        <w:rPr>
          <w:rFonts w:ascii="Times New Roman" w:hAnsi="Times New Roman" w:cs="Times New Roman"/>
          <w:color w:val="000000" w:themeColor="text1"/>
          <w:sz w:val="24"/>
          <w:szCs w:val="24"/>
        </w:rPr>
        <w:t>eprimtari</w:t>
      </w:r>
      <w:r w:rsidR="007B1DDC" w:rsidRPr="000F2609">
        <w:rPr>
          <w:rFonts w:ascii="Times New Roman" w:hAnsi="Times New Roman" w:cs="Times New Roman"/>
          <w:color w:val="000000" w:themeColor="text1"/>
          <w:sz w:val="24"/>
          <w:szCs w:val="24"/>
        </w:rPr>
        <w:t>së</w:t>
      </w:r>
      <w:r w:rsidR="00FF7778" w:rsidRPr="000F2609">
        <w:rPr>
          <w:rFonts w:ascii="Times New Roman" w:hAnsi="Times New Roman" w:cs="Times New Roman"/>
          <w:color w:val="000000" w:themeColor="text1"/>
          <w:sz w:val="24"/>
          <w:szCs w:val="24"/>
        </w:rPr>
        <w:t xml:space="preserve"> </w:t>
      </w:r>
      <w:r w:rsidR="007F16E4" w:rsidRPr="000F2609">
        <w:rPr>
          <w:rFonts w:ascii="Times New Roman" w:hAnsi="Times New Roman" w:cs="Times New Roman"/>
          <w:color w:val="000000" w:themeColor="text1"/>
          <w:sz w:val="24"/>
          <w:szCs w:val="24"/>
        </w:rPr>
        <w:t>mbikëqyrëse</w:t>
      </w:r>
      <w:r w:rsidR="00FF7778" w:rsidRPr="000F2609">
        <w:rPr>
          <w:rFonts w:ascii="Times New Roman" w:hAnsi="Times New Roman" w:cs="Times New Roman"/>
          <w:color w:val="000000" w:themeColor="text1"/>
          <w:sz w:val="24"/>
          <w:szCs w:val="24"/>
        </w:rPr>
        <w:t xml:space="preserve"> </w:t>
      </w:r>
      <w:r w:rsidR="007B1DDC" w:rsidRPr="000F2609">
        <w:rPr>
          <w:rFonts w:ascii="Times New Roman" w:hAnsi="Times New Roman" w:cs="Times New Roman"/>
          <w:color w:val="000000" w:themeColor="text1"/>
          <w:sz w:val="24"/>
          <w:szCs w:val="24"/>
        </w:rPr>
        <w:t>të</w:t>
      </w:r>
      <w:r w:rsidR="003139BF" w:rsidRPr="000F2609">
        <w:rPr>
          <w:rFonts w:ascii="Times New Roman" w:hAnsi="Times New Roman" w:cs="Times New Roman"/>
          <w:color w:val="000000" w:themeColor="text1"/>
          <w:sz w:val="24"/>
          <w:szCs w:val="24"/>
        </w:rPr>
        <w:t xml:space="preserve">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00347539" w:rsidRPr="000F2609">
        <w:rPr>
          <w:rFonts w:ascii="Times New Roman" w:hAnsi="Times New Roman" w:cs="Times New Roman"/>
          <w:color w:val="000000" w:themeColor="text1"/>
          <w:sz w:val="24"/>
          <w:szCs w:val="24"/>
        </w:rPr>
        <w:t xml:space="preserve"> jan</w:t>
      </w:r>
      <w:r w:rsidR="00553997" w:rsidRPr="000F2609">
        <w:rPr>
          <w:rFonts w:ascii="Times New Roman" w:hAnsi="Times New Roman" w:cs="Times New Roman"/>
          <w:color w:val="000000" w:themeColor="text1"/>
          <w:sz w:val="24"/>
          <w:szCs w:val="24"/>
        </w:rPr>
        <w:t>ë</w:t>
      </w:r>
      <w:r w:rsidR="00FF7778" w:rsidRPr="000F2609">
        <w:rPr>
          <w:rFonts w:ascii="Times New Roman" w:hAnsi="Times New Roman" w:cs="Times New Roman"/>
          <w:color w:val="000000" w:themeColor="text1"/>
          <w:sz w:val="24"/>
          <w:szCs w:val="24"/>
        </w:rPr>
        <w:t>:</w:t>
      </w:r>
    </w:p>
    <w:p w14:paraId="7CC9B182" w14:textId="77777777" w:rsidR="00331052"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a) </w:t>
      </w:r>
      <w:r w:rsidR="00FF7778" w:rsidRPr="000F2609">
        <w:rPr>
          <w:rFonts w:ascii="Times New Roman" w:hAnsi="Times New Roman" w:cs="Times New Roman"/>
          <w:color w:val="000000" w:themeColor="text1"/>
          <w:sz w:val="24"/>
          <w:szCs w:val="24"/>
        </w:rPr>
        <w:t xml:space="preserve">parandalimi, zbulimi dhe hetimi </w:t>
      </w:r>
      <w:r w:rsidR="007B1DDC" w:rsidRPr="000F2609">
        <w:rPr>
          <w:rFonts w:ascii="Times New Roman" w:hAnsi="Times New Roman" w:cs="Times New Roman"/>
          <w:color w:val="000000" w:themeColor="text1"/>
          <w:sz w:val="24"/>
          <w:szCs w:val="24"/>
        </w:rPr>
        <w:t>i</w:t>
      </w:r>
      <w:r w:rsidR="00FF7778" w:rsidRPr="000F2609">
        <w:rPr>
          <w:rFonts w:ascii="Times New Roman" w:hAnsi="Times New Roman" w:cs="Times New Roman"/>
          <w:color w:val="000000" w:themeColor="text1"/>
          <w:sz w:val="24"/>
          <w:szCs w:val="24"/>
        </w:rPr>
        <w:t xml:space="preserve"> shkeljeve administrative të kryera nga subjektet</w:t>
      </w:r>
      <w:r w:rsidR="00EF44A3" w:rsidRPr="000F2609">
        <w:rPr>
          <w:rFonts w:ascii="Times New Roman" w:hAnsi="Times New Roman" w:cs="Times New Roman"/>
          <w:color w:val="000000" w:themeColor="text1"/>
          <w:sz w:val="24"/>
          <w:szCs w:val="24"/>
        </w:rPr>
        <w:t xml:space="preserve"> e përcaktuara në </w:t>
      </w:r>
      <w:r w:rsidR="00BA397B" w:rsidRPr="000F2609">
        <w:rPr>
          <w:rFonts w:ascii="Times New Roman" w:hAnsi="Times New Roman" w:cs="Times New Roman"/>
          <w:color w:val="000000" w:themeColor="text1"/>
          <w:sz w:val="24"/>
          <w:szCs w:val="24"/>
        </w:rPr>
        <w:t>nenin 5 t</w:t>
      </w:r>
      <w:r w:rsidR="005C0332" w:rsidRPr="000F2609">
        <w:rPr>
          <w:rFonts w:ascii="Times New Roman" w:hAnsi="Times New Roman" w:cs="Times New Roman"/>
          <w:color w:val="000000" w:themeColor="text1"/>
          <w:sz w:val="24"/>
          <w:szCs w:val="24"/>
        </w:rPr>
        <w:t>ë</w:t>
      </w:r>
      <w:r w:rsidR="00BA397B" w:rsidRPr="000F2609">
        <w:rPr>
          <w:rFonts w:ascii="Times New Roman" w:hAnsi="Times New Roman" w:cs="Times New Roman"/>
          <w:color w:val="000000" w:themeColor="text1"/>
          <w:sz w:val="24"/>
          <w:szCs w:val="24"/>
        </w:rPr>
        <w:t xml:space="preserve"> k</w:t>
      </w:r>
      <w:r w:rsidR="005C0332" w:rsidRPr="000F2609">
        <w:rPr>
          <w:rFonts w:ascii="Times New Roman" w:hAnsi="Times New Roman" w:cs="Times New Roman"/>
          <w:color w:val="000000" w:themeColor="text1"/>
          <w:sz w:val="24"/>
          <w:szCs w:val="24"/>
        </w:rPr>
        <w:t>ë</w:t>
      </w:r>
      <w:r w:rsidR="00BA397B" w:rsidRPr="000F2609">
        <w:rPr>
          <w:rFonts w:ascii="Times New Roman" w:hAnsi="Times New Roman" w:cs="Times New Roman"/>
          <w:color w:val="000000" w:themeColor="text1"/>
          <w:sz w:val="24"/>
          <w:szCs w:val="24"/>
        </w:rPr>
        <w:t xml:space="preserve">tij </w:t>
      </w:r>
      <w:r w:rsidR="00EF44A3" w:rsidRPr="000F2609">
        <w:rPr>
          <w:rFonts w:ascii="Times New Roman" w:hAnsi="Times New Roman" w:cs="Times New Roman"/>
          <w:color w:val="000000" w:themeColor="text1"/>
          <w:sz w:val="24"/>
          <w:szCs w:val="24"/>
        </w:rPr>
        <w:t>ligj</w:t>
      </w:r>
      <w:r w:rsidR="00BA397B" w:rsidRPr="000F2609">
        <w:rPr>
          <w:rFonts w:ascii="Times New Roman" w:hAnsi="Times New Roman" w:cs="Times New Roman"/>
          <w:color w:val="000000" w:themeColor="text1"/>
          <w:sz w:val="24"/>
          <w:szCs w:val="24"/>
        </w:rPr>
        <w:t>i</w:t>
      </w:r>
      <w:r w:rsidR="00FF7778" w:rsidRPr="000F2609">
        <w:rPr>
          <w:rFonts w:ascii="Times New Roman" w:hAnsi="Times New Roman" w:cs="Times New Roman"/>
          <w:color w:val="000000" w:themeColor="text1"/>
          <w:sz w:val="24"/>
          <w:szCs w:val="24"/>
        </w:rPr>
        <w:t xml:space="preserve">, për mos përmbushje të rregullt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detyrës</w:t>
      </w:r>
      <w:r w:rsidR="00EF44A3" w:rsidRPr="000F2609">
        <w:rPr>
          <w:rFonts w:ascii="Times New Roman" w:hAnsi="Times New Roman" w:cs="Times New Roman"/>
          <w:color w:val="000000" w:themeColor="text1"/>
          <w:sz w:val="24"/>
          <w:szCs w:val="24"/>
        </w:rPr>
        <w:t>.</w:t>
      </w:r>
    </w:p>
    <w:p w14:paraId="60ABCD73" w14:textId="6B567F33" w:rsidR="00331052"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b) </w:t>
      </w:r>
      <w:r w:rsidR="00FF7778" w:rsidRPr="000F2609">
        <w:rPr>
          <w:rFonts w:ascii="Times New Roman" w:hAnsi="Times New Roman" w:cs="Times New Roman"/>
          <w:color w:val="000000" w:themeColor="text1"/>
          <w:sz w:val="24"/>
          <w:szCs w:val="24"/>
        </w:rPr>
        <w:t xml:space="preserve">parandalimi, zbulimi dhe hetimi </w:t>
      </w:r>
      <w:r w:rsidR="0078084C" w:rsidRPr="000F2609">
        <w:rPr>
          <w:rFonts w:ascii="Times New Roman" w:hAnsi="Times New Roman" w:cs="Times New Roman"/>
          <w:color w:val="000000" w:themeColor="text1"/>
          <w:sz w:val="24"/>
          <w:szCs w:val="24"/>
        </w:rPr>
        <w:t>i veprave penale</w:t>
      </w:r>
      <w:r w:rsidR="00FF7778" w:rsidRPr="000F2609">
        <w:rPr>
          <w:rFonts w:ascii="Times New Roman" w:hAnsi="Times New Roman" w:cs="Times New Roman"/>
          <w:color w:val="000000" w:themeColor="text1"/>
          <w:sz w:val="24"/>
          <w:szCs w:val="24"/>
        </w:rPr>
        <w:t xml:space="preserve">, të kryera nga subjektet </w:t>
      </w:r>
      <w:r w:rsidR="0098606B" w:rsidRPr="000F2609">
        <w:rPr>
          <w:rFonts w:ascii="Times New Roman" w:hAnsi="Times New Roman" w:cs="Times New Roman"/>
          <w:color w:val="000000" w:themeColor="text1"/>
          <w:sz w:val="24"/>
          <w:szCs w:val="24"/>
        </w:rPr>
        <w:t>e përcaktuara në nenin 5 t</w:t>
      </w:r>
      <w:r w:rsidR="005C0332" w:rsidRPr="000F2609">
        <w:rPr>
          <w:rFonts w:ascii="Times New Roman" w:hAnsi="Times New Roman" w:cs="Times New Roman"/>
          <w:color w:val="000000" w:themeColor="text1"/>
          <w:sz w:val="24"/>
          <w:szCs w:val="24"/>
        </w:rPr>
        <w:t>ë</w:t>
      </w:r>
      <w:r w:rsidR="0098606B" w:rsidRPr="000F2609">
        <w:rPr>
          <w:rFonts w:ascii="Times New Roman" w:hAnsi="Times New Roman" w:cs="Times New Roman"/>
          <w:color w:val="000000" w:themeColor="text1"/>
          <w:sz w:val="24"/>
          <w:szCs w:val="24"/>
        </w:rPr>
        <w:t xml:space="preserve"> k</w:t>
      </w:r>
      <w:r w:rsidR="005C0332" w:rsidRPr="000F2609">
        <w:rPr>
          <w:rFonts w:ascii="Times New Roman" w:hAnsi="Times New Roman" w:cs="Times New Roman"/>
          <w:color w:val="000000" w:themeColor="text1"/>
          <w:sz w:val="24"/>
          <w:szCs w:val="24"/>
        </w:rPr>
        <w:t>ë</w:t>
      </w:r>
      <w:r w:rsidR="0098606B" w:rsidRPr="000F2609">
        <w:rPr>
          <w:rFonts w:ascii="Times New Roman" w:hAnsi="Times New Roman" w:cs="Times New Roman"/>
          <w:color w:val="000000" w:themeColor="text1"/>
          <w:sz w:val="24"/>
          <w:szCs w:val="24"/>
        </w:rPr>
        <w:t xml:space="preserve">tij ligji, </w:t>
      </w:r>
      <w:r w:rsidR="00FF7778" w:rsidRPr="000F2609">
        <w:rPr>
          <w:rFonts w:ascii="Times New Roman" w:hAnsi="Times New Roman" w:cs="Times New Roman"/>
          <w:color w:val="000000" w:themeColor="text1"/>
          <w:sz w:val="24"/>
          <w:szCs w:val="24"/>
        </w:rPr>
        <w:t xml:space="preserve">gjatë ushtrimit të detyrës </w:t>
      </w:r>
      <w:r w:rsidR="00296E14" w:rsidRPr="000F2609">
        <w:rPr>
          <w:rFonts w:ascii="Times New Roman" w:hAnsi="Times New Roman" w:cs="Times New Roman"/>
          <w:color w:val="000000" w:themeColor="text1"/>
          <w:sz w:val="24"/>
          <w:szCs w:val="24"/>
        </w:rPr>
        <w:t>dhe jasht</w:t>
      </w:r>
      <w:r w:rsidR="00090394" w:rsidRPr="000F2609">
        <w:rPr>
          <w:rFonts w:ascii="Times New Roman" w:hAnsi="Times New Roman" w:cs="Times New Roman"/>
          <w:color w:val="000000" w:themeColor="text1"/>
          <w:sz w:val="24"/>
          <w:szCs w:val="24"/>
        </w:rPr>
        <w:t>ë</w:t>
      </w:r>
      <w:r w:rsidR="00296E14" w:rsidRPr="000F2609">
        <w:rPr>
          <w:rFonts w:ascii="Times New Roman" w:hAnsi="Times New Roman" w:cs="Times New Roman"/>
          <w:color w:val="000000" w:themeColor="text1"/>
          <w:sz w:val="24"/>
          <w:szCs w:val="24"/>
        </w:rPr>
        <w:t xml:space="preserve"> saj;</w:t>
      </w:r>
    </w:p>
    <w:p w14:paraId="39F58D1E" w14:textId="6E6916CF" w:rsidR="003139BF" w:rsidRPr="000F2609" w:rsidRDefault="003139B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lastRenderedPageBreak/>
        <w:t xml:space="preserve">c) </w:t>
      </w:r>
      <w:r w:rsidR="00D744EB" w:rsidRPr="000F2609">
        <w:rPr>
          <w:rFonts w:ascii="Times New Roman" w:eastAsia="Times New Roman" w:hAnsi="Times New Roman" w:cs="Times New Roman"/>
          <w:color w:val="000000" w:themeColor="text1"/>
          <w:sz w:val="24"/>
          <w:szCs w:val="24"/>
        </w:rPr>
        <w:t>inspektimi i performanc</w:t>
      </w:r>
      <w:r w:rsidR="00090394" w:rsidRPr="000F2609">
        <w:rPr>
          <w:rFonts w:ascii="Times New Roman" w:eastAsia="Times New Roman" w:hAnsi="Times New Roman" w:cs="Times New Roman"/>
          <w:color w:val="000000" w:themeColor="text1"/>
          <w:sz w:val="24"/>
          <w:szCs w:val="24"/>
        </w:rPr>
        <w:t>ë</w:t>
      </w:r>
      <w:r w:rsidR="00D744EB" w:rsidRPr="000F2609">
        <w:rPr>
          <w:rFonts w:ascii="Times New Roman" w:eastAsia="Times New Roman" w:hAnsi="Times New Roman" w:cs="Times New Roman"/>
          <w:color w:val="000000" w:themeColor="text1"/>
          <w:sz w:val="24"/>
          <w:szCs w:val="24"/>
        </w:rPr>
        <w:t xml:space="preserve">s </w:t>
      </w:r>
      <w:r w:rsidR="00D51DC2" w:rsidRPr="000F2609">
        <w:rPr>
          <w:rFonts w:ascii="Times New Roman" w:eastAsia="Times New Roman" w:hAnsi="Times New Roman" w:cs="Times New Roman"/>
          <w:color w:val="000000" w:themeColor="text1"/>
          <w:sz w:val="24"/>
          <w:szCs w:val="24"/>
        </w:rPr>
        <w:t>dhe ai</w:t>
      </w:r>
      <w:r w:rsidR="00D744EB" w:rsidRPr="000F2609">
        <w:rPr>
          <w:rFonts w:ascii="Times New Roman" w:eastAsia="Times New Roman" w:hAnsi="Times New Roman" w:cs="Times New Roman"/>
          <w:color w:val="000000" w:themeColor="text1"/>
          <w:sz w:val="24"/>
          <w:szCs w:val="24"/>
        </w:rPr>
        <w:t xml:space="preserve"> </w:t>
      </w:r>
      <w:r w:rsidR="00EC0C4A" w:rsidRPr="000F2609">
        <w:rPr>
          <w:rFonts w:ascii="Times New Roman" w:eastAsia="Times New Roman" w:hAnsi="Times New Roman" w:cs="Times New Roman"/>
          <w:color w:val="000000" w:themeColor="text1"/>
          <w:sz w:val="24"/>
          <w:szCs w:val="24"/>
        </w:rPr>
        <w:t>me tematik</w:t>
      </w:r>
      <w:r w:rsidR="00090394" w:rsidRPr="000F2609">
        <w:rPr>
          <w:rFonts w:ascii="Times New Roman" w:eastAsia="Times New Roman" w:hAnsi="Times New Roman" w:cs="Times New Roman"/>
          <w:color w:val="000000" w:themeColor="text1"/>
          <w:sz w:val="24"/>
          <w:szCs w:val="24"/>
        </w:rPr>
        <w:t>ë</w:t>
      </w:r>
      <w:r w:rsidR="00EC0C4A" w:rsidRPr="000F2609">
        <w:rPr>
          <w:rFonts w:ascii="Times New Roman" w:eastAsia="Times New Roman" w:hAnsi="Times New Roman" w:cs="Times New Roman"/>
          <w:color w:val="000000" w:themeColor="text1"/>
          <w:sz w:val="24"/>
          <w:szCs w:val="24"/>
        </w:rPr>
        <w:t xml:space="preserve"> t</w:t>
      </w:r>
      <w:r w:rsidR="00090394" w:rsidRPr="000F2609">
        <w:rPr>
          <w:rFonts w:ascii="Times New Roman" w:eastAsia="Times New Roman" w:hAnsi="Times New Roman" w:cs="Times New Roman"/>
          <w:color w:val="000000" w:themeColor="text1"/>
          <w:sz w:val="24"/>
          <w:szCs w:val="24"/>
        </w:rPr>
        <w:t>ë</w:t>
      </w:r>
      <w:r w:rsidR="00EC0C4A" w:rsidRPr="000F2609">
        <w:rPr>
          <w:rFonts w:ascii="Times New Roman" w:eastAsia="Times New Roman" w:hAnsi="Times New Roman" w:cs="Times New Roman"/>
          <w:color w:val="000000" w:themeColor="text1"/>
          <w:sz w:val="24"/>
          <w:szCs w:val="24"/>
        </w:rPr>
        <w:t xml:space="preserve"> </w:t>
      </w:r>
      <w:r w:rsidR="00090394" w:rsidRPr="000F2609">
        <w:rPr>
          <w:rFonts w:ascii="Times New Roman" w:eastAsia="Times New Roman" w:hAnsi="Times New Roman" w:cs="Times New Roman"/>
          <w:color w:val="000000" w:themeColor="text1"/>
          <w:sz w:val="24"/>
          <w:szCs w:val="24"/>
        </w:rPr>
        <w:t>veçantë</w:t>
      </w:r>
      <w:r w:rsidRPr="000F2609">
        <w:rPr>
          <w:rFonts w:ascii="Times New Roman" w:hAnsi="Times New Roman" w:cs="Times New Roman"/>
          <w:color w:val="000000" w:themeColor="text1"/>
          <w:sz w:val="24"/>
          <w:szCs w:val="24"/>
        </w:rPr>
        <w:t xml:space="preserve"> </w:t>
      </w:r>
      <w:r w:rsidR="00D744EB" w:rsidRPr="000F2609">
        <w:rPr>
          <w:rFonts w:ascii="Times New Roman" w:eastAsia="Times New Roman" w:hAnsi="Times New Roman" w:cs="Times New Roman"/>
          <w:color w:val="000000" w:themeColor="text1"/>
          <w:sz w:val="24"/>
          <w:szCs w:val="24"/>
        </w:rPr>
        <w:t xml:space="preserve">i </w:t>
      </w:r>
      <w:r w:rsidRPr="000F2609">
        <w:rPr>
          <w:rFonts w:ascii="Times New Roman" w:hAnsi="Times New Roman" w:cs="Times New Roman"/>
          <w:color w:val="000000" w:themeColor="text1"/>
          <w:sz w:val="24"/>
          <w:szCs w:val="24"/>
        </w:rPr>
        <w:t>strukturave subjekt</w:t>
      </w:r>
      <w:r w:rsidR="00EF44A3" w:rsidRPr="000F2609">
        <w:rPr>
          <w:rFonts w:ascii="Times New Roman" w:hAnsi="Times New Roman" w:cs="Times New Roman"/>
          <w:color w:val="000000" w:themeColor="text1"/>
          <w:sz w:val="24"/>
          <w:szCs w:val="24"/>
        </w:rPr>
        <w:t xml:space="preserve"> i këtij ligji</w:t>
      </w:r>
      <w:r w:rsidR="007C75BB" w:rsidRPr="000F2609">
        <w:rPr>
          <w:rFonts w:ascii="Times New Roman" w:eastAsia="Times New Roman" w:hAnsi="Times New Roman" w:cs="Times New Roman"/>
          <w:color w:val="000000" w:themeColor="text1"/>
          <w:sz w:val="24"/>
          <w:szCs w:val="24"/>
        </w:rPr>
        <w:t>;</w:t>
      </w:r>
    </w:p>
    <w:p w14:paraId="1C3397A9" w14:textId="56E1D5DD" w:rsidR="003139BF" w:rsidRPr="000F2609" w:rsidRDefault="003139B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ç) </w:t>
      </w:r>
      <w:r w:rsidR="00D51DC2" w:rsidRPr="000F2609">
        <w:rPr>
          <w:rFonts w:ascii="Times New Roman" w:eastAsia="Times New Roman" w:hAnsi="Times New Roman" w:cs="Times New Roman"/>
          <w:color w:val="000000" w:themeColor="text1"/>
          <w:sz w:val="24"/>
          <w:szCs w:val="24"/>
        </w:rPr>
        <w:t>shqyrtimi</w:t>
      </w:r>
      <w:r w:rsidR="00D51DC2"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 xml:space="preserve">dhe trajtimi </w:t>
      </w:r>
      <w:r w:rsidR="007B1DDC" w:rsidRPr="000F2609">
        <w:rPr>
          <w:rFonts w:ascii="Times New Roman" w:hAnsi="Times New Roman" w:cs="Times New Roman"/>
          <w:color w:val="000000" w:themeColor="text1"/>
          <w:sz w:val="24"/>
          <w:szCs w:val="24"/>
        </w:rPr>
        <w:t>i</w:t>
      </w:r>
      <w:r w:rsidRPr="000F2609">
        <w:rPr>
          <w:rFonts w:ascii="Times New Roman" w:hAnsi="Times New Roman" w:cs="Times New Roman"/>
          <w:color w:val="000000" w:themeColor="text1"/>
          <w:sz w:val="24"/>
          <w:szCs w:val="24"/>
        </w:rPr>
        <w:t xml:space="preserve"> ankesave ndaj çdo subjekti</w:t>
      </w:r>
      <w:r w:rsidR="00EF44A3"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 xml:space="preserve">të cilët në krye të detyrës ose për shkak të saj, cenojnë imazhin, besimin ndaj institucioneve shtetërore si dhe liritë e të drejtat e individit. </w:t>
      </w:r>
    </w:p>
    <w:p w14:paraId="024DE71F" w14:textId="55C507B2" w:rsidR="00331052" w:rsidRPr="000F2609" w:rsidRDefault="003139B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d</w:t>
      </w:r>
      <w:r w:rsidR="00331052"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vlerësimi kalimtar dhe periodik </w:t>
      </w:r>
      <w:r w:rsidR="007B1DDC" w:rsidRPr="000F2609">
        <w:rPr>
          <w:rFonts w:ascii="Times New Roman" w:hAnsi="Times New Roman" w:cs="Times New Roman"/>
          <w:color w:val="000000" w:themeColor="text1"/>
          <w:sz w:val="24"/>
          <w:szCs w:val="24"/>
        </w:rPr>
        <w:t>i</w:t>
      </w:r>
      <w:r w:rsidR="00FF7778" w:rsidRPr="000F2609">
        <w:rPr>
          <w:rFonts w:ascii="Times New Roman" w:hAnsi="Times New Roman" w:cs="Times New Roman"/>
          <w:color w:val="000000" w:themeColor="text1"/>
          <w:sz w:val="24"/>
          <w:szCs w:val="24"/>
        </w:rPr>
        <w:t xml:space="preserve"> punonjësve </w:t>
      </w:r>
      <w:r w:rsidR="008C4964" w:rsidRPr="000F2609">
        <w:rPr>
          <w:rFonts w:ascii="Times New Roman" w:hAnsi="Times New Roman" w:cs="Times New Roman"/>
          <w:color w:val="000000" w:themeColor="text1"/>
          <w:sz w:val="24"/>
          <w:szCs w:val="24"/>
        </w:rPr>
        <w:t>t</w:t>
      </w:r>
      <w:r w:rsidR="00090394" w:rsidRPr="000F2609">
        <w:rPr>
          <w:rFonts w:ascii="Times New Roman" w:hAnsi="Times New Roman" w:cs="Times New Roman"/>
          <w:color w:val="000000" w:themeColor="text1"/>
          <w:sz w:val="24"/>
          <w:szCs w:val="24"/>
        </w:rPr>
        <w:t>ë</w:t>
      </w:r>
      <w:r w:rsidR="008C4964" w:rsidRPr="000F2609">
        <w:rPr>
          <w:rFonts w:ascii="Times New Roman" w:hAnsi="Times New Roman" w:cs="Times New Roman"/>
          <w:color w:val="000000" w:themeColor="text1"/>
          <w:sz w:val="24"/>
          <w:szCs w:val="24"/>
        </w:rPr>
        <w:t xml:space="preserve"> Agjencis</w:t>
      </w:r>
      <w:r w:rsidR="00090394" w:rsidRPr="000F2609">
        <w:rPr>
          <w:rFonts w:ascii="Times New Roman" w:hAnsi="Times New Roman" w:cs="Times New Roman"/>
          <w:color w:val="000000" w:themeColor="text1"/>
          <w:sz w:val="24"/>
          <w:szCs w:val="24"/>
        </w:rPr>
        <w:t>ë</w:t>
      </w:r>
      <w:r w:rsidR="008C4964" w:rsidRPr="000F2609">
        <w:rPr>
          <w:rFonts w:ascii="Times New Roman" w:hAnsi="Times New Roman" w:cs="Times New Roman"/>
          <w:color w:val="000000" w:themeColor="text1"/>
          <w:sz w:val="24"/>
          <w:szCs w:val="24"/>
        </w:rPr>
        <w:t xml:space="preserve"> si </w:t>
      </w:r>
      <w:r w:rsidR="007C75BB" w:rsidRPr="000F2609">
        <w:rPr>
          <w:rFonts w:ascii="Times New Roman" w:hAnsi="Times New Roman" w:cs="Times New Roman"/>
          <w:color w:val="000000" w:themeColor="text1"/>
          <w:sz w:val="24"/>
          <w:szCs w:val="24"/>
        </w:rPr>
        <w:t xml:space="preserve">dhe </w:t>
      </w:r>
      <w:r w:rsidR="00FF7778" w:rsidRPr="000F2609">
        <w:rPr>
          <w:rFonts w:ascii="Times New Roman" w:hAnsi="Times New Roman" w:cs="Times New Roman"/>
          <w:color w:val="000000" w:themeColor="text1"/>
          <w:sz w:val="24"/>
          <w:szCs w:val="24"/>
        </w:rPr>
        <w:t xml:space="preserve">subjekteve </w:t>
      </w:r>
      <w:r w:rsidR="008C4964" w:rsidRPr="000F2609">
        <w:rPr>
          <w:rFonts w:ascii="Times New Roman" w:hAnsi="Times New Roman" w:cs="Times New Roman"/>
          <w:color w:val="000000" w:themeColor="text1"/>
          <w:sz w:val="24"/>
          <w:szCs w:val="24"/>
        </w:rPr>
        <w:t xml:space="preserve">mbikëqyrëse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w:t>
      </w:r>
      <w:r w:rsidR="008C4964" w:rsidRPr="000F2609">
        <w:rPr>
          <w:rFonts w:ascii="Times New Roman" w:hAnsi="Times New Roman" w:cs="Times New Roman"/>
          <w:color w:val="000000" w:themeColor="text1"/>
          <w:sz w:val="24"/>
          <w:szCs w:val="24"/>
        </w:rPr>
        <w:t>saj.</w:t>
      </w:r>
      <w:r w:rsidR="00F50952" w:rsidRPr="000F2609">
        <w:rPr>
          <w:rFonts w:ascii="Times New Roman" w:eastAsia="Times New Roman" w:hAnsi="Times New Roman" w:cs="Times New Roman"/>
          <w:color w:val="000000" w:themeColor="text1"/>
          <w:sz w:val="24"/>
          <w:szCs w:val="24"/>
        </w:rPr>
        <w:t xml:space="preserve">  </w:t>
      </w:r>
      <w:bookmarkStart w:id="2" w:name="_Hlk15990578"/>
    </w:p>
    <w:p w14:paraId="01A830A3" w14:textId="4923CFFF" w:rsidR="00331052" w:rsidRPr="000F2609" w:rsidRDefault="003139B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dh</w:t>
      </w:r>
      <w:r w:rsidR="00331052" w:rsidRPr="000F2609">
        <w:rPr>
          <w:rFonts w:ascii="Times New Roman" w:hAnsi="Times New Roman" w:cs="Times New Roman"/>
          <w:color w:val="000000" w:themeColor="text1"/>
          <w:sz w:val="24"/>
          <w:szCs w:val="24"/>
        </w:rPr>
        <w:t xml:space="preserve">) </w:t>
      </w:r>
      <w:r w:rsidR="00EC0C4A" w:rsidRPr="000F2609">
        <w:rPr>
          <w:rFonts w:ascii="Times New Roman" w:eastAsia="Times New Roman" w:hAnsi="Times New Roman" w:cs="Times New Roman"/>
          <w:color w:val="000000" w:themeColor="text1"/>
          <w:sz w:val="24"/>
          <w:szCs w:val="24"/>
        </w:rPr>
        <w:t>Verifikimi</w:t>
      </w:r>
      <w:r w:rsidR="00FF7778" w:rsidRPr="000F2609">
        <w:rPr>
          <w:rFonts w:ascii="Times New Roman" w:hAnsi="Times New Roman" w:cs="Times New Roman"/>
          <w:color w:val="000000" w:themeColor="text1"/>
          <w:sz w:val="24"/>
          <w:szCs w:val="24"/>
        </w:rPr>
        <w:t xml:space="preserve"> </w:t>
      </w:r>
      <w:r w:rsidR="00EC0C4A" w:rsidRPr="000F2609">
        <w:rPr>
          <w:rFonts w:ascii="Times New Roman" w:eastAsia="Times New Roman" w:hAnsi="Times New Roman" w:cs="Times New Roman"/>
          <w:color w:val="000000" w:themeColor="text1"/>
          <w:sz w:val="24"/>
          <w:szCs w:val="24"/>
        </w:rPr>
        <w:t>i</w:t>
      </w:r>
      <w:r w:rsidR="00EC0C4A"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punonjësve apo subjekteve, mbi </w:t>
      </w:r>
      <w:r w:rsidR="007F16E4" w:rsidRPr="000F2609">
        <w:rPr>
          <w:rFonts w:ascii="Times New Roman" w:hAnsi="Times New Roman" w:cs="Times New Roman"/>
          <w:color w:val="000000" w:themeColor="text1"/>
          <w:sz w:val="24"/>
          <w:szCs w:val="24"/>
        </w:rPr>
        <w:t>plotësimin</w:t>
      </w:r>
      <w:r w:rsidR="00FF7778" w:rsidRPr="000F2609">
        <w:rPr>
          <w:rFonts w:ascii="Times New Roman" w:hAnsi="Times New Roman" w:cs="Times New Roman"/>
          <w:color w:val="000000" w:themeColor="text1"/>
          <w:sz w:val="24"/>
          <w:szCs w:val="24"/>
        </w:rPr>
        <w:t xml:space="preserve"> e kushteve dhe kritereve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w:t>
      </w:r>
      <w:r w:rsidR="007F16E4" w:rsidRPr="000F2609">
        <w:rPr>
          <w:rFonts w:ascii="Times New Roman" w:hAnsi="Times New Roman" w:cs="Times New Roman"/>
          <w:color w:val="000000" w:themeColor="text1"/>
          <w:sz w:val="24"/>
          <w:szCs w:val="24"/>
        </w:rPr>
        <w:t>sigurisë</w:t>
      </w:r>
      <w:r w:rsidR="00FF7778" w:rsidRPr="000F2609">
        <w:rPr>
          <w:rFonts w:ascii="Times New Roman" w:hAnsi="Times New Roman" w:cs="Times New Roman"/>
          <w:color w:val="000000" w:themeColor="text1"/>
          <w:sz w:val="24"/>
          <w:szCs w:val="24"/>
        </w:rPr>
        <w:t xml:space="preserve"> për pajisjen me “Certifikatë të Sigurimit të Personelit”, </w:t>
      </w:r>
      <w:bookmarkEnd w:id="2"/>
      <w:r w:rsidR="00FF7778" w:rsidRPr="000F2609">
        <w:rPr>
          <w:rFonts w:ascii="Times New Roman" w:hAnsi="Times New Roman" w:cs="Times New Roman"/>
          <w:color w:val="000000" w:themeColor="text1"/>
          <w:sz w:val="24"/>
          <w:szCs w:val="24"/>
        </w:rPr>
        <w:t>sipas l</w:t>
      </w:r>
      <w:r w:rsidR="000069A5" w:rsidRPr="000F2609">
        <w:rPr>
          <w:rFonts w:ascii="Times New Roman" w:hAnsi="Times New Roman" w:cs="Times New Roman"/>
          <w:color w:val="000000" w:themeColor="text1"/>
          <w:sz w:val="24"/>
          <w:szCs w:val="24"/>
        </w:rPr>
        <w:t>e</w:t>
      </w:r>
      <w:r w:rsidR="00FF7778" w:rsidRPr="000F2609">
        <w:rPr>
          <w:rFonts w:ascii="Times New Roman" w:hAnsi="Times New Roman" w:cs="Times New Roman"/>
          <w:color w:val="000000" w:themeColor="text1"/>
          <w:sz w:val="24"/>
          <w:szCs w:val="24"/>
        </w:rPr>
        <w:t>gji</w:t>
      </w:r>
      <w:r w:rsidR="000069A5" w:rsidRPr="000F2609">
        <w:rPr>
          <w:rFonts w:ascii="Times New Roman" w:hAnsi="Times New Roman" w:cs="Times New Roman"/>
          <w:color w:val="000000" w:themeColor="text1"/>
          <w:sz w:val="24"/>
          <w:szCs w:val="24"/>
        </w:rPr>
        <w:t xml:space="preserve">slacionit </w:t>
      </w:r>
      <w:r w:rsidR="009A7C13" w:rsidRPr="000F2609">
        <w:rPr>
          <w:rFonts w:ascii="Times New Roman" w:hAnsi="Times New Roman" w:cs="Times New Roman"/>
          <w:color w:val="000000" w:themeColor="text1"/>
          <w:sz w:val="24"/>
          <w:szCs w:val="24"/>
        </w:rPr>
        <w:t>në</w:t>
      </w:r>
      <w:r w:rsidR="00FF7778" w:rsidRPr="000F2609">
        <w:rPr>
          <w:rFonts w:ascii="Times New Roman" w:hAnsi="Times New Roman" w:cs="Times New Roman"/>
          <w:color w:val="000000" w:themeColor="text1"/>
          <w:sz w:val="24"/>
          <w:szCs w:val="24"/>
        </w:rPr>
        <w:t xml:space="preserve"> fuqi</w:t>
      </w:r>
      <w:r w:rsidR="007F16E4" w:rsidRPr="000F2609">
        <w:rPr>
          <w:rFonts w:ascii="Times New Roman" w:hAnsi="Times New Roman" w:cs="Times New Roman"/>
          <w:color w:val="000000" w:themeColor="text1"/>
          <w:sz w:val="24"/>
          <w:szCs w:val="24"/>
        </w:rPr>
        <w:t>;</w:t>
      </w:r>
    </w:p>
    <w:p w14:paraId="2C5E7C50" w14:textId="77777777" w:rsidR="00397121" w:rsidRPr="000F2609" w:rsidRDefault="00397121">
      <w:pPr>
        <w:spacing w:after="0"/>
        <w:jc w:val="center"/>
        <w:rPr>
          <w:rFonts w:ascii="Times New Roman" w:hAnsi="Times New Roman" w:cs="Times New Roman"/>
          <w:b/>
          <w:color w:val="000000" w:themeColor="text1"/>
          <w:sz w:val="24"/>
          <w:szCs w:val="24"/>
        </w:rPr>
      </w:pPr>
    </w:p>
    <w:p w14:paraId="3FD3E226"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KREU II</w:t>
      </w:r>
    </w:p>
    <w:p w14:paraId="3E979160"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PARIMET THEMELORE TË FUNKSIONIMIT</w:t>
      </w:r>
      <w:r w:rsidR="00857EC9" w:rsidRPr="000F2609">
        <w:rPr>
          <w:rFonts w:ascii="Times New Roman" w:hAnsi="Times New Roman" w:cs="Times New Roman"/>
          <w:b/>
          <w:color w:val="000000" w:themeColor="text1"/>
          <w:sz w:val="24"/>
          <w:szCs w:val="24"/>
        </w:rPr>
        <w:t xml:space="preserve"> T</w:t>
      </w:r>
      <w:r w:rsidR="005C0332" w:rsidRPr="000F2609">
        <w:rPr>
          <w:rFonts w:ascii="Times New Roman" w:hAnsi="Times New Roman" w:cs="Times New Roman"/>
          <w:b/>
          <w:color w:val="000000" w:themeColor="text1"/>
          <w:sz w:val="24"/>
          <w:szCs w:val="24"/>
        </w:rPr>
        <w:t>Ë</w:t>
      </w:r>
      <w:r w:rsidR="00857EC9" w:rsidRPr="000F2609">
        <w:rPr>
          <w:rFonts w:ascii="Times New Roman" w:hAnsi="Times New Roman" w:cs="Times New Roman"/>
          <w:b/>
          <w:color w:val="000000" w:themeColor="text1"/>
          <w:sz w:val="24"/>
          <w:szCs w:val="24"/>
        </w:rPr>
        <w:t xml:space="preserve"> AGJENCIS</w:t>
      </w:r>
      <w:r w:rsidR="005C0332" w:rsidRPr="000F2609">
        <w:rPr>
          <w:rFonts w:ascii="Times New Roman" w:hAnsi="Times New Roman" w:cs="Times New Roman"/>
          <w:b/>
          <w:color w:val="000000" w:themeColor="text1"/>
          <w:sz w:val="24"/>
          <w:szCs w:val="24"/>
        </w:rPr>
        <w:t>Ë</w:t>
      </w:r>
      <w:r w:rsidR="00857EC9" w:rsidRPr="000F2609">
        <w:rPr>
          <w:rFonts w:ascii="Times New Roman" w:hAnsi="Times New Roman" w:cs="Times New Roman"/>
          <w:b/>
          <w:color w:val="000000" w:themeColor="text1"/>
          <w:sz w:val="24"/>
          <w:szCs w:val="24"/>
        </w:rPr>
        <w:t xml:space="preserve"> </w:t>
      </w:r>
    </w:p>
    <w:p w14:paraId="57B0EFA2" w14:textId="77777777" w:rsidR="00FF7778" w:rsidRPr="000F2609" w:rsidRDefault="00FF7778">
      <w:pPr>
        <w:spacing w:after="0"/>
        <w:jc w:val="center"/>
        <w:rPr>
          <w:rFonts w:ascii="Times New Roman" w:hAnsi="Times New Roman" w:cs="Times New Roman"/>
          <w:b/>
          <w:color w:val="000000" w:themeColor="text1"/>
          <w:sz w:val="24"/>
          <w:szCs w:val="24"/>
        </w:rPr>
      </w:pPr>
    </w:p>
    <w:p w14:paraId="39E5F8F0"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Neni 8</w:t>
      </w:r>
    </w:p>
    <w:p w14:paraId="468BD5EB"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Parimet e Funksionimit</w:t>
      </w:r>
    </w:p>
    <w:p w14:paraId="7D9A8431" w14:textId="77777777" w:rsidR="00FF7778" w:rsidRPr="000F2609" w:rsidRDefault="00FF7778">
      <w:pPr>
        <w:spacing w:after="0"/>
        <w:jc w:val="both"/>
        <w:rPr>
          <w:rFonts w:ascii="Times New Roman" w:hAnsi="Times New Roman" w:cs="Times New Roman"/>
          <w:color w:val="000000" w:themeColor="text1"/>
          <w:sz w:val="24"/>
          <w:szCs w:val="24"/>
        </w:rPr>
      </w:pPr>
    </w:p>
    <w:p w14:paraId="2BCE3441" w14:textId="77777777" w:rsidR="00FF7778" w:rsidRPr="000F2609" w:rsidRDefault="00347539">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1</w:t>
      </w:r>
      <w:r w:rsidR="00DE7DCD" w:rsidRPr="000F2609">
        <w:rPr>
          <w:rFonts w:ascii="Times New Roman" w:hAnsi="Times New Roman" w:cs="Times New Roman"/>
          <w:color w:val="000000" w:themeColor="text1"/>
          <w:sz w:val="24"/>
          <w:szCs w:val="24"/>
        </w:rPr>
        <w:t xml:space="preserve">. </w:t>
      </w:r>
      <w:r w:rsidR="00100200" w:rsidRPr="000F2609">
        <w:rPr>
          <w:rFonts w:ascii="Times New Roman" w:hAnsi="Times New Roman" w:cs="Times New Roman"/>
          <w:color w:val="000000" w:themeColor="text1"/>
          <w:sz w:val="24"/>
          <w:szCs w:val="24"/>
        </w:rPr>
        <w:t>Agjencia</w:t>
      </w:r>
      <w:r w:rsidR="00DE288B"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funksionon në bazë të parimeve të përgjithshme, si:</w:t>
      </w:r>
    </w:p>
    <w:p w14:paraId="20B75D2F" w14:textId="77777777" w:rsidR="00DE288B" w:rsidRPr="000F2609" w:rsidRDefault="00DE288B">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a) </w:t>
      </w:r>
      <w:r w:rsidR="00FF7778" w:rsidRPr="000F2609">
        <w:rPr>
          <w:rFonts w:ascii="Times New Roman" w:hAnsi="Times New Roman" w:cs="Times New Roman"/>
          <w:color w:val="000000" w:themeColor="text1"/>
          <w:sz w:val="24"/>
          <w:szCs w:val="24"/>
        </w:rPr>
        <w:t>ligjshmëria;</w:t>
      </w:r>
    </w:p>
    <w:p w14:paraId="357E9710" w14:textId="77777777" w:rsidR="00DE288B" w:rsidRPr="000F2609" w:rsidRDefault="00DE288B">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b) </w:t>
      </w:r>
      <w:r w:rsidR="00FF7778" w:rsidRPr="000F2609">
        <w:rPr>
          <w:rFonts w:ascii="Times New Roman" w:hAnsi="Times New Roman" w:cs="Times New Roman"/>
          <w:color w:val="000000" w:themeColor="text1"/>
          <w:sz w:val="24"/>
          <w:szCs w:val="24"/>
        </w:rPr>
        <w:t xml:space="preserve">pavarësia nga </w:t>
      </w:r>
      <w:r w:rsidR="003139BF" w:rsidRPr="000F2609">
        <w:rPr>
          <w:rFonts w:ascii="Times New Roman" w:hAnsi="Times New Roman" w:cs="Times New Roman"/>
          <w:color w:val="000000" w:themeColor="text1"/>
          <w:sz w:val="24"/>
          <w:szCs w:val="24"/>
        </w:rPr>
        <w:t>subjektet</w:t>
      </w:r>
      <w:r w:rsidR="00FF7778" w:rsidRPr="000F2609">
        <w:rPr>
          <w:rFonts w:ascii="Times New Roman" w:hAnsi="Times New Roman" w:cs="Times New Roman"/>
          <w:color w:val="000000" w:themeColor="text1"/>
          <w:sz w:val="24"/>
          <w:szCs w:val="24"/>
        </w:rPr>
        <w:t xml:space="preserve"> ndaj të cilave ushtrohet </w:t>
      </w:r>
      <w:r w:rsidR="007F16E4" w:rsidRPr="000F2609">
        <w:rPr>
          <w:rFonts w:ascii="Times New Roman" w:hAnsi="Times New Roman" w:cs="Times New Roman"/>
          <w:color w:val="000000" w:themeColor="text1"/>
          <w:sz w:val="24"/>
          <w:szCs w:val="24"/>
        </w:rPr>
        <w:t>mbikëqyrja</w:t>
      </w:r>
      <w:r w:rsidR="002276ED" w:rsidRPr="000F2609">
        <w:rPr>
          <w:rFonts w:ascii="Times New Roman" w:hAnsi="Times New Roman" w:cs="Times New Roman"/>
          <w:color w:val="000000" w:themeColor="text1"/>
          <w:sz w:val="24"/>
          <w:szCs w:val="24"/>
        </w:rPr>
        <w:t>;</w:t>
      </w:r>
    </w:p>
    <w:p w14:paraId="54760320" w14:textId="77777777" w:rsidR="002276ED" w:rsidRPr="000F2609" w:rsidRDefault="00DE288B">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c) </w:t>
      </w:r>
      <w:r w:rsidR="00347539" w:rsidRPr="000F2609">
        <w:rPr>
          <w:rFonts w:ascii="Times New Roman" w:hAnsi="Times New Roman" w:cs="Times New Roman"/>
          <w:color w:val="000000" w:themeColor="text1"/>
          <w:sz w:val="24"/>
          <w:szCs w:val="24"/>
        </w:rPr>
        <w:t xml:space="preserve">objektiviteti dhe </w:t>
      </w:r>
      <w:r w:rsidR="00FF7778" w:rsidRPr="000F2609">
        <w:rPr>
          <w:rFonts w:ascii="Times New Roman" w:hAnsi="Times New Roman" w:cs="Times New Roman"/>
          <w:color w:val="000000" w:themeColor="text1"/>
          <w:sz w:val="24"/>
          <w:szCs w:val="24"/>
        </w:rPr>
        <w:t xml:space="preserve">paanshmëria </w:t>
      </w:r>
    </w:p>
    <w:p w14:paraId="4E62B2F3" w14:textId="77777777" w:rsidR="00347539" w:rsidRPr="000F2609" w:rsidRDefault="002276ED">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ç) </w:t>
      </w:r>
      <w:r w:rsidR="00347539" w:rsidRPr="000F2609">
        <w:rPr>
          <w:rFonts w:ascii="Times New Roman" w:hAnsi="Times New Roman" w:cs="Times New Roman"/>
          <w:color w:val="000000" w:themeColor="text1"/>
          <w:sz w:val="24"/>
          <w:szCs w:val="24"/>
        </w:rPr>
        <w:t>profesionalizmi dhe ndershmëria në ushtrimin e detyrave;</w:t>
      </w:r>
    </w:p>
    <w:p w14:paraId="3B77E354" w14:textId="77777777" w:rsidR="00DE288B" w:rsidRPr="000F2609" w:rsidRDefault="00347539">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d) </w:t>
      </w:r>
      <w:r w:rsidR="00FF7778" w:rsidRPr="000F2609">
        <w:rPr>
          <w:rFonts w:ascii="Times New Roman" w:hAnsi="Times New Roman" w:cs="Times New Roman"/>
          <w:color w:val="000000" w:themeColor="text1"/>
          <w:sz w:val="24"/>
          <w:szCs w:val="24"/>
        </w:rPr>
        <w:t>transparenca;</w:t>
      </w:r>
    </w:p>
    <w:p w14:paraId="0158D933" w14:textId="77777777" w:rsidR="00347539" w:rsidRPr="000F2609" w:rsidRDefault="00347539">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dh) shmangia e konfliktit të interesit;</w:t>
      </w:r>
    </w:p>
    <w:p w14:paraId="4891182C" w14:textId="77777777" w:rsidR="00DE288B" w:rsidRPr="000F2609" w:rsidRDefault="002276ED">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d</w:t>
      </w:r>
      <w:r w:rsidR="00DE288B"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proporcionaliteti;</w:t>
      </w:r>
    </w:p>
    <w:p w14:paraId="015934FE" w14:textId="77777777" w:rsidR="00DE288B" w:rsidRPr="000F2609" w:rsidRDefault="002276ED">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e</w:t>
      </w:r>
      <w:r w:rsidR="00DE288B"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ruajtja e konfidencialitetit</w:t>
      </w:r>
      <w:r w:rsidR="00347539" w:rsidRPr="000F2609">
        <w:rPr>
          <w:rFonts w:ascii="Times New Roman" w:hAnsi="Times New Roman" w:cs="Times New Roman"/>
          <w:color w:val="000000" w:themeColor="text1"/>
          <w:sz w:val="24"/>
          <w:szCs w:val="24"/>
        </w:rPr>
        <w:t xml:space="preserve"> dhe sekretit hetimor</w:t>
      </w:r>
      <w:r w:rsidR="00FF7778" w:rsidRPr="000F2609">
        <w:rPr>
          <w:rFonts w:ascii="Times New Roman" w:hAnsi="Times New Roman" w:cs="Times New Roman"/>
          <w:color w:val="000000" w:themeColor="text1"/>
          <w:sz w:val="24"/>
          <w:szCs w:val="24"/>
        </w:rPr>
        <w:t>;</w:t>
      </w:r>
    </w:p>
    <w:p w14:paraId="5652AD85" w14:textId="77777777" w:rsidR="00DE288B" w:rsidRPr="000F2609" w:rsidRDefault="002276ED">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ë</w:t>
      </w:r>
      <w:r w:rsidR="00DE288B"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llogaridhënia;</w:t>
      </w:r>
    </w:p>
    <w:p w14:paraId="3CD79877" w14:textId="77777777" w:rsidR="00FF7778" w:rsidRPr="000F2609" w:rsidRDefault="002276ED">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f</w:t>
      </w:r>
      <w:r w:rsidR="00DE288B"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mos diskriminimi dhe barazia gjinore.</w:t>
      </w:r>
    </w:p>
    <w:p w14:paraId="3600E7AB" w14:textId="77777777" w:rsidR="00FF7778" w:rsidRPr="000F2609" w:rsidRDefault="00FF7778">
      <w:pPr>
        <w:spacing w:after="0"/>
        <w:jc w:val="both"/>
        <w:rPr>
          <w:rFonts w:ascii="Times New Roman" w:hAnsi="Times New Roman" w:cs="Times New Roman"/>
          <w:b/>
          <w:color w:val="000000" w:themeColor="text1"/>
          <w:sz w:val="24"/>
          <w:szCs w:val="24"/>
        </w:rPr>
      </w:pPr>
    </w:p>
    <w:p w14:paraId="6AAB1A1C" w14:textId="19A0B2B6"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9B1DF3" w:rsidRPr="000F2609">
        <w:rPr>
          <w:rFonts w:ascii="Times New Roman" w:eastAsia="Times New Roman" w:hAnsi="Times New Roman" w:cs="Times New Roman"/>
          <w:b/>
          <w:bCs/>
          <w:color w:val="000000" w:themeColor="text1"/>
          <w:sz w:val="24"/>
          <w:szCs w:val="24"/>
        </w:rPr>
        <w:t xml:space="preserve">9 </w:t>
      </w:r>
    </w:p>
    <w:p w14:paraId="41158128"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Simbolet zyrtare</w:t>
      </w:r>
    </w:p>
    <w:p w14:paraId="7108C554" w14:textId="77777777" w:rsidR="00FF7778" w:rsidRPr="000F2609" w:rsidRDefault="00FF7778">
      <w:pPr>
        <w:spacing w:after="0"/>
        <w:jc w:val="both"/>
        <w:rPr>
          <w:rFonts w:ascii="Times New Roman" w:hAnsi="Times New Roman" w:cs="Times New Roman"/>
          <w:color w:val="000000" w:themeColor="text1"/>
          <w:sz w:val="24"/>
          <w:szCs w:val="24"/>
        </w:rPr>
      </w:pPr>
    </w:p>
    <w:p w14:paraId="788713A2" w14:textId="272330DE" w:rsidR="00DE7DCD" w:rsidRPr="000F2609" w:rsidRDefault="00DE7DCD">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100200" w:rsidRPr="000F2609">
        <w:rPr>
          <w:rFonts w:ascii="Times New Roman" w:hAnsi="Times New Roman" w:cs="Times New Roman"/>
          <w:color w:val="000000" w:themeColor="text1"/>
          <w:sz w:val="24"/>
          <w:szCs w:val="24"/>
        </w:rPr>
        <w:t>Agjencia</w:t>
      </w:r>
      <w:r w:rsidR="00091947"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ka flamurin</w:t>
      </w:r>
      <w:r w:rsidR="00091947" w:rsidRPr="000F2609">
        <w:rPr>
          <w:rFonts w:ascii="Times New Roman" w:hAnsi="Times New Roman" w:cs="Times New Roman"/>
          <w:color w:val="000000" w:themeColor="text1"/>
          <w:sz w:val="24"/>
          <w:szCs w:val="24"/>
        </w:rPr>
        <w:t xml:space="preserve"> dhe </w:t>
      </w:r>
      <w:r w:rsidR="00FF7778" w:rsidRPr="000F2609">
        <w:rPr>
          <w:rFonts w:ascii="Times New Roman" w:hAnsi="Times New Roman" w:cs="Times New Roman"/>
          <w:color w:val="000000" w:themeColor="text1"/>
          <w:sz w:val="24"/>
          <w:szCs w:val="24"/>
        </w:rPr>
        <w:t>stemën</w:t>
      </w:r>
      <w:r w:rsidR="00243657" w:rsidRPr="000F2609">
        <w:rPr>
          <w:rFonts w:ascii="Times New Roman" w:hAnsi="Times New Roman" w:cs="Times New Roman"/>
          <w:color w:val="000000" w:themeColor="text1"/>
          <w:sz w:val="24"/>
          <w:szCs w:val="24"/>
        </w:rPr>
        <w:t>,</w:t>
      </w:r>
      <w:r w:rsidR="00FF7778" w:rsidRPr="000F2609">
        <w:rPr>
          <w:rFonts w:ascii="Times New Roman" w:hAnsi="Times New Roman" w:cs="Times New Roman"/>
          <w:color w:val="000000" w:themeColor="text1"/>
          <w:sz w:val="24"/>
          <w:szCs w:val="24"/>
        </w:rPr>
        <w:t xml:space="preserve"> të cilat janë simbole zyrtare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saj.</w:t>
      </w:r>
    </w:p>
    <w:p w14:paraId="7109323F" w14:textId="336A8C9A" w:rsidR="00FF7778" w:rsidRPr="000F2609" w:rsidRDefault="00DE7DCD">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 xml:space="preserve">Format, përmasat e flamurit dhe stemës, përcaktohen në </w:t>
      </w:r>
      <w:r w:rsidR="00D1726B" w:rsidRPr="000F2609">
        <w:rPr>
          <w:rFonts w:ascii="Times New Roman" w:hAnsi="Times New Roman" w:cs="Times New Roman"/>
          <w:color w:val="000000" w:themeColor="text1"/>
          <w:sz w:val="24"/>
          <w:szCs w:val="24"/>
        </w:rPr>
        <w:t>Rregulloren “Mbi</w:t>
      </w:r>
      <w:r w:rsidR="00CC29A1" w:rsidRPr="000F2609">
        <w:rPr>
          <w:rFonts w:ascii="Times New Roman" w:hAnsi="Times New Roman" w:cs="Times New Roman"/>
          <w:color w:val="000000" w:themeColor="text1"/>
          <w:sz w:val="24"/>
          <w:szCs w:val="24"/>
        </w:rPr>
        <w:t xml:space="preserve"> </w:t>
      </w:r>
      <w:r w:rsidR="00D1726B" w:rsidRPr="000F2609">
        <w:rPr>
          <w:rFonts w:ascii="Times New Roman" w:hAnsi="Times New Roman" w:cs="Times New Roman"/>
          <w:color w:val="000000" w:themeColor="text1"/>
          <w:sz w:val="24"/>
          <w:szCs w:val="24"/>
        </w:rPr>
        <w:t>organizimin dhe funksionimin e Agjencisë së Mbikëqyrjes Policore”</w:t>
      </w:r>
      <w:r w:rsidR="008E45E8" w:rsidRPr="000F2609">
        <w:rPr>
          <w:rFonts w:ascii="Times New Roman" w:hAnsi="Times New Roman" w:cs="Times New Roman"/>
          <w:color w:val="000000" w:themeColor="text1"/>
          <w:sz w:val="24"/>
          <w:szCs w:val="24"/>
        </w:rPr>
        <w:t>, e cila miratohet me Vendim të Këshillit të Ministrave</w:t>
      </w:r>
      <w:r w:rsidR="00091947" w:rsidRPr="000F2609">
        <w:rPr>
          <w:rFonts w:ascii="Times New Roman" w:hAnsi="Times New Roman" w:cs="Times New Roman"/>
          <w:color w:val="000000" w:themeColor="text1"/>
          <w:sz w:val="24"/>
          <w:szCs w:val="24"/>
        </w:rPr>
        <w:t>.</w:t>
      </w:r>
    </w:p>
    <w:p w14:paraId="08D99998" w14:textId="77777777" w:rsidR="00FF7778" w:rsidRPr="000F2609" w:rsidRDefault="00FF7778">
      <w:pPr>
        <w:spacing w:after="0"/>
        <w:jc w:val="both"/>
        <w:rPr>
          <w:rFonts w:ascii="Times New Roman" w:hAnsi="Times New Roman" w:cs="Times New Roman"/>
          <w:b/>
          <w:color w:val="000000" w:themeColor="text1"/>
          <w:sz w:val="24"/>
          <w:szCs w:val="24"/>
        </w:rPr>
      </w:pPr>
    </w:p>
    <w:p w14:paraId="38312619" w14:textId="4E57C765"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Pr="000F2609">
        <w:rPr>
          <w:rFonts w:ascii="Times New Roman" w:eastAsia="Times New Roman" w:hAnsi="Times New Roman" w:cs="Times New Roman"/>
          <w:b/>
          <w:bCs/>
          <w:color w:val="000000" w:themeColor="text1"/>
          <w:sz w:val="24"/>
          <w:szCs w:val="24"/>
        </w:rPr>
        <w:t>1</w:t>
      </w:r>
      <w:r w:rsidR="00454194" w:rsidRPr="000F2609">
        <w:rPr>
          <w:rFonts w:ascii="Times New Roman" w:eastAsia="Times New Roman" w:hAnsi="Times New Roman" w:cs="Times New Roman"/>
          <w:b/>
          <w:bCs/>
          <w:color w:val="000000" w:themeColor="text1"/>
          <w:sz w:val="24"/>
          <w:szCs w:val="24"/>
        </w:rPr>
        <w:t>0</w:t>
      </w:r>
    </w:p>
    <w:p w14:paraId="508F4FFE" w14:textId="532D51EA"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Statusi</w:t>
      </w:r>
      <w:r w:rsidR="001C58F3" w:rsidRPr="000F2609">
        <w:rPr>
          <w:rFonts w:ascii="Times New Roman" w:hAnsi="Times New Roman" w:cs="Times New Roman"/>
          <w:b/>
          <w:color w:val="000000" w:themeColor="text1"/>
          <w:sz w:val="24"/>
          <w:szCs w:val="24"/>
        </w:rPr>
        <w:t xml:space="preserve"> i punonj</w:t>
      </w:r>
      <w:r w:rsidR="00A7261D" w:rsidRPr="000F2609">
        <w:rPr>
          <w:rFonts w:ascii="Times New Roman" w:hAnsi="Times New Roman" w:cs="Times New Roman"/>
          <w:b/>
          <w:color w:val="000000" w:themeColor="text1"/>
          <w:sz w:val="24"/>
          <w:szCs w:val="24"/>
        </w:rPr>
        <w:t>ë</w:t>
      </w:r>
      <w:r w:rsidR="001C58F3" w:rsidRPr="000F2609">
        <w:rPr>
          <w:rFonts w:ascii="Times New Roman" w:hAnsi="Times New Roman" w:cs="Times New Roman"/>
          <w:b/>
          <w:color w:val="000000" w:themeColor="text1"/>
          <w:sz w:val="24"/>
          <w:szCs w:val="24"/>
        </w:rPr>
        <w:t>sve t</w:t>
      </w:r>
      <w:r w:rsidR="00A7261D" w:rsidRPr="000F2609">
        <w:rPr>
          <w:rFonts w:ascii="Times New Roman" w:hAnsi="Times New Roman" w:cs="Times New Roman"/>
          <w:b/>
          <w:color w:val="000000" w:themeColor="text1"/>
          <w:sz w:val="24"/>
          <w:szCs w:val="24"/>
        </w:rPr>
        <w:t>ë</w:t>
      </w:r>
      <w:r w:rsidR="001C58F3" w:rsidRPr="000F2609">
        <w:rPr>
          <w:rFonts w:ascii="Times New Roman" w:hAnsi="Times New Roman" w:cs="Times New Roman"/>
          <w:b/>
          <w:color w:val="000000" w:themeColor="text1"/>
          <w:sz w:val="24"/>
          <w:szCs w:val="24"/>
        </w:rPr>
        <w:t xml:space="preserve"> Agjencis</w:t>
      </w:r>
      <w:r w:rsidR="00A7261D" w:rsidRPr="000F2609">
        <w:rPr>
          <w:rFonts w:ascii="Times New Roman" w:hAnsi="Times New Roman" w:cs="Times New Roman"/>
          <w:b/>
          <w:color w:val="000000" w:themeColor="text1"/>
          <w:sz w:val="24"/>
          <w:szCs w:val="24"/>
        </w:rPr>
        <w:t>ë</w:t>
      </w:r>
    </w:p>
    <w:p w14:paraId="24FCA4FB" w14:textId="77777777" w:rsidR="00FF7778" w:rsidRPr="000F2609" w:rsidRDefault="00FF7778">
      <w:pPr>
        <w:spacing w:after="0"/>
        <w:jc w:val="both"/>
        <w:rPr>
          <w:rFonts w:ascii="Times New Roman" w:hAnsi="Times New Roman" w:cs="Times New Roman"/>
          <w:color w:val="000000" w:themeColor="text1"/>
          <w:sz w:val="24"/>
          <w:szCs w:val="24"/>
        </w:rPr>
      </w:pPr>
    </w:p>
    <w:p w14:paraId="0B5205A2" w14:textId="43DE2990" w:rsidR="00331052" w:rsidRPr="000F2609" w:rsidRDefault="00DF7846">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100200" w:rsidRPr="000F2609">
        <w:rPr>
          <w:rFonts w:ascii="Times New Roman" w:hAnsi="Times New Roman" w:cs="Times New Roman"/>
          <w:color w:val="000000" w:themeColor="text1"/>
          <w:sz w:val="24"/>
          <w:szCs w:val="24"/>
        </w:rPr>
        <w:t>Agjencia</w:t>
      </w:r>
      <w:r w:rsidR="00FF7778" w:rsidRPr="000F2609">
        <w:rPr>
          <w:rFonts w:ascii="Times New Roman" w:hAnsi="Times New Roman" w:cs="Times New Roman"/>
          <w:color w:val="000000" w:themeColor="text1"/>
          <w:sz w:val="24"/>
          <w:szCs w:val="24"/>
        </w:rPr>
        <w:t xml:space="preserve"> është institucion i administratës shtetërore, person juridik, </w:t>
      </w:r>
      <w:r w:rsidR="003D13ED" w:rsidRPr="000F2609">
        <w:rPr>
          <w:rFonts w:ascii="Times New Roman" w:hAnsi="Times New Roman" w:cs="Times New Roman"/>
          <w:color w:val="000000" w:themeColor="text1"/>
          <w:sz w:val="24"/>
          <w:szCs w:val="24"/>
        </w:rPr>
        <w:t xml:space="preserve">publik, </w:t>
      </w:r>
      <w:r w:rsidR="00FF7778" w:rsidRPr="000F2609">
        <w:rPr>
          <w:rFonts w:ascii="Times New Roman" w:hAnsi="Times New Roman" w:cs="Times New Roman"/>
          <w:color w:val="000000" w:themeColor="text1"/>
          <w:sz w:val="24"/>
          <w:szCs w:val="24"/>
        </w:rPr>
        <w:t xml:space="preserve">strukturë </w:t>
      </w:r>
      <w:r w:rsidR="00E16AE7" w:rsidRPr="000F2609">
        <w:rPr>
          <w:rFonts w:ascii="Times New Roman" w:hAnsi="Times New Roman" w:cs="Times New Roman"/>
          <w:color w:val="000000" w:themeColor="text1"/>
          <w:sz w:val="24"/>
          <w:szCs w:val="24"/>
        </w:rPr>
        <w:t>var</w:t>
      </w:r>
      <w:r w:rsidR="002B58A2" w:rsidRPr="000F2609">
        <w:rPr>
          <w:rFonts w:ascii="Times New Roman" w:hAnsi="Times New Roman" w:cs="Times New Roman"/>
          <w:color w:val="000000" w:themeColor="text1"/>
          <w:sz w:val="24"/>
          <w:szCs w:val="24"/>
        </w:rPr>
        <w:t>ë</w:t>
      </w:r>
      <w:r w:rsidR="00E16AE7" w:rsidRPr="000F2609">
        <w:rPr>
          <w:rFonts w:ascii="Times New Roman" w:hAnsi="Times New Roman" w:cs="Times New Roman"/>
          <w:color w:val="000000" w:themeColor="text1"/>
          <w:sz w:val="24"/>
          <w:szCs w:val="24"/>
        </w:rPr>
        <w:t xml:space="preserve">sie </w:t>
      </w:r>
      <w:r w:rsidR="00FF7778" w:rsidRPr="000F2609">
        <w:rPr>
          <w:rFonts w:ascii="Times New Roman" w:hAnsi="Times New Roman" w:cs="Times New Roman"/>
          <w:color w:val="000000" w:themeColor="text1"/>
          <w:sz w:val="24"/>
          <w:szCs w:val="24"/>
        </w:rPr>
        <w:t>e ministrisë përgjegjëse për rendin dhe sigurinë</w:t>
      </w:r>
      <w:r w:rsidR="00E16AE7" w:rsidRPr="000F2609">
        <w:rPr>
          <w:rFonts w:ascii="Times New Roman" w:hAnsi="Times New Roman" w:cs="Times New Roman"/>
          <w:color w:val="000000" w:themeColor="text1"/>
          <w:sz w:val="24"/>
          <w:szCs w:val="24"/>
        </w:rPr>
        <w:t xml:space="preserve"> publik,</w:t>
      </w:r>
      <w:r w:rsidR="00FF7778" w:rsidRPr="000F2609">
        <w:rPr>
          <w:rFonts w:ascii="Times New Roman" w:hAnsi="Times New Roman" w:cs="Times New Roman"/>
          <w:color w:val="000000" w:themeColor="text1"/>
          <w:sz w:val="24"/>
          <w:szCs w:val="24"/>
        </w:rPr>
        <w:t xml:space="preserve"> </w:t>
      </w:r>
      <w:r w:rsidR="00E16AE7" w:rsidRPr="000F2609">
        <w:rPr>
          <w:rFonts w:ascii="Times New Roman" w:hAnsi="Times New Roman" w:cs="Times New Roman"/>
          <w:color w:val="000000" w:themeColor="text1"/>
          <w:sz w:val="24"/>
          <w:szCs w:val="24"/>
        </w:rPr>
        <w:t>n</w:t>
      </w:r>
      <w:r w:rsidR="002B58A2" w:rsidRPr="000F2609">
        <w:rPr>
          <w:rFonts w:ascii="Times New Roman" w:hAnsi="Times New Roman" w:cs="Times New Roman"/>
          <w:color w:val="000000" w:themeColor="text1"/>
          <w:sz w:val="24"/>
          <w:szCs w:val="24"/>
        </w:rPr>
        <w:t>ë</w:t>
      </w:r>
      <w:r w:rsidR="00E16AE7" w:rsidRPr="000F2609">
        <w:rPr>
          <w:rFonts w:ascii="Times New Roman" w:hAnsi="Times New Roman" w:cs="Times New Roman"/>
          <w:color w:val="000000" w:themeColor="text1"/>
          <w:sz w:val="24"/>
          <w:szCs w:val="24"/>
        </w:rPr>
        <w:t xml:space="preserve"> var</w:t>
      </w:r>
      <w:r w:rsidR="002B58A2" w:rsidRPr="000F2609">
        <w:rPr>
          <w:rFonts w:ascii="Times New Roman" w:hAnsi="Times New Roman" w:cs="Times New Roman"/>
          <w:color w:val="000000" w:themeColor="text1"/>
          <w:sz w:val="24"/>
          <w:szCs w:val="24"/>
        </w:rPr>
        <w:t>ë</w:t>
      </w:r>
      <w:r w:rsidR="00E16AE7" w:rsidRPr="000F2609">
        <w:rPr>
          <w:rFonts w:ascii="Times New Roman" w:hAnsi="Times New Roman" w:cs="Times New Roman"/>
          <w:color w:val="000000" w:themeColor="text1"/>
          <w:sz w:val="24"/>
          <w:szCs w:val="24"/>
        </w:rPr>
        <w:t>si t</w:t>
      </w:r>
      <w:r w:rsidR="002B58A2" w:rsidRPr="000F2609">
        <w:rPr>
          <w:rFonts w:ascii="Times New Roman" w:hAnsi="Times New Roman" w:cs="Times New Roman"/>
          <w:color w:val="000000" w:themeColor="text1"/>
          <w:sz w:val="24"/>
          <w:szCs w:val="24"/>
        </w:rPr>
        <w:t>ë</w:t>
      </w:r>
      <w:r w:rsidR="00E16AE7" w:rsidRPr="000F2609">
        <w:rPr>
          <w:rFonts w:ascii="Times New Roman" w:hAnsi="Times New Roman" w:cs="Times New Roman"/>
          <w:color w:val="000000" w:themeColor="text1"/>
          <w:sz w:val="24"/>
          <w:szCs w:val="24"/>
        </w:rPr>
        <w:t xml:space="preserve"> drejtp</w:t>
      </w:r>
      <w:r w:rsidR="002B58A2" w:rsidRPr="000F2609">
        <w:rPr>
          <w:rFonts w:ascii="Times New Roman" w:hAnsi="Times New Roman" w:cs="Times New Roman"/>
          <w:color w:val="000000" w:themeColor="text1"/>
          <w:sz w:val="24"/>
          <w:szCs w:val="24"/>
        </w:rPr>
        <w:t>ë</w:t>
      </w:r>
      <w:r w:rsidR="00E16AE7" w:rsidRPr="000F2609">
        <w:rPr>
          <w:rFonts w:ascii="Times New Roman" w:hAnsi="Times New Roman" w:cs="Times New Roman"/>
          <w:color w:val="000000" w:themeColor="text1"/>
          <w:sz w:val="24"/>
          <w:szCs w:val="24"/>
        </w:rPr>
        <w:t>rdrejt</w:t>
      </w:r>
      <w:r w:rsidR="002B58A2" w:rsidRPr="000F2609">
        <w:rPr>
          <w:rFonts w:ascii="Times New Roman" w:hAnsi="Times New Roman" w:cs="Times New Roman"/>
          <w:color w:val="000000" w:themeColor="text1"/>
          <w:sz w:val="24"/>
          <w:szCs w:val="24"/>
        </w:rPr>
        <w:t>ë</w:t>
      </w:r>
      <w:r w:rsidR="00E16AE7" w:rsidRPr="000F2609">
        <w:rPr>
          <w:rFonts w:ascii="Times New Roman" w:hAnsi="Times New Roman" w:cs="Times New Roman"/>
          <w:color w:val="000000" w:themeColor="text1"/>
          <w:sz w:val="24"/>
          <w:szCs w:val="24"/>
        </w:rPr>
        <w:t xml:space="preserve"> t</w:t>
      </w:r>
      <w:r w:rsidR="002B58A2" w:rsidRPr="000F2609">
        <w:rPr>
          <w:rFonts w:ascii="Times New Roman" w:hAnsi="Times New Roman" w:cs="Times New Roman"/>
          <w:color w:val="000000" w:themeColor="text1"/>
          <w:sz w:val="24"/>
          <w:szCs w:val="24"/>
        </w:rPr>
        <w:t>ë</w:t>
      </w:r>
      <w:r w:rsidR="00E16AE7" w:rsidRPr="000F2609">
        <w:rPr>
          <w:rFonts w:ascii="Times New Roman" w:hAnsi="Times New Roman" w:cs="Times New Roman"/>
          <w:color w:val="000000" w:themeColor="text1"/>
          <w:sz w:val="24"/>
          <w:szCs w:val="24"/>
        </w:rPr>
        <w:t xml:space="preserve"> ministrit.</w:t>
      </w:r>
    </w:p>
    <w:p w14:paraId="4294BFC7" w14:textId="5A8AFE46" w:rsidR="00163C86" w:rsidRPr="000F2609" w:rsidRDefault="00163C86">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 Punonjësi i Agjencisë gëzon status të veçantë, sipas këtij ligji</w:t>
      </w:r>
      <w:r w:rsidR="006555DA" w:rsidRPr="000F2609">
        <w:rPr>
          <w:rFonts w:ascii="Times New Roman" w:hAnsi="Times New Roman" w:cs="Times New Roman"/>
          <w:color w:val="000000" w:themeColor="text1"/>
          <w:sz w:val="24"/>
          <w:szCs w:val="24"/>
        </w:rPr>
        <w:t xml:space="preserve"> si dhe legjislacionit p</w:t>
      </w:r>
      <w:r w:rsidR="00D55AB2" w:rsidRPr="000F2609">
        <w:rPr>
          <w:rFonts w:ascii="Times New Roman" w:hAnsi="Times New Roman" w:cs="Times New Roman"/>
          <w:color w:val="000000" w:themeColor="text1"/>
          <w:sz w:val="24"/>
          <w:szCs w:val="24"/>
        </w:rPr>
        <w:t>ë</w:t>
      </w:r>
      <w:r w:rsidR="006555DA" w:rsidRPr="000F2609">
        <w:rPr>
          <w:rFonts w:ascii="Times New Roman" w:hAnsi="Times New Roman" w:cs="Times New Roman"/>
          <w:color w:val="000000" w:themeColor="text1"/>
          <w:sz w:val="24"/>
          <w:szCs w:val="24"/>
        </w:rPr>
        <w:t>r trajtimin suplementar t</w:t>
      </w:r>
      <w:r w:rsidR="00D55AB2" w:rsidRPr="000F2609">
        <w:rPr>
          <w:rFonts w:ascii="Times New Roman" w:hAnsi="Times New Roman" w:cs="Times New Roman"/>
          <w:color w:val="000000" w:themeColor="text1"/>
          <w:sz w:val="24"/>
          <w:szCs w:val="24"/>
        </w:rPr>
        <w:t>ë</w:t>
      </w:r>
      <w:r w:rsidR="006555DA" w:rsidRPr="000F2609">
        <w:rPr>
          <w:rFonts w:ascii="Times New Roman" w:hAnsi="Times New Roman" w:cs="Times New Roman"/>
          <w:color w:val="000000" w:themeColor="text1"/>
          <w:sz w:val="24"/>
          <w:szCs w:val="24"/>
        </w:rPr>
        <w:t xml:space="preserve"> strukturave </w:t>
      </w:r>
      <w:r w:rsidR="00D55AB2" w:rsidRPr="000F2609">
        <w:rPr>
          <w:rFonts w:ascii="Times New Roman" w:hAnsi="Times New Roman" w:cs="Times New Roman"/>
          <w:color w:val="000000" w:themeColor="text1"/>
          <w:sz w:val="24"/>
          <w:szCs w:val="24"/>
        </w:rPr>
        <w:t>ligj zbatuese</w:t>
      </w:r>
      <w:r w:rsidR="006555DA" w:rsidRPr="000F2609">
        <w:rPr>
          <w:rFonts w:ascii="Times New Roman" w:hAnsi="Times New Roman" w:cs="Times New Roman"/>
          <w:color w:val="000000" w:themeColor="text1"/>
          <w:sz w:val="24"/>
          <w:szCs w:val="24"/>
        </w:rPr>
        <w:t xml:space="preserve"> n</w:t>
      </w:r>
      <w:r w:rsidR="00D55AB2" w:rsidRPr="000F2609">
        <w:rPr>
          <w:rFonts w:ascii="Times New Roman" w:hAnsi="Times New Roman" w:cs="Times New Roman"/>
          <w:color w:val="000000" w:themeColor="text1"/>
          <w:sz w:val="24"/>
          <w:szCs w:val="24"/>
        </w:rPr>
        <w:t>ë</w:t>
      </w:r>
      <w:r w:rsidR="006555DA" w:rsidRPr="000F2609">
        <w:rPr>
          <w:rFonts w:ascii="Times New Roman" w:hAnsi="Times New Roman" w:cs="Times New Roman"/>
          <w:color w:val="000000" w:themeColor="text1"/>
          <w:sz w:val="24"/>
          <w:szCs w:val="24"/>
        </w:rPr>
        <w:t xml:space="preserve"> </w:t>
      </w:r>
      <w:r w:rsidR="00D55AB2" w:rsidRPr="000F2609">
        <w:rPr>
          <w:rFonts w:ascii="Times New Roman" w:hAnsi="Times New Roman" w:cs="Times New Roman"/>
          <w:color w:val="000000" w:themeColor="text1"/>
          <w:sz w:val="24"/>
          <w:szCs w:val="24"/>
        </w:rPr>
        <w:t>Republikën</w:t>
      </w:r>
      <w:r w:rsidR="006555DA" w:rsidRPr="000F2609">
        <w:rPr>
          <w:rFonts w:ascii="Times New Roman" w:hAnsi="Times New Roman" w:cs="Times New Roman"/>
          <w:color w:val="000000" w:themeColor="text1"/>
          <w:sz w:val="24"/>
          <w:szCs w:val="24"/>
        </w:rPr>
        <w:t xml:space="preserve"> e </w:t>
      </w:r>
      <w:r w:rsidR="00D55AB2" w:rsidRPr="000F2609">
        <w:rPr>
          <w:rFonts w:ascii="Times New Roman" w:hAnsi="Times New Roman" w:cs="Times New Roman"/>
          <w:color w:val="000000" w:themeColor="text1"/>
          <w:sz w:val="24"/>
          <w:szCs w:val="24"/>
        </w:rPr>
        <w:t>Shqipërisë</w:t>
      </w:r>
      <w:r w:rsidR="006555DA" w:rsidRPr="000F2609">
        <w:rPr>
          <w:rFonts w:ascii="Times New Roman" w:hAnsi="Times New Roman" w:cs="Times New Roman"/>
          <w:color w:val="000000" w:themeColor="text1"/>
          <w:sz w:val="24"/>
          <w:szCs w:val="24"/>
        </w:rPr>
        <w:t>.</w:t>
      </w:r>
      <w:r w:rsidRPr="000F2609">
        <w:rPr>
          <w:rFonts w:ascii="Times New Roman" w:hAnsi="Times New Roman" w:cs="Times New Roman"/>
          <w:color w:val="000000" w:themeColor="text1"/>
          <w:sz w:val="24"/>
          <w:szCs w:val="24"/>
        </w:rPr>
        <w:t xml:space="preserve"> </w:t>
      </w:r>
    </w:p>
    <w:p w14:paraId="67EADA73" w14:textId="77777777" w:rsidR="00163C86" w:rsidRPr="000F2609" w:rsidRDefault="00163C86">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Këtë status e fiton: </w:t>
      </w:r>
    </w:p>
    <w:p w14:paraId="5435AF94" w14:textId="77777777" w:rsidR="00163C86" w:rsidRPr="000F2609" w:rsidRDefault="00163C86">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a) punonjësi i Agjencisë në detyrë; </w:t>
      </w:r>
    </w:p>
    <w:p w14:paraId="34711D38" w14:textId="77777777" w:rsidR="00163C86" w:rsidRPr="000F2609" w:rsidRDefault="00163C86">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b) punonjësi në lirim ose në pension, sipas përcaktimeve të këtij ligji. </w:t>
      </w:r>
    </w:p>
    <w:p w14:paraId="3CED619D" w14:textId="03862CBE" w:rsidR="00DF7846" w:rsidRPr="000F2609" w:rsidRDefault="00DF7846">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 </w:t>
      </w:r>
    </w:p>
    <w:p w14:paraId="15BA9D01" w14:textId="77777777" w:rsidR="00163C86" w:rsidRPr="000F2609" w:rsidRDefault="00163C86">
      <w:pPr>
        <w:spacing w:after="0"/>
        <w:jc w:val="center"/>
        <w:rPr>
          <w:rFonts w:ascii="Times New Roman" w:hAnsi="Times New Roman" w:cs="Times New Roman"/>
          <w:b/>
          <w:color w:val="000000" w:themeColor="text1"/>
          <w:sz w:val="24"/>
          <w:szCs w:val="24"/>
        </w:rPr>
      </w:pPr>
    </w:p>
    <w:p w14:paraId="64AEC029" w14:textId="4534CD73"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KREU III</w:t>
      </w:r>
    </w:p>
    <w:p w14:paraId="1F0EDA76"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ORGANIZIMI DHE AUTORITETET</w:t>
      </w:r>
    </w:p>
    <w:p w14:paraId="17DF941F" w14:textId="77777777" w:rsidR="00FF7778" w:rsidRPr="000F2609" w:rsidRDefault="00FF7778">
      <w:pPr>
        <w:spacing w:after="0"/>
        <w:jc w:val="center"/>
        <w:rPr>
          <w:rFonts w:ascii="Times New Roman" w:hAnsi="Times New Roman" w:cs="Times New Roman"/>
          <w:color w:val="000000" w:themeColor="text1"/>
          <w:sz w:val="24"/>
          <w:szCs w:val="24"/>
        </w:rPr>
      </w:pPr>
    </w:p>
    <w:p w14:paraId="77422607" w14:textId="68CE7871" w:rsidR="00093305" w:rsidRPr="000F2609" w:rsidRDefault="00093305">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Pr="000F2609">
        <w:rPr>
          <w:rFonts w:ascii="Times New Roman" w:eastAsia="Times New Roman" w:hAnsi="Times New Roman" w:cs="Times New Roman"/>
          <w:b/>
          <w:bCs/>
          <w:color w:val="000000" w:themeColor="text1"/>
          <w:sz w:val="24"/>
          <w:szCs w:val="24"/>
        </w:rPr>
        <w:t>1</w:t>
      </w:r>
      <w:r w:rsidR="00454194" w:rsidRPr="000F2609">
        <w:rPr>
          <w:rFonts w:ascii="Times New Roman" w:eastAsia="Times New Roman" w:hAnsi="Times New Roman" w:cs="Times New Roman"/>
          <w:b/>
          <w:bCs/>
          <w:color w:val="000000" w:themeColor="text1"/>
          <w:sz w:val="24"/>
          <w:szCs w:val="24"/>
        </w:rPr>
        <w:t>1</w:t>
      </w:r>
    </w:p>
    <w:p w14:paraId="3FB9C04C" w14:textId="3325FC3E" w:rsidR="00093305" w:rsidRPr="000F2609" w:rsidRDefault="00093305">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Organizimi</w:t>
      </w:r>
    </w:p>
    <w:p w14:paraId="534A97EF" w14:textId="77777777" w:rsidR="00163C86" w:rsidRPr="000F2609" w:rsidRDefault="00163C86">
      <w:pPr>
        <w:spacing w:after="0"/>
        <w:jc w:val="center"/>
        <w:rPr>
          <w:rFonts w:ascii="Times New Roman" w:hAnsi="Times New Roman" w:cs="Times New Roman"/>
          <w:b/>
          <w:color w:val="000000" w:themeColor="text1"/>
          <w:sz w:val="24"/>
          <w:szCs w:val="24"/>
        </w:rPr>
      </w:pPr>
    </w:p>
    <w:p w14:paraId="75AF0C2C" w14:textId="0DE400E5" w:rsidR="00093305" w:rsidRPr="000F2609" w:rsidRDefault="00093305">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100200" w:rsidRPr="000F2609">
        <w:rPr>
          <w:rFonts w:ascii="Times New Roman" w:hAnsi="Times New Roman" w:cs="Times New Roman"/>
          <w:color w:val="000000" w:themeColor="text1"/>
          <w:sz w:val="24"/>
          <w:szCs w:val="24"/>
        </w:rPr>
        <w:t>Agjencia</w:t>
      </w:r>
      <w:r w:rsidRPr="000F2609">
        <w:rPr>
          <w:rFonts w:ascii="Times New Roman" w:hAnsi="Times New Roman" w:cs="Times New Roman"/>
          <w:color w:val="000000" w:themeColor="text1"/>
          <w:sz w:val="24"/>
          <w:szCs w:val="24"/>
        </w:rPr>
        <w:t xml:space="preserve"> është strukturë unike dhe e centralizuar. Ajo </w:t>
      </w:r>
      <w:r w:rsidR="00E26CD7" w:rsidRPr="000F2609">
        <w:rPr>
          <w:rFonts w:ascii="Times New Roman" w:hAnsi="Times New Roman" w:cs="Times New Roman"/>
          <w:color w:val="000000" w:themeColor="text1"/>
          <w:sz w:val="24"/>
          <w:szCs w:val="24"/>
        </w:rPr>
        <w:t>ushtron veprimtarinë e saj n</w:t>
      </w:r>
      <w:r w:rsidRPr="000F2609">
        <w:rPr>
          <w:rFonts w:ascii="Times New Roman" w:hAnsi="Times New Roman" w:cs="Times New Roman"/>
          <w:color w:val="000000" w:themeColor="text1"/>
          <w:sz w:val="24"/>
          <w:szCs w:val="24"/>
        </w:rPr>
        <w:t>ë nivel qendror dhe vendor</w:t>
      </w:r>
      <w:r w:rsidR="006555DA" w:rsidRPr="000F2609">
        <w:rPr>
          <w:rFonts w:ascii="Times New Roman" w:hAnsi="Times New Roman" w:cs="Times New Roman"/>
          <w:color w:val="000000" w:themeColor="text1"/>
          <w:sz w:val="24"/>
          <w:szCs w:val="24"/>
        </w:rPr>
        <w:t xml:space="preserve">, e atashuar </w:t>
      </w:r>
      <w:r w:rsidR="00E26CD7" w:rsidRPr="000F2609">
        <w:rPr>
          <w:rFonts w:ascii="Times New Roman" w:hAnsi="Times New Roman" w:cs="Times New Roman"/>
          <w:color w:val="000000" w:themeColor="text1"/>
          <w:sz w:val="24"/>
          <w:szCs w:val="24"/>
        </w:rPr>
        <w:t>pran</w:t>
      </w:r>
      <w:r w:rsidR="00844A65" w:rsidRPr="000F2609">
        <w:rPr>
          <w:rFonts w:ascii="Times New Roman" w:hAnsi="Times New Roman" w:cs="Times New Roman"/>
          <w:color w:val="000000" w:themeColor="text1"/>
          <w:sz w:val="24"/>
          <w:szCs w:val="24"/>
        </w:rPr>
        <w:t>ë</w:t>
      </w:r>
      <w:r w:rsidR="00E26CD7" w:rsidRPr="000F2609">
        <w:rPr>
          <w:rFonts w:ascii="Times New Roman" w:hAnsi="Times New Roman" w:cs="Times New Roman"/>
          <w:color w:val="000000" w:themeColor="text1"/>
          <w:sz w:val="24"/>
          <w:szCs w:val="24"/>
        </w:rPr>
        <w:t xml:space="preserve"> subjekteve t</w:t>
      </w:r>
      <w:r w:rsidR="00844A65" w:rsidRPr="000F2609">
        <w:rPr>
          <w:rFonts w:ascii="Times New Roman" w:hAnsi="Times New Roman" w:cs="Times New Roman"/>
          <w:color w:val="000000" w:themeColor="text1"/>
          <w:sz w:val="24"/>
          <w:szCs w:val="24"/>
        </w:rPr>
        <w:t>ë</w:t>
      </w:r>
      <w:r w:rsidR="00E26CD7" w:rsidRPr="000F2609">
        <w:rPr>
          <w:rFonts w:ascii="Times New Roman" w:hAnsi="Times New Roman" w:cs="Times New Roman"/>
          <w:color w:val="000000" w:themeColor="text1"/>
          <w:sz w:val="24"/>
          <w:szCs w:val="24"/>
        </w:rPr>
        <w:t xml:space="preserve"> p</w:t>
      </w:r>
      <w:r w:rsidR="00844A65" w:rsidRPr="000F2609">
        <w:rPr>
          <w:rFonts w:ascii="Times New Roman" w:hAnsi="Times New Roman" w:cs="Times New Roman"/>
          <w:color w:val="000000" w:themeColor="text1"/>
          <w:sz w:val="24"/>
          <w:szCs w:val="24"/>
        </w:rPr>
        <w:t>ë</w:t>
      </w:r>
      <w:r w:rsidR="00E26CD7" w:rsidRPr="000F2609">
        <w:rPr>
          <w:rFonts w:ascii="Times New Roman" w:hAnsi="Times New Roman" w:cs="Times New Roman"/>
          <w:color w:val="000000" w:themeColor="text1"/>
          <w:sz w:val="24"/>
          <w:szCs w:val="24"/>
        </w:rPr>
        <w:t>rcaktuara n</w:t>
      </w:r>
      <w:r w:rsidR="00844A65" w:rsidRPr="000F2609">
        <w:rPr>
          <w:rFonts w:ascii="Times New Roman" w:hAnsi="Times New Roman" w:cs="Times New Roman"/>
          <w:color w:val="000000" w:themeColor="text1"/>
          <w:sz w:val="24"/>
          <w:szCs w:val="24"/>
        </w:rPr>
        <w:t>ë</w:t>
      </w:r>
      <w:r w:rsidR="00E26CD7" w:rsidRPr="000F2609">
        <w:rPr>
          <w:rFonts w:ascii="Times New Roman" w:hAnsi="Times New Roman" w:cs="Times New Roman"/>
          <w:color w:val="000000" w:themeColor="text1"/>
          <w:sz w:val="24"/>
          <w:szCs w:val="24"/>
        </w:rPr>
        <w:t xml:space="preserve"> nenin </w:t>
      </w:r>
      <w:r w:rsidR="003D13ED" w:rsidRPr="000F2609">
        <w:rPr>
          <w:rFonts w:ascii="Times New Roman" w:hAnsi="Times New Roman" w:cs="Times New Roman"/>
          <w:color w:val="000000" w:themeColor="text1"/>
          <w:sz w:val="24"/>
          <w:szCs w:val="24"/>
        </w:rPr>
        <w:t>5</w:t>
      </w:r>
      <w:r w:rsidR="00E26CD7" w:rsidRPr="000F2609">
        <w:rPr>
          <w:rFonts w:ascii="Times New Roman" w:hAnsi="Times New Roman" w:cs="Times New Roman"/>
          <w:color w:val="000000" w:themeColor="text1"/>
          <w:sz w:val="24"/>
          <w:szCs w:val="24"/>
        </w:rPr>
        <w:t xml:space="preserve"> t</w:t>
      </w:r>
      <w:r w:rsidR="00844A65" w:rsidRPr="000F2609">
        <w:rPr>
          <w:rFonts w:ascii="Times New Roman" w:hAnsi="Times New Roman" w:cs="Times New Roman"/>
          <w:color w:val="000000" w:themeColor="text1"/>
          <w:sz w:val="24"/>
          <w:szCs w:val="24"/>
        </w:rPr>
        <w:t>ë</w:t>
      </w:r>
      <w:r w:rsidR="00E26CD7" w:rsidRPr="000F2609">
        <w:rPr>
          <w:rFonts w:ascii="Times New Roman" w:hAnsi="Times New Roman" w:cs="Times New Roman"/>
          <w:color w:val="000000" w:themeColor="text1"/>
          <w:sz w:val="24"/>
          <w:szCs w:val="24"/>
        </w:rPr>
        <w:t xml:space="preserve"> k</w:t>
      </w:r>
      <w:r w:rsidR="00844A65" w:rsidRPr="000F2609">
        <w:rPr>
          <w:rFonts w:ascii="Times New Roman" w:hAnsi="Times New Roman" w:cs="Times New Roman"/>
          <w:color w:val="000000" w:themeColor="text1"/>
          <w:sz w:val="24"/>
          <w:szCs w:val="24"/>
        </w:rPr>
        <w:t>ë</w:t>
      </w:r>
      <w:r w:rsidR="00E26CD7" w:rsidRPr="000F2609">
        <w:rPr>
          <w:rFonts w:ascii="Times New Roman" w:hAnsi="Times New Roman" w:cs="Times New Roman"/>
          <w:color w:val="000000" w:themeColor="text1"/>
          <w:sz w:val="24"/>
          <w:szCs w:val="24"/>
        </w:rPr>
        <w:t>tij ligji.</w:t>
      </w:r>
      <w:r w:rsidRPr="000F2609">
        <w:rPr>
          <w:rFonts w:ascii="Times New Roman" w:hAnsi="Times New Roman" w:cs="Times New Roman"/>
          <w:color w:val="000000" w:themeColor="text1"/>
          <w:sz w:val="24"/>
          <w:szCs w:val="24"/>
        </w:rPr>
        <w:t xml:space="preserve"> </w:t>
      </w:r>
    </w:p>
    <w:p w14:paraId="5772F589" w14:textId="33D239CD" w:rsidR="00093305" w:rsidRPr="000F2609" w:rsidRDefault="00093305">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Në nivel qendror, </w:t>
      </w:r>
      <w:r w:rsidR="00100200" w:rsidRPr="000F2609">
        <w:rPr>
          <w:rFonts w:ascii="Times New Roman" w:hAnsi="Times New Roman" w:cs="Times New Roman"/>
          <w:color w:val="000000" w:themeColor="text1"/>
          <w:sz w:val="24"/>
          <w:szCs w:val="24"/>
        </w:rPr>
        <w:t>Agjencia</w:t>
      </w:r>
      <w:r w:rsidRPr="000F2609">
        <w:rPr>
          <w:rFonts w:ascii="Times New Roman" w:hAnsi="Times New Roman" w:cs="Times New Roman"/>
          <w:color w:val="000000" w:themeColor="text1"/>
          <w:sz w:val="24"/>
          <w:szCs w:val="24"/>
        </w:rPr>
        <w:t xml:space="preserve"> përfaqësohet nga Drejtoria e Përgjithshme, me përgjegjësi administrative, </w:t>
      </w:r>
      <w:r w:rsidR="00D51DC2" w:rsidRPr="000F2609">
        <w:rPr>
          <w:rFonts w:ascii="Times New Roman" w:eastAsia="Times New Roman" w:hAnsi="Times New Roman" w:cs="Times New Roman"/>
          <w:color w:val="000000" w:themeColor="text1"/>
          <w:sz w:val="24"/>
          <w:szCs w:val="24"/>
        </w:rPr>
        <w:t>dhe operacionale</w:t>
      </w:r>
      <w:r w:rsidRPr="000F2609">
        <w:rPr>
          <w:rFonts w:ascii="Times New Roman" w:hAnsi="Times New Roman" w:cs="Times New Roman"/>
          <w:color w:val="000000" w:themeColor="text1"/>
          <w:sz w:val="24"/>
          <w:szCs w:val="24"/>
        </w:rPr>
        <w:t xml:space="preserve">, e cila ushtron veprimtarinë e saj në territorin e Republikës së Shqipërisë. Ajo organizohet në nivel </w:t>
      </w:r>
      <w:r w:rsidR="00E26CD7" w:rsidRPr="000F2609">
        <w:rPr>
          <w:rFonts w:ascii="Times New Roman" w:hAnsi="Times New Roman" w:cs="Times New Roman"/>
          <w:color w:val="000000" w:themeColor="text1"/>
          <w:sz w:val="24"/>
          <w:szCs w:val="24"/>
        </w:rPr>
        <w:t xml:space="preserve">departamenti, </w:t>
      </w:r>
      <w:r w:rsidRPr="000F2609">
        <w:rPr>
          <w:rFonts w:ascii="Times New Roman" w:hAnsi="Times New Roman" w:cs="Times New Roman"/>
          <w:color w:val="000000" w:themeColor="text1"/>
          <w:sz w:val="24"/>
          <w:szCs w:val="24"/>
        </w:rPr>
        <w:t>drejtori</w:t>
      </w:r>
      <w:r w:rsidR="00E26CD7" w:rsidRPr="000F2609">
        <w:rPr>
          <w:rFonts w:ascii="Times New Roman" w:hAnsi="Times New Roman" w:cs="Times New Roman"/>
          <w:color w:val="000000" w:themeColor="text1"/>
          <w:sz w:val="24"/>
          <w:szCs w:val="24"/>
        </w:rPr>
        <w:t xml:space="preserve">e, </w:t>
      </w:r>
      <w:r w:rsidRPr="000F2609">
        <w:rPr>
          <w:rFonts w:ascii="Times New Roman" w:hAnsi="Times New Roman" w:cs="Times New Roman"/>
          <w:color w:val="000000" w:themeColor="text1"/>
          <w:sz w:val="24"/>
          <w:szCs w:val="24"/>
        </w:rPr>
        <w:t>sektor</w:t>
      </w:r>
      <w:r w:rsidR="00E26CD7" w:rsidRPr="000F2609">
        <w:rPr>
          <w:rFonts w:ascii="Times New Roman" w:hAnsi="Times New Roman" w:cs="Times New Roman"/>
          <w:color w:val="000000" w:themeColor="text1"/>
          <w:sz w:val="24"/>
          <w:szCs w:val="24"/>
        </w:rPr>
        <w:t xml:space="preserve">i dhe  seksioni </w:t>
      </w:r>
      <w:r w:rsidRPr="000F2609">
        <w:rPr>
          <w:rFonts w:ascii="Times New Roman" w:hAnsi="Times New Roman" w:cs="Times New Roman"/>
          <w:color w:val="000000" w:themeColor="text1"/>
          <w:sz w:val="24"/>
          <w:szCs w:val="24"/>
        </w:rPr>
        <w:t>sipas objektit të veprimtarisë.</w:t>
      </w:r>
    </w:p>
    <w:p w14:paraId="704264DB" w14:textId="7F0300EB" w:rsidR="00093305" w:rsidRPr="000F2609" w:rsidRDefault="00093305">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Në nivel vendor, </w:t>
      </w:r>
      <w:r w:rsidR="00100200" w:rsidRPr="000F2609">
        <w:rPr>
          <w:rFonts w:ascii="Times New Roman" w:hAnsi="Times New Roman" w:cs="Times New Roman"/>
          <w:color w:val="000000" w:themeColor="text1"/>
          <w:sz w:val="24"/>
          <w:szCs w:val="24"/>
        </w:rPr>
        <w:t>Agjencia</w:t>
      </w:r>
      <w:r w:rsidRPr="000F2609">
        <w:rPr>
          <w:rFonts w:ascii="Times New Roman" w:hAnsi="Times New Roman" w:cs="Times New Roman"/>
          <w:color w:val="000000" w:themeColor="text1"/>
          <w:sz w:val="24"/>
          <w:szCs w:val="24"/>
        </w:rPr>
        <w:t xml:space="preserve"> përfaqësohet nga Drejtori</w:t>
      </w:r>
      <w:r w:rsidR="00330946" w:rsidRPr="000F2609">
        <w:rPr>
          <w:rFonts w:ascii="Times New Roman" w:hAnsi="Times New Roman" w:cs="Times New Roman"/>
          <w:color w:val="000000" w:themeColor="text1"/>
          <w:sz w:val="24"/>
          <w:szCs w:val="24"/>
        </w:rPr>
        <w:t>t</w:t>
      </w:r>
      <w:r w:rsidR="00090394"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Rajonale, </w:t>
      </w:r>
      <w:r w:rsidR="00330946" w:rsidRPr="000F2609">
        <w:rPr>
          <w:rFonts w:ascii="Times New Roman" w:hAnsi="Times New Roman" w:cs="Times New Roman"/>
          <w:color w:val="000000" w:themeColor="text1"/>
          <w:sz w:val="24"/>
          <w:szCs w:val="24"/>
        </w:rPr>
        <w:t xml:space="preserve">e cila </w:t>
      </w:r>
      <w:r w:rsidR="00090394" w:rsidRPr="000F2609">
        <w:rPr>
          <w:rFonts w:ascii="Times New Roman" w:hAnsi="Times New Roman" w:cs="Times New Roman"/>
          <w:color w:val="000000" w:themeColor="text1"/>
          <w:sz w:val="24"/>
          <w:szCs w:val="24"/>
        </w:rPr>
        <w:t>ë</w:t>
      </w:r>
      <w:r w:rsidR="00330946" w:rsidRPr="000F2609">
        <w:rPr>
          <w:rFonts w:ascii="Times New Roman" w:hAnsi="Times New Roman" w:cs="Times New Roman"/>
          <w:color w:val="000000" w:themeColor="text1"/>
          <w:sz w:val="24"/>
          <w:szCs w:val="24"/>
        </w:rPr>
        <w:t>sht</w:t>
      </w:r>
      <w:r w:rsidR="00090394" w:rsidRPr="000F2609">
        <w:rPr>
          <w:rFonts w:ascii="Times New Roman" w:hAnsi="Times New Roman" w:cs="Times New Roman"/>
          <w:color w:val="000000" w:themeColor="text1"/>
          <w:sz w:val="24"/>
          <w:szCs w:val="24"/>
        </w:rPr>
        <w:t>ë</w:t>
      </w:r>
      <w:r w:rsidR="00330946" w:rsidRPr="000F2609">
        <w:rPr>
          <w:rFonts w:ascii="Times New Roman" w:hAnsi="Times New Roman" w:cs="Times New Roman"/>
          <w:color w:val="000000" w:themeColor="text1"/>
          <w:sz w:val="24"/>
          <w:szCs w:val="24"/>
        </w:rPr>
        <w:t xml:space="preserve"> struktur</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w:t>
      </w:r>
      <w:r w:rsidR="00D51DC2" w:rsidRPr="000F2609">
        <w:rPr>
          <w:rFonts w:ascii="Times New Roman" w:hAnsi="Times New Roman" w:cs="Times New Roman"/>
          <w:color w:val="000000" w:themeColor="text1"/>
          <w:sz w:val="24"/>
          <w:szCs w:val="24"/>
        </w:rPr>
        <w:t>operacionale</w:t>
      </w:r>
      <w:r w:rsidR="000D03E5" w:rsidRPr="000F2609">
        <w:rPr>
          <w:rFonts w:ascii="Times New Roman" w:hAnsi="Times New Roman" w:cs="Times New Roman"/>
          <w:color w:val="000000" w:themeColor="text1"/>
          <w:sz w:val="24"/>
          <w:szCs w:val="24"/>
        </w:rPr>
        <w:t>.</w:t>
      </w:r>
      <w:r w:rsidR="00402E7A" w:rsidRPr="000F2609">
        <w:rPr>
          <w:rFonts w:ascii="Times New Roman" w:hAnsi="Times New Roman" w:cs="Times New Roman"/>
          <w:color w:val="000000" w:themeColor="text1"/>
          <w:sz w:val="24"/>
          <w:szCs w:val="24"/>
        </w:rPr>
        <w:t xml:space="preserve"> Ajo organizohet në nivel sektori dhe seksioni sipas objektit të veprimtarisë.</w:t>
      </w:r>
    </w:p>
    <w:p w14:paraId="3E240877" w14:textId="6F7C56A3" w:rsidR="00093305" w:rsidRPr="000F2609" w:rsidRDefault="00093305">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4. </w:t>
      </w:r>
      <w:r w:rsidR="003D13ED" w:rsidRPr="000F2609">
        <w:rPr>
          <w:rFonts w:ascii="Times New Roman" w:hAnsi="Times New Roman" w:cs="Times New Roman"/>
          <w:color w:val="000000" w:themeColor="text1"/>
          <w:sz w:val="24"/>
          <w:szCs w:val="24"/>
        </w:rPr>
        <w:t xml:space="preserve">Struktura dhe organika e </w:t>
      </w:r>
      <w:r w:rsidR="001C2E07" w:rsidRPr="000F2609">
        <w:rPr>
          <w:rFonts w:ascii="Times New Roman" w:hAnsi="Times New Roman" w:cs="Times New Roman"/>
          <w:color w:val="000000" w:themeColor="text1"/>
          <w:sz w:val="24"/>
          <w:szCs w:val="24"/>
        </w:rPr>
        <w:t xml:space="preserve">Agjencisë </w:t>
      </w:r>
      <w:r w:rsidRPr="000F2609">
        <w:rPr>
          <w:rFonts w:ascii="Times New Roman" w:hAnsi="Times New Roman" w:cs="Times New Roman"/>
          <w:color w:val="000000" w:themeColor="text1"/>
          <w:sz w:val="24"/>
          <w:szCs w:val="24"/>
        </w:rPr>
        <w:t xml:space="preserve">përcaktohet me </w:t>
      </w:r>
      <w:r w:rsidR="001C2E07" w:rsidRPr="000F2609">
        <w:rPr>
          <w:rFonts w:ascii="Times New Roman" w:hAnsi="Times New Roman" w:cs="Times New Roman"/>
          <w:color w:val="000000" w:themeColor="text1"/>
          <w:sz w:val="24"/>
          <w:szCs w:val="24"/>
        </w:rPr>
        <w:t xml:space="preserve">urdhër </w:t>
      </w:r>
      <w:r w:rsidR="001C2E07" w:rsidRPr="000F2609">
        <w:rPr>
          <w:rFonts w:ascii="Times New Roman" w:eastAsia="Times New Roman" w:hAnsi="Times New Roman" w:cs="Times New Roman"/>
          <w:color w:val="000000" w:themeColor="text1"/>
          <w:sz w:val="24"/>
          <w:szCs w:val="24"/>
        </w:rPr>
        <w:t>t</w:t>
      </w:r>
      <w:r w:rsidR="00090394" w:rsidRPr="000F2609">
        <w:rPr>
          <w:rFonts w:ascii="Times New Roman" w:eastAsia="Times New Roman" w:hAnsi="Times New Roman" w:cs="Times New Roman"/>
          <w:color w:val="000000" w:themeColor="text1"/>
          <w:sz w:val="24"/>
          <w:szCs w:val="24"/>
        </w:rPr>
        <w:t>ë</w:t>
      </w:r>
      <w:r w:rsidR="001C2E07" w:rsidRPr="000F2609">
        <w:rPr>
          <w:rFonts w:ascii="Times New Roman" w:hAnsi="Times New Roman" w:cs="Times New Roman"/>
          <w:color w:val="000000" w:themeColor="text1"/>
          <w:sz w:val="24"/>
          <w:szCs w:val="24"/>
        </w:rPr>
        <w:t xml:space="preserve"> </w:t>
      </w:r>
      <w:r w:rsidR="00402E7A" w:rsidRPr="000F2609">
        <w:rPr>
          <w:rFonts w:ascii="Times New Roman" w:hAnsi="Times New Roman" w:cs="Times New Roman"/>
          <w:color w:val="000000" w:themeColor="text1"/>
          <w:sz w:val="24"/>
          <w:szCs w:val="24"/>
        </w:rPr>
        <w:t xml:space="preserve">Kryeministrit, </w:t>
      </w:r>
      <w:r w:rsidR="002404CC" w:rsidRPr="000F2609">
        <w:rPr>
          <w:rFonts w:ascii="Times New Roman" w:hAnsi="Times New Roman" w:cs="Times New Roman"/>
          <w:color w:val="000000" w:themeColor="text1"/>
          <w:sz w:val="24"/>
          <w:szCs w:val="24"/>
        </w:rPr>
        <w:t xml:space="preserve">me propozim te </w:t>
      </w:r>
      <w:r w:rsidR="00402E7A" w:rsidRPr="000F2609">
        <w:rPr>
          <w:rFonts w:ascii="Times New Roman" w:hAnsi="Times New Roman" w:cs="Times New Roman"/>
          <w:color w:val="000000" w:themeColor="text1"/>
          <w:sz w:val="24"/>
          <w:szCs w:val="24"/>
        </w:rPr>
        <w:t>Ministrit.</w:t>
      </w:r>
    </w:p>
    <w:p w14:paraId="07658E15" w14:textId="77777777" w:rsidR="003A55DC" w:rsidRPr="000F2609" w:rsidRDefault="003A55DC">
      <w:pPr>
        <w:spacing w:after="0"/>
        <w:rPr>
          <w:rFonts w:ascii="Times New Roman" w:hAnsi="Times New Roman" w:cs="Times New Roman"/>
          <w:b/>
          <w:color w:val="000000" w:themeColor="text1"/>
          <w:sz w:val="24"/>
          <w:szCs w:val="24"/>
        </w:rPr>
      </w:pPr>
    </w:p>
    <w:p w14:paraId="5E086EBA" w14:textId="7822B01E"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Pr="000F2609">
        <w:rPr>
          <w:rFonts w:ascii="Times New Roman" w:eastAsia="Times New Roman" w:hAnsi="Times New Roman" w:cs="Times New Roman"/>
          <w:b/>
          <w:bCs/>
          <w:color w:val="000000" w:themeColor="text1"/>
          <w:sz w:val="24"/>
          <w:szCs w:val="24"/>
        </w:rPr>
        <w:t>1</w:t>
      </w:r>
      <w:r w:rsidR="0030707C" w:rsidRPr="000F2609">
        <w:rPr>
          <w:rFonts w:ascii="Times New Roman" w:eastAsia="Times New Roman" w:hAnsi="Times New Roman" w:cs="Times New Roman"/>
          <w:b/>
          <w:bCs/>
          <w:color w:val="000000" w:themeColor="text1"/>
          <w:sz w:val="24"/>
          <w:szCs w:val="24"/>
        </w:rPr>
        <w:t>2</w:t>
      </w:r>
    </w:p>
    <w:p w14:paraId="048CD122"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Drejtimi dhe </w:t>
      </w:r>
      <w:r w:rsidR="00093305" w:rsidRPr="000F2609">
        <w:rPr>
          <w:rFonts w:ascii="Times New Roman" w:hAnsi="Times New Roman" w:cs="Times New Roman"/>
          <w:b/>
          <w:color w:val="000000" w:themeColor="text1"/>
          <w:sz w:val="24"/>
          <w:szCs w:val="24"/>
        </w:rPr>
        <w:t>përfaqësimi</w:t>
      </w:r>
    </w:p>
    <w:p w14:paraId="293FA69F" w14:textId="77777777" w:rsidR="00D649F4" w:rsidRPr="000F2609" w:rsidRDefault="00D649F4">
      <w:pPr>
        <w:spacing w:after="0"/>
        <w:jc w:val="both"/>
        <w:rPr>
          <w:rFonts w:ascii="Times New Roman" w:hAnsi="Times New Roman" w:cs="Times New Roman"/>
          <w:color w:val="000000" w:themeColor="text1"/>
          <w:sz w:val="24"/>
          <w:szCs w:val="24"/>
        </w:rPr>
      </w:pPr>
    </w:p>
    <w:p w14:paraId="09E7EE1E" w14:textId="1279C79B" w:rsidR="00FF7778"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Drejtimi dhe përfaqësimi sipas organizimit strukturor bëhet respektivisht, nga:</w:t>
      </w:r>
    </w:p>
    <w:p w14:paraId="21A6ABE6" w14:textId="77777777" w:rsidR="00331052"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a) </w:t>
      </w:r>
      <w:r w:rsidR="00FF7778" w:rsidRPr="000F2609">
        <w:rPr>
          <w:rFonts w:ascii="Times New Roman" w:hAnsi="Times New Roman" w:cs="Times New Roman"/>
          <w:color w:val="000000" w:themeColor="text1"/>
          <w:sz w:val="24"/>
          <w:szCs w:val="24"/>
        </w:rPr>
        <w:t xml:space="preserve">Drejtori i </w:t>
      </w:r>
      <w:r w:rsidR="00176D27" w:rsidRPr="000F2609">
        <w:rPr>
          <w:rFonts w:ascii="Times New Roman" w:hAnsi="Times New Roman" w:cs="Times New Roman"/>
          <w:color w:val="000000" w:themeColor="text1"/>
          <w:sz w:val="24"/>
          <w:szCs w:val="24"/>
        </w:rPr>
        <w:t>Përgjithshëm</w:t>
      </w:r>
      <w:r w:rsidR="00F032E3" w:rsidRPr="000F2609">
        <w:rPr>
          <w:rFonts w:ascii="Times New Roman" w:hAnsi="Times New Roman" w:cs="Times New Roman"/>
          <w:color w:val="000000" w:themeColor="text1"/>
          <w:sz w:val="24"/>
          <w:szCs w:val="24"/>
        </w:rPr>
        <w:t>;</w:t>
      </w:r>
    </w:p>
    <w:p w14:paraId="0A8B111D" w14:textId="64EB40CD" w:rsidR="00FF7778" w:rsidRPr="000F2609" w:rsidRDefault="00163C86">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b</w:t>
      </w:r>
      <w:r w:rsidR="00331052"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Drejtori i </w:t>
      </w:r>
      <w:r w:rsidR="00176D27" w:rsidRPr="000F2609">
        <w:rPr>
          <w:rFonts w:ascii="Times New Roman" w:hAnsi="Times New Roman" w:cs="Times New Roman"/>
          <w:color w:val="000000" w:themeColor="text1"/>
          <w:sz w:val="24"/>
          <w:szCs w:val="24"/>
        </w:rPr>
        <w:t>Drejtorisë</w:t>
      </w:r>
      <w:r w:rsidR="00FF7778" w:rsidRPr="000F2609">
        <w:rPr>
          <w:rFonts w:ascii="Times New Roman" w:hAnsi="Times New Roman" w:cs="Times New Roman"/>
          <w:color w:val="000000" w:themeColor="text1"/>
          <w:sz w:val="24"/>
          <w:szCs w:val="24"/>
        </w:rPr>
        <w:t xml:space="preserve"> Rajonale</w:t>
      </w:r>
      <w:r w:rsidR="00D649F4" w:rsidRPr="000F2609">
        <w:rPr>
          <w:rFonts w:ascii="Times New Roman" w:hAnsi="Times New Roman" w:cs="Times New Roman"/>
          <w:color w:val="000000" w:themeColor="text1"/>
          <w:sz w:val="24"/>
          <w:szCs w:val="24"/>
        </w:rPr>
        <w:t>.</w:t>
      </w:r>
    </w:p>
    <w:p w14:paraId="141C3F02" w14:textId="77777777" w:rsidR="00FF7778" w:rsidRPr="000F2609" w:rsidRDefault="00FF7778">
      <w:pPr>
        <w:spacing w:after="0"/>
        <w:jc w:val="both"/>
        <w:rPr>
          <w:rFonts w:ascii="Times New Roman" w:hAnsi="Times New Roman" w:cs="Times New Roman"/>
          <w:b/>
          <w:color w:val="000000" w:themeColor="text1"/>
          <w:sz w:val="24"/>
          <w:szCs w:val="24"/>
        </w:rPr>
      </w:pPr>
    </w:p>
    <w:p w14:paraId="1AA9EF6B" w14:textId="456CCD0E"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Pr="000F2609">
        <w:rPr>
          <w:rFonts w:ascii="Times New Roman" w:eastAsia="Times New Roman" w:hAnsi="Times New Roman" w:cs="Times New Roman"/>
          <w:b/>
          <w:bCs/>
          <w:color w:val="000000" w:themeColor="text1"/>
          <w:sz w:val="24"/>
          <w:szCs w:val="24"/>
        </w:rPr>
        <w:t>1</w:t>
      </w:r>
      <w:r w:rsidR="0030707C" w:rsidRPr="000F2609">
        <w:rPr>
          <w:rFonts w:ascii="Times New Roman" w:eastAsia="Times New Roman" w:hAnsi="Times New Roman" w:cs="Times New Roman"/>
          <w:b/>
          <w:bCs/>
          <w:color w:val="000000" w:themeColor="text1"/>
          <w:sz w:val="24"/>
          <w:szCs w:val="24"/>
        </w:rPr>
        <w:t>3</w:t>
      </w:r>
    </w:p>
    <w:p w14:paraId="04529E7C"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Drejtoria e </w:t>
      </w:r>
      <w:r w:rsidR="00176D27" w:rsidRPr="000F2609">
        <w:rPr>
          <w:rFonts w:ascii="Times New Roman" w:hAnsi="Times New Roman" w:cs="Times New Roman"/>
          <w:b/>
          <w:color w:val="000000" w:themeColor="text1"/>
          <w:sz w:val="24"/>
          <w:szCs w:val="24"/>
        </w:rPr>
        <w:t>Përgjithshme</w:t>
      </w:r>
    </w:p>
    <w:p w14:paraId="7096C0E1" w14:textId="77777777" w:rsidR="00FF7778" w:rsidRPr="000F2609" w:rsidRDefault="00FF7778">
      <w:pPr>
        <w:spacing w:after="0"/>
        <w:jc w:val="both"/>
        <w:rPr>
          <w:rFonts w:ascii="Times New Roman" w:hAnsi="Times New Roman" w:cs="Times New Roman"/>
          <w:color w:val="000000" w:themeColor="text1"/>
          <w:sz w:val="24"/>
          <w:szCs w:val="24"/>
        </w:rPr>
      </w:pPr>
    </w:p>
    <w:p w14:paraId="62725CAA" w14:textId="3021DADB" w:rsidR="00331052"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 xml:space="preserve">Drejtoria e </w:t>
      </w:r>
      <w:r w:rsidR="00176D27" w:rsidRPr="000F2609">
        <w:rPr>
          <w:rFonts w:ascii="Times New Roman" w:hAnsi="Times New Roman" w:cs="Times New Roman"/>
          <w:color w:val="000000" w:themeColor="text1"/>
          <w:sz w:val="24"/>
          <w:szCs w:val="24"/>
        </w:rPr>
        <w:t>Përgjithshme</w:t>
      </w:r>
      <w:r w:rsidR="00FF7778" w:rsidRPr="000F2609">
        <w:rPr>
          <w:rFonts w:ascii="Times New Roman" w:hAnsi="Times New Roman" w:cs="Times New Roman"/>
          <w:color w:val="000000" w:themeColor="text1"/>
          <w:sz w:val="24"/>
          <w:szCs w:val="24"/>
        </w:rPr>
        <w:t>, është struk</w:t>
      </w:r>
      <w:r w:rsidR="00F343DA" w:rsidRPr="000F2609">
        <w:rPr>
          <w:rFonts w:ascii="Times New Roman" w:hAnsi="Times New Roman" w:cs="Times New Roman"/>
          <w:color w:val="000000" w:themeColor="text1"/>
          <w:sz w:val="24"/>
          <w:szCs w:val="24"/>
        </w:rPr>
        <w:t xml:space="preserve">tura qendrore me seli në Tiranë, me përgjegjësi administrative, menaxheriale dhe </w:t>
      </w:r>
      <w:r w:rsidR="006555DA" w:rsidRPr="000F2609">
        <w:rPr>
          <w:rFonts w:ascii="Times New Roman" w:hAnsi="Times New Roman" w:cs="Times New Roman"/>
          <w:color w:val="000000" w:themeColor="text1"/>
          <w:sz w:val="24"/>
          <w:szCs w:val="24"/>
        </w:rPr>
        <w:t>hetimore</w:t>
      </w:r>
      <w:r w:rsidR="00F343DA" w:rsidRPr="000F2609">
        <w:rPr>
          <w:rFonts w:ascii="Times New Roman" w:hAnsi="Times New Roman" w:cs="Times New Roman"/>
          <w:color w:val="000000" w:themeColor="text1"/>
          <w:sz w:val="24"/>
          <w:szCs w:val="24"/>
        </w:rPr>
        <w:t>.</w:t>
      </w:r>
    </w:p>
    <w:p w14:paraId="5859D95F" w14:textId="77777777" w:rsidR="00FF7778"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 xml:space="preserve">Drejtoria e </w:t>
      </w:r>
      <w:r w:rsidR="00176D27" w:rsidRPr="000F2609">
        <w:rPr>
          <w:rFonts w:ascii="Times New Roman" w:hAnsi="Times New Roman" w:cs="Times New Roman"/>
          <w:color w:val="000000" w:themeColor="text1"/>
          <w:sz w:val="24"/>
          <w:szCs w:val="24"/>
        </w:rPr>
        <w:t>Përgjithshme</w:t>
      </w:r>
      <w:r w:rsidR="00FF7778" w:rsidRPr="000F2609">
        <w:rPr>
          <w:rFonts w:ascii="Times New Roman" w:hAnsi="Times New Roman" w:cs="Times New Roman"/>
          <w:color w:val="000000" w:themeColor="text1"/>
          <w:sz w:val="24"/>
          <w:szCs w:val="24"/>
        </w:rPr>
        <w:t xml:space="preserve"> kryen këto detyra:</w:t>
      </w:r>
    </w:p>
    <w:p w14:paraId="09F4F5C5" w14:textId="2CCF23AB" w:rsidR="00331052"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a) </w:t>
      </w:r>
      <w:r w:rsidR="00FF7778" w:rsidRPr="000F2609">
        <w:rPr>
          <w:rFonts w:ascii="Times New Roman" w:hAnsi="Times New Roman" w:cs="Times New Roman"/>
          <w:color w:val="000000" w:themeColor="text1"/>
          <w:sz w:val="24"/>
          <w:szCs w:val="24"/>
        </w:rPr>
        <w:t>kryen veprimtari informative, hetimore, inspektuese, verifikuese dhe vlerësuese ndaj subjekteve</w:t>
      </w:r>
      <w:r w:rsidR="00C34533" w:rsidRPr="000F2609">
        <w:rPr>
          <w:rFonts w:ascii="Times New Roman" w:eastAsia="Times New Roman" w:hAnsi="Times New Roman" w:cs="Times New Roman"/>
          <w:bCs/>
          <w:color w:val="000000" w:themeColor="text1"/>
          <w:sz w:val="24"/>
          <w:szCs w:val="24"/>
        </w:rPr>
        <w:t xml:space="preserve"> t</w:t>
      </w:r>
      <w:r w:rsidR="00090394" w:rsidRPr="000F2609">
        <w:rPr>
          <w:rFonts w:ascii="Times New Roman" w:eastAsia="Times New Roman" w:hAnsi="Times New Roman" w:cs="Times New Roman"/>
          <w:bCs/>
          <w:color w:val="000000" w:themeColor="text1"/>
          <w:sz w:val="24"/>
          <w:szCs w:val="24"/>
        </w:rPr>
        <w:t>ë</w:t>
      </w:r>
      <w:r w:rsidR="00C34533" w:rsidRPr="000F2609">
        <w:rPr>
          <w:rFonts w:ascii="Times New Roman" w:eastAsia="Times New Roman" w:hAnsi="Times New Roman" w:cs="Times New Roman"/>
          <w:bCs/>
          <w:color w:val="000000" w:themeColor="text1"/>
          <w:sz w:val="24"/>
          <w:szCs w:val="24"/>
        </w:rPr>
        <w:t xml:space="preserve"> p</w:t>
      </w:r>
      <w:r w:rsidR="00090394" w:rsidRPr="000F2609">
        <w:rPr>
          <w:rFonts w:ascii="Times New Roman" w:eastAsia="Times New Roman" w:hAnsi="Times New Roman" w:cs="Times New Roman"/>
          <w:bCs/>
          <w:color w:val="000000" w:themeColor="text1"/>
          <w:sz w:val="24"/>
          <w:szCs w:val="24"/>
        </w:rPr>
        <w:t>ë</w:t>
      </w:r>
      <w:r w:rsidR="00C34533" w:rsidRPr="000F2609">
        <w:rPr>
          <w:rFonts w:ascii="Times New Roman" w:eastAsia="Times New Roman" w:hAnsi="Times New Roman" w:cs="Times New Roman"/>
          <w:bCs/>
          <w:color w:val="000000" w:themeColor="text1"/>
          <w:sz w:val="24"/>
          <w:szCs w:val="24"/>
        </w:rPr>
        <w:t>rcaktuar ne nenin 5 t</w:t>
      </w:r>
      <w:r w:rsidR="00090394" w:rsidRPr="000F2609">
        <w:rPr>
          <w:rFonts w:ascii="Times New Roman" w:eastAsia="Times New Roman" w:hAnsi="Times New Roman" w:cs="Times New Roman"/>
          <w:bCs/>
          <w:color w:val="000000" w:themeColor="text1"/>
          <w:sz w:val="24"/>
          <w:szCs w:val="24"/>
        </w:rPr>
        <w:t>ë</w:t>
      </w:r>
      <w:r w:rsidR="00C34533" w:rsidRPr="000F2609">
        <w:rPr>
          <w:rFonts w:ascii="Times New Roman" w:eastAsia="Times New Roman" w:hAnsi="Times New Roman" w:cs="Times New Roman"/>
          <w:bCs/>
          <w:color w:val="000000" w:themeColor="text1"/>
          <w:sz w:val="24"/>
          <w:szCs w:val="24"/>
        </w:rPr>
        <w:t xml:space="preserve"> k</w:t>
      </w:r>
      <w:r w:rsidR="00090394" w:rsidRPr="000F2609">
        <w:rPr>
          <w:rFonts w:ascii="Times New Roman" w:eastAsia="Times New Roman" w:hAnsi="Times New Roman" w:cs="Times New Roman"/>
          <w:bCs/>
          <w:color w:val="000000" w:themeColor="text1"/>
          <w:sz w:val="24"/>
          <w:szCs w:val="24"/>
        </w:rPr>
        <w:t>ë</w:t>
      </w:r>
      <w:r w:rsidR="00C34533" w:rsidRPr="000F2609">
        <w:rPr>
          <w:rFonts w:ascii="Times New Roman" w:eastAsia="Times New Roman" w:hAnsi="Times New Roman" w:cs="Times New Roman"/>
          <w:bCs/>
          <w:color w:val="000000" w:themeColor="text1"/>
          <w:sz w:val="24"/>
          <w:szCs w:val="24"/>
        </w:rPr>
        <w:t>tij ligji.</w:t>
      </w:r>
    </w:p>
    <w:p w14:paraId="15853B65" w14:textId="77777777" w:rsidR="00331052" w:rsidRPr="000F2609" w:rsidRDefault="0050100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b</w:t>
      </w:r>
      <w:r w:rsidR="00331052"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pranon ankesa të qytetarëve dhe merr masa për verifikimin e trajtimin e tyre</w:t>
      </w:r>
      <w:r w:rsidR="00BF3BCD" w:rsidRPr="000F2609">
        <w:rPr>
          <w:rFonts w:ascii="Times New Roman" w:hAnsi="Times New Roman" w:cs="Times New Roman"/>
          <w:color w:val="000000" w:themeColor="text1"/>
          <w:sz w:val="24"/>
          <w:szCs w:val="24"/>
        </w:rPr>
        <w:t>;</w:t>
      </w:r>
    </w:p>
    <w:p w14:paraId="33444757" w14:textId="63F1DDB0" w:rsidR="00331052" w:rsidRPr="000F2609" w:rsidRDefault="0050100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c</w:t>
      </w:r>
      <w:r w:rsidR="00331052"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planifikon, </w:t>
      </w:r>
      <w:r w:rsidR="00D00889" w:rsidRPr="000F2609">
        <w:rPr>
          <w:rFonts w:ascii="Times New Roman" w:hAnsi="Times New Roman" w:cs="Times New Roman"/>
          <w:color w:val="000000" w:themeColor="text1"/>
          <w:sz w:val="24"/>
          <w:szCs w:val="24"/>
        </w:rPr>
        <w:t xml:space="preserve">kryen </w:t>
      </w:r>
      <w:r w:rsidR="00FF7778" w:rsidRPr="000F2609">
        <w:rPr>
          <w:rFonts w:ascii="Times New Roman" w:hAnsi="Times New Roman" w:cs="Times New Roman"/>
          <w:color w:val="000000" w:themeColor="text1"/>
          <w:sz w:val="24"/>
          <w:szCs w:val="24"/>
        </w:rPr>
        <w:t>inspektime</w:t>
      </w:r>
      <w:r w:rsidR="006555DA"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dhe hetime në shkallë vendi si dhe evidenton probleme gjate inspektimeve dhe sugjeron rekomandime </w:t>
      </w:r>
      <w:r w:rsidR="00B4101C" w:rsidRPr="000F2609">
        <w:rPr>
          <w:rFonts w:ascii="Times New Roman" w:hAnsi="Times New Roman" w:cs="Times New Roman"/>
          <w:color w:val="000000" w:themeColor="text1"/>
          <w:sz w:val="24"/>
          <w:szCs w:val="24"/>
        </w:rPr>
        <w:t>për</w:t>
      </w:r>
      <w:r w:rsidR="00FF7778" w:rsidRPr="000F2609">
        <w:rPr>
          <w:rFonts w:ascii="Times New Roman" w:hAnsi="Times New Roman" w:cs="Times New Roman"/>
          <w:color w:val="000000" w:themeColor="text1"/>
          <w:sz w:val="24"/>
          <w:szCs w:val="24"/>
        </w:rPr>
        <w:t xml:space="preserve"> zgjidhjen e tyre;</w:t>
      </w:r>
    </w:p>
    <w:p w14:paraId="5D71B08A" w14:textId="77777777" w:rsidR="00331052" w:rsidRPr="000F2609" w:rsidRDefault="0050100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ç</w:t>
      </w:r>
      <w:r w:rsidR="00331052"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kryen kërkime</w:t>
      </w:r>
      <w:r w:rsidR="00D649F4"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shkencore dhe teknologjike në fushën e </w:t>
      </w:r>
      <w:r w:rsidR="008D5EB3" w:rsidRPr="000F2609">
        <w:rPr>
          <w:rFonts w:ascii="Times New Roman" w:hAnsi="Times New Roman" w:cs="Times New Roman"/>
          <w:color w:val="000000" w:themeColor="text1"/>
          <w:sz w:val="24"/>
          <w:szCs w:val="24"/>
        </w:rPr>
        <w:t>mbikëqyrjes</w:t>
      </w:r>
      <w:r w:rsidR="00FF7778" w:rsidRPr="000F2609">
        <w:rPr>
          <w:rFonts w:ascii="Times New Roman" w:hAnsi="Times New Roman" w:cs="Times New Roman"/>
          <w:color w:val="000000" w:themeColor="text1"/>
          <w:sz w:val="24"/>
          <w:szCs w:val="24"/>
        </w:rPr>
        <w:t>;</w:t>
      </w:r>
    </w:p>
    <w:p w14:paraId="6D8E9976" w14:textId="77777777" w:rsidR="00331052" w:rsidRPr="000F2609" w:rsidRDefault="0050100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d</w:t>
      </w:r>
      <w:r w:rsidR="00331052"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përgatit studime, harton në mënyrë periodike analiza risku apo analiza të tjera për realizimin e misionit të saj</w:t>
      </w:r>
      <w:r w:rsidR="008D5EB3" w:rsidRPr="000F2609">
        <w:rPr>
          <w:rFonts w:ascii="Times New Roman" w:hAnsi="Times New Roman" w:cs="Times New Roman"/>
          <w:color w:val="000000" w:themeColor="text1"/>
          <w:sz w:val="24"/>
          <w:szCs w:val="24"/>
        </w:rPr>
        <w:t>;</w:t>
      </w:r>
    </w:p>
    <w:p w14:paraId="12A24353" w14:textId="50D293EF" w:rsidR="00331052" w:rsidRPr="000F2609" w:rsidRDefault="0045170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dh</w:t>
      </w:r>
      <w:r w:rsidR="00331052" w:rsidRPr="000F2609">
        <w:rPr>
          <w:rFonts w:ascii="Times New Roman" w:hAnsi="Times New Roman" w:cs="Times New Roman"/>
          <w:color w:val="000000" w:themeColor="text1"/>
          <w:sz w:val="24"/>
          <w:szCs w:val="24"/>
        </w:rPr>
        <w:t xml:space="preserve">) </w:t>
      </w:r>
      <w:r w:rsidR="00330946" w:rsidRPr="000F2609">
        <w:rPr>
          <w:rFonts w:ascii="Times New Roman" w:eastAsia="Times New Roman" w:hAnsi="Times New Roman" w:cs="Times New Roman"/>
          <w:bCs/>
          <w:color w:val="000000" w:themeColor="text1"/>
          <w:sz w:val="24"/>
          <w:szCs w:val="24"/>
        </w:rPr>
        <w:t>udh</w:t>
      </w:r>
      <w:r w:rsidR="00090394" w:rsidRPr="000F2609">
        <w:rPr>
          <w:rFonts w:ascii="Times New Roman" w:eastAsia="Times New Roman" w:hAnsi="Times New Roman" w:cs="Times New Roman"/>
          <w:bCs/>
          <w:color w:val="000000" w:themeColor="text1"/>
          <w:sz w:val="24"/>
          <w:szCs w:val="24"/>
        </w:rPr>
        <w:t>ë</w:t>
      </w:r>
      <w:r w:rsidR="00330946" w:rsidRPr="000F2609">
        <w:rPr>
          <w:rFonts w:ascii="Times New Roman" w:eastAsia="Times New Roman" w:hAnsi="Times New Roman" w:cs="Times New Roman"/>
          <w:bCs/>
          <w:color w:val="000000" w:themeColor="text1"/>
          <w:sz w:val="24"/>
          <w:szCs w:val="24"/>
        </w:rPr>
        <w:t>heq, mb</w:t>
      </w:r>
      <w:r w:rsidR="00090394" w:rsidRPr="000F2609">
        <w:rPr>
          <w:rFonts w:ascii="Times New Roman" w:eastAsia="Times New Roman" w:hAnsi="Times New Roman" w:cs="Times New Roman"/>
          <w:bCs/>
          <w:color w:val="000000" w:themeColor="text1"/>
          <w:sz w:val="24"/>
          <w:szCs w:val="24"/>
        </w:rPr>
        <w:t>ë</w:t>
      </w:r>
      <w:r w:rsidR="00330946" w:rsidRPr="000F2609">
        <w:rPr>
          <w:rFonts w:ascii="Times New Roman" w:eastAsia="Times New Roman" w:hAnsi="Times New Roman" w:cs="Times New Roman"/>
          <w:bCs/>
          <w:color w:val="000000" w:themeColor="text1"/>
          <w:sz w:val="24"/>
          <w:szCs w:val="24"/>
        </w:rPr>
        <w:t xml:space="preserve">shtet dhe </w:t>
      </w:r>
      <w:r w:rsidR="00694451" w:rsidRPr="000F2609">
        <w:rPr>
          <w:rFonts w:ascii="Times New Roman" w:eastAsia="Times New Roman" w:hAnsi="Times New Roman" w:cs="Times New Roman"/>
          <w:bCs/>
          <w:color w:val="000000" w:themeColor="text1"/>
          <w:sz w:val="24"/>
          <w:szCs w:val="24"/>
        </w:rPr>
        <w:t>mbikëqyr</w:t>
      </w:r>
      <w:r w:rsidR="00FF7778" w:rsidRPr="000F2609">
        <w:rPr>
          <w:rFonts w:ascii="Times New Roman" w:hAnsi="Times New Roman" w:cs="Times New Roman"/>
          <w:color w:val="000000" w:themeColor="text1"/>
          <w:sz w:val="24"/>
          <w:szCs w:val="24"/>
        </w:rPr>
        <w:t xml:space="preserve"> </w:t>
      </w:r>
      <w:r w:rsidR="008D5EB3" w:rsidRPr="000F2609">
        <w:rPr>
          <w:rFonts w:ascii="Times New Roman" w:hAnsi="Times New Roman" w:cs="Times New Roman"/>
          <w:color w:val="000000" w:themeColor="text1"/>
          <w:sz w:val="24"/>
          <w:szCs w:val="24"/>
        </w:rPr>
        <w:t>veprimtarinë</w:t>
      </w:r>
      <w:r w:rsidR="00FF7778" w:rsidRPr="000F2609">
        <w:rPr>
          <w:rFonts w:ascii="Times New Roman" w:hAnsi="Times New Roman" w:cs="Times New Roman"/>
          <w:color w:val="000000" w:themeColor="text1"/>
          <w:sz w:val="24"/>
          <w:szCs w:val="24"/>
        </w:rPr>
        <w:t xml:space="preserve"> e strukturave vendore</w:t>
      </w:r>
      <w:r w:rsidR="008D5EB3" w:rsidRPr="000F2609">
        <w:rPr>
          <w:rFonts w:ascii="Times New Roman" w:hAnsi="Times New Roman" w:cs="Times New Roman"/>
          <w:color w:val="000000" w:themeColor="text1"/>
          <w:sz w:val="24"/>
          <w:szCs w:val="24"/>
        </w:rPr>
        <w:t>;</w:t>
      </w:r>
    </w:p>
    <w:p w14:paraId="75FD7993" w14:textId="77777777" w:rsidR="00331052" w:rsidRPr="000F2609" w:rsidRDefault="0045170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e</w:t>
      </w:r>
      <w:r w:rsidR="00331052"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informon publikun në lidhjen me zbatimin e detyrave të përcaktuara në këtë ligj;</w:t>
      </w:r>
    </w:p>
    <w:p w14:paraId="182E05F9" w14:textId="77777777" w:rsidR="00331052" w:rsidRPr="000F2609" w:rsidRDefault="0045170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ë</w:t>
      </w:r>
      <w:r w:rsidR="00331052"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bashkëpunon me </w:t>
      </w:r>
      <w:r w:rsidR="008D5EB3" w:rsidRPr="000F2609">
        <w:rPr>
          <w:rFonts w:ascii="Times New Roman" w:hAnsi="Times New Roman" w:cs="Times New Roman"/>
          <w:color w:val="000000" w:themeColor="text1"/>
          <w:sz w:val="24"/>
          <w:szCs w:val="24"/>
        </w:rPr>
        <w:t>agjencitë</w:t>
      </w:r>
      <w:r w:rsidR="00FF7778" w:rsidRPr="000F2609">
        <w:rPr>
          <w:rFonts w:ascii="Times New Roman" w:hAnsi="Times New Roman" w:cs="Times New Roman"/>
          <w:color w:val="000000" w:themeColor="text1"/>
          <w:sz w:val="24"/>
          <w:szCs w:val="24"/>
        </w:rPr>
        <w:t xml:space="preserve"> të zbatimit të ligjit dhe struktura shtetërore për ruajtjen e </w:t>
      </w:r>
      <w:r w:rsidR="008D5EB3" w:rsidRPr="000F2609">
        <w:rPr>
          <w:rFonts w:ascii="Times New Roman" w:hAnsi="Times New Roman" w:cs="Times New Roman"/>
          <w:color w:val="000000" w:themeColor="text1"/>
          <w:sz w:val="24"/>
          <w:szCs w:val="24"/>
        </w:rPr>
        <w:t>pastërtinë</w:t>
      </w:r>
      <w:r w:rsidR="00FF7778" w:rsidRPr="000F2609">
        <w:rPr>
          <w:rFonts w:ascii="Times New Roman" w:hAnsi="Times New Roman" w:cs="Times New Roman"/>
          <w:color w:val="000000" w:themeColor="text1"/>
          <w:sz w:val="24"/>
          <w:szCs w:val="24"/>
        </w:rPr>
        <w:t xml:space="preserve"> e </w:t>
      </w:r>
      <w:r w:rsidR="008D5EB3" w:rsidRPr="000F2609">
        <w:rPr>
          <w:rFonts w:ascii="Times New Roman" w:hAnsi="Times New Roman" w:cs="Times New Roman"/>
          <w:color w:val="000000" w:themeColor="text1"/>
          <w:sz w:val="24"/>
          <w:szCs w:val="24"/>
        </w:rPr>
        <w:t>figurës</w:t>
      </w:r>
      <w:r w:rsidR="00FF7778" w:rsidRPr="000F2609">
        <w:rPr>
          <w:rFonts w:ascii="Times New Roman" w:hAnsi="Times New Roman" w:cs="Times New Roman"/>
          <w:color w:val="000000" w:themeColor="text1"/>
          <w:sz w:val="24"/>
          <w:szCs w:val="24"/>
        </w:rPr>
        <w:t xml:space="preserve">, parandalimin dhe zbulimin e veprave penale </w:t>
      </w:r>
      <w:r w:rsidR="009A7C13" w:rsidRPr="000F2609">
        <w:rPr>
          <w:rFonts w:ascii="Times New Roman" w:hAnsi="Times New Roman" w:cs="Times New Roman"/>
          <w:color w:val="000000" w:themeColor="text1"/>
          <w:sz w:val="24"/>
          <w:szCs w:val="24"/>
        </w:rPr>
        <w:t>në</w:t>
      </w:r>
      <w:r w:rsidR="00FF7778" w:rsidRPr="000F2609">
        <w:rPr>
          <w:rFonts w:ascii="Times New Roman" w:hAnsi="Times New Roman" w:cs="Times New Roman"/>
          <w:color w:val="000000" w:themeColor="text1"/>
          <w:sz w:val="24"/>
          <w:szCs w:val="24"/>
        </w:rPr>
        <w:t xml:space="preserve"> </w:t>
      </w:r>
      <w:r w:rsidR="008D5EB3" w:rsidRPr="000F2609">
        <w:rPr>
          <w:rFonts w:ascii="Times New Roman" w:hAnsi="Times New Roman" w:cs="Times New Roman"/>
          <w:color w:val="000000" w:themeColor="text1"/>
          <w:sz w:val="24"/>
          <w:szCs w:val="24"/>
        </w:rPr>
        <w:t>fushën</w:t>
      </w:r>
      <w:r w:rsidR="00FF7778" w:rsidRPr="000F2609">
        <w:rPr>
          <w:rFonts w:ascii="Times New Roman" w:hAnsi="Times New Roman" w:cs="Times New Roman"/>
          <w:color w:val="000000" w:themeColor="text1"/>
          <w:sz w:val="24"/>
          <w:szCs w:val="24"/>
        </w:rPr>
        <w:t xml:space="preserve"> e korrupsionit dhe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w:t>
      </w:r>
      <w:r w:rsidR="008D5EB3" w:rsidRPr="000F2609">
        <w:rPr>
          <w:rFonts w:ascii="Times New Roman" w:hAnsi="Times New Roman" w:cs="Times New Roman"/>
          <w:color w:val="000000" w:themeColor="text1"/>
          <w:sz w:val="24"/>
          <w:szCs w:val="24"/>
        </w:rPr>
        <w:t>shpërdorimit</w:t>
      </w:r>
      <w:r w:rsidR="00FF7778" w:rsidRPr="000F2609">
        <w:rPr>
          <w:rFonts w:ascii="Times New Roman" w:hAnsi="Times New Roman" w:cs="Times New Roman"/>
          <w:color w:val="000000" w:themeColor="text1"/>
          <w:sz w:val="24"/>
          <w:szCs w:val="24"/>
        </w:rPr>
        <w:t xml:space="preserv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w:t>
      </w:r>
      <w:r w:rsidR="008D5EB3" w:rsidRPr="000F2609">
        <w:rPr>
          <w:rFonts w:ascii="Times New Roman" w:hAnsi="Times New Roman" w:cs="Times New Roman"/>
          <w:color w:val="000000" w:themeColor="text1"/>
          <w:sz w:val="24"/>
          <w:szCs w:val="24"/>
        </w:rPr>
        <w:t>detyrës;</w:t>
      </w:r>
    </w:p>
    <w:p w14:paraId="38A7E7D1" w14:textId="77777777" w:rsidR="00331052" w:rsidRPr="000F2609" w:rsidRDefault="0045170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f</w:t>
      </w:r>
      <w:r w:rsidR="00331052" w:rsidRPr="000F2609">
        <w:rPr>
          <w:rFonts w:ascii="Times New Roman" w:hAnsi="Times New Roman" w:cs="Times New Roman"/>
          <w:color w:val="000000" w:themeColor="text1"/>
          <w:sz w:val="24"/>
          <w:szCs w:val="24"/>
        </w:rPr>
        <w:t>)</w:t>
      </w:r>
      <w:r w:rsidR="00B72974"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bashkëpunon me strukturat kombëtare, ndërkombëtare, si dhe organizatat jo fitimprurëse që kanë për mision monitorimin e  standardeve  të  respektimit  të  lirive dhe të drejtave të njeriut;</w:t>
      </w:r>
    </w:p>
    <w:p w14:paraId="1C7505E9" w14:textId="3982205A" w:rsidR="00331052" w:rsidRPr="000F2609" w:rsidRDefault="0045170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lastRenderedPageBreak/>
        <w:t>g</w:t>
      </w:r>
      <w:r w:rsidR="00331052"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përpunon dhe analizon të dhënat e mbledhura nderi në masën që është e nevojshme për përmbushjen e detyrave e të funksioneve të saj;</w:t>
      </w:r>
    </w:p>
    <w:p w14:paraId="50706BF9" w14:textId="77777777" w:rsidR="00331052" w:rsidRPr="000F2609" w:rsidRDefault="0045170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gj</w:t>
      </w:r>
      <w:r w:rsidR="00331052"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planifikon e menaxhon buxhetin dhe burimet e tjera financiare, infrastrukturën dhe bazën materiale teknike që ka në administrim;</w:t>
      </w:r>
    </w:p>
    <w:p w14:paraId="03EB0F5F" w14:textId="77777777" w:rsidR="00331052" w:rsidRPr="000F2609" w:rsidRDefault="0045170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h</w:t>
      </w:r>
      <w:r w:rsidR="00331052"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njofton Komisionerin për Mbrojtjen e të Dhënave Personale për llojin e të dhënave që krijon dhe administron për qëllimin e këtij ligji</w:t>
      </w:r>
      <w:r w:rsidR="008D5EB3" w:rsidRPr="000F2609">
        <w:rPr>
          <w:rFonts w:ascii="Times New Roman" w:hAnsi="Times New Roman" w:cs="Times New Roman"/>
          <w:color w:val="000000" w:themeColor="text1"/>
          <w:sz w:val="24"/>
          <w:szCs w:val="24"/>
        </w:rPr>
        <w:t>;</w:t>
      </w:r>
    </w:p>
    <w:p w14:paraId="6BB94FCE" w14:textId="31DE21C4" w:rsidR="00FF7778" w:rsidRPr="000F2609" w:rsidRDefault="0045170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i</w:t>
      </w:r>
      <w:r w:rsidR="00331052"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kryen detyra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tjera, në përputhje me këtë ligj, ligje të tjera dhe akte</w:t>
      </w:r>
      <w:r w:rsidR="009D4422" w:rsidRPr="000F2609">
        <w:rPr>
          <w:rFonts w:ascii="Times New Roman" w:hAnsi="Times New Roman" w:cs="Times New Roman"/>
          <w:color w:val="000000" w:themeColor="text1"/>
          <w:sz w:val="24"/>
          <w:szCs w:val="24"/>
        </w:rPr>
        <w:t>t</w:t>
      </w:r>
      <w:r w:rsidR="00FF7778" w:rsidRPr="000F2609">
        <w:rPr>
          <w:rFonts w:ascii="Times New Roman" w:hAnsi="Times New Roman" w:cs="Times New Roman"/>
          <w:color w:val="000000" w:themeColor="text1"/>
          <w:sz w:val="24"/>
          <w:szCs w:val="24"/>
        </w:rPr>
        <w:t xml:space="preserve"> në zbatim të tyre.</w:t>
      </w:r>
    </w:p>
    <w:p w14:paraId="3F3776B1" w14:textId="71BD4458" w:rsidR="006D1B22" w:rsidRPr="000F2609" w:rsidRDefault="006D1B22">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Pr="000F2609">
        <w:rPr>
          <w:rFonts w:ascii="Times New Roman" w:eastAsia="Times New Roman" w:hAnsi="Times New Roman" w:cs="Times New Roman"/>
          <w:b/>
          <w:bCs/>
          <w:color w:val="000000" w:themeColor="text1"/>
          <w:sz w:val="24"/>
          <w:szCs w:val="24"/>
        </w:rPr>
        <w:t>1</w:t>
      </w:r>
      <w:r w:rsidR="0030707C" w:rsidRPr="000F2609">
        <w:rPr>
          <w:rFonts w:ascii="Times New Roman" w:eastAsia="Times New Roman" w:hAnsi="Times New Roman" w:cs="Times New Roman"/>
          <w:b/>
          <w:bCs/>
          <w:color w:val="000000" w:themeColor="text1"/>
          <w:sz w:val="24"/>
          <w:szCs w:val="24"/>
        </w:rPr>
        <w:t>4</w:t>
      </w:r>
    </w:p>
    <w:p w14:paraId="4DD12AA8" w14:textId="77777777" w:rsidR="006D1B22" w:rsidRPr="000F2609" w:rsidRDefault="006D1B22">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Drejtoria Rajonale</w:t>
      </w:r>
    </w:p>
    <w:p w14:paraId="6C5E5E5F" w14:textId="77777777" w:rsidR="006D1B22" w:rsidRPr="000F2609" w:rsidRDefault="006D1B22">
      <w:pPr>
        <w:spacing w:after="0"/>
        <w:jc w:val="both"/>
        <w:rPr>
          <w:rFonts w:ascii="Times New Roman" w:hAnsi="Times New Roman" w:cs="Times New Roman"/>
          <w:b/>
          <w:color w:val="000000" w:themeColor="text1"/>
          <w:sz w:val="24"/>
          <w:szCs w:val="24"/>
        </w:rPr>
      </w:pPr>
    </w:p>
    <w:p w14:paraId="7B575F90" w14:textId="60E2D31B" w:rsidR="00D84034"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D84034" w:rsidRPr="000F2609">
        <w:rPr>
          <w:rFonts w:ascii="Times New Roman" w:hAnsi="Times New Roman" w:cs="Times New Roman"/>
          <w:color w:val="000000" w:themeColor="text1"/>
          <w:sz w:val="24"/>
          <w:szCs w:val="24"/>
        </w:rPr>
        <w:t xml:space="preserve">Drejtoria Rajonale, është  strukturë  </w:t>
      </w:r>
      <w:r w:rsidR="00D84034" w:rsidRPr="000F2609">
        <w:rPr>
          <w:rFonts w:ascii="Times New Roman" w:eastAsia="Times New Roman" w:hAnsi="Times New Roman" w:cs="Times New Roman"/>
          <w:bCs/>
          <w:color w:val="000000" w:themeColor="text1"/>
          <w:sz w:val="24"/>
          <w:szCs w:val="24"/>
        </w:rPr>
        <w:t>teknik</w:t>
      </w:r>
      <w:r w:rsidR="00330946" w:rsidRPr="000F2609">
        <w:rPr>
          <w:rFonts w:ascii="Times New Roman" w:eastAsia="Times New Roman" w:hAnsi="Times New Roman" w:cs="Times New Roman"/>
          <w:bCs/>
          <w:color w:val="000000" w:themeColor="text1"/>
          <w:sz w:val="24"/>
          <w:szCs w:val="24"/>
        </w:rPr>
        <w:t>e operacionale</w:t>
      </w:r>
      <w:r w:rsidR="00D84034" w:rsidRPr="000F2609">
        <w:rPr>
          <w:rFonts w:ascii="Times New Roman" w:hAnsi="Times New Roman" w:cs="Times New Roman"/>
          <w:color w:val="000000" w:themeColor="text1"/>
          <w:sz w:val="24"/>
          <w:szCs w:val="24"/>
        </w:rPr>
        <w:t xml:space="preserve"> në  nivel vendor</w:t>
      </w:r>
      <w:r w:rsidR="00D824DA" w:rsidRPr="000F2609">
        <w:rPr>
          <w:rFonts w:ascii="Times New Roman" w:hAnsi="Times New Roman" w:cs="Times New Roman"/>
          <w:color w:val="000000" w:themeColor="text1"/>
          <w:sz w:val="24"/>
          <w:szCs w:val="24"/>
        </w:rPr>
        <w:t>,</w:t>
      </w:r>
      <w:r w:rsidR="00044F0B" w:rsidRPr="000F2609">
        <w:rPr>
          <w:rFonts w:ascii="Times New Roman" w:hAnsi="Times New Roman" w:cs="Times New Roman"/>
          <w:color w:val="000000" w:themeColor="text1"/>
          <w:sz w:val="24"/>
          <w:szCs w:val="24"/>
        </w:rPr>
        <w:t xml:space="preserve"> e </w:t>
      </w:r>
      <w:r w:rsidR="00531A77" w:rsidRPr="000F2609">
        <w:rPr>
          <w:rFonts w:ascii="Times New Roman" w:hAnsi="Times New Roman" w:cs="Times New Roman"/>
          <w:color w:val="000000" w:themeColor="text1"/>
          <w:sz w:val="24"/>
          <w:szCs w:val="24"/>
        </w:rPr>
        <w:t>cila</w:t>
      </w:r>
      <w:r w:rsidR="00044F0B" w:rsidRPr="000F2609">
        <w:rPr>
          <w:rFonts w:ascii="Times New Roman" w:hAnsi="Times New Roman" w:cs="Times New Roman"/>
          <w:color w:val="000000" w:themeColor="text1"/>
          <w:sz w:val="24"/>
          <w:szCs w:val="24"/>
        </w:rPr>
        <w:t xml:space="preserve"> kryen </w:t>
      </w:r>
      <w:r w:rsidR="00531A77" w:rsidRPr="000F2609">
        <w:rPr>
          <w:rFonts w:ascii="Times New Roman" w:hAnsi="Times New Roman" w:cs="Times New Roman"/>
          <w:color w:val="000000" w:themeColor="text1"/>
          <w:sz w:val="24"/>
          <w:szCs w:val="24"/>
        </w:rPr>
        <w:t>këto</w:t>
      </w:r>
      <w:r w:rsidR="00044F0B" w:rsidRPr="000F2609">
        <w:rPr>
          <w:rFonts w:ascii="Times New Roman" w:hAnsi="Times New Roman" w:cs="Times New Roman"/>
          <w:color w:val="000000" w:themeColor="text1"/>
          <w:sz w:val="24"/>
          <w:szCs w:val="24"/>
        </w:rPr>
        <w:t xml:space="preserve"> funksione: </w:t>
      </w:r>
    </w:p>
    <w:p w14:paraId="61FA1DA8" w14:textId="760504CF" w:rsidR="006D1B22" w:rsidRPr="000F2609" w:rsidRDefault="006D1B2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a) planifikon</w:t>
      </w:r>
      <w:r w:rsidR="009D4422" w:rsidRPr="000F2609">
        <w:rPr>
          <w:rFonts w:ascii="Times New Roman" w:hAnsi="Times New Roman" w:cs="Times New Roman"/>
          <w:color w:val="000000" w:themeColor="text1"/>
          <w:sz w:val="24"/>
          <w:szCs w:val="24"/>
        </w:rPr>
        <w:t xml:space="preserve"> dhe</w:t>
      </w:r>
      <w:r w:rsidRPr="000F2609">
        <w:rPr>
          <w:rFonts w:ascii="Times New Roman" w:hAnsi="Times New Roman" w:cs="Times New Roman"/>
          <w:color w:val="000000" w:themeColor="text1"/>
          <w:sz w:val="24"/>
          <w:szCs w:val="24"/>
        </w:rPr>
        <w:t xml:space="preserve"> </w:t>
      </w:r>
      <w:r w:rsidR="00C76A29" w:rsidRPr="000F2609">
        <w:rPr>
          <w:rFonts w:ascii="Times New Roman" w:hAnsi="Times New Roman" w:cs="Times New Roman"/>
          <w:color w:val="000000" w:themeColor="text1"/>
          <w:sz w:val="24"/>
          <w:szCs w:val="24"/>
        </w:rPr>
        <w:t xml:space="preserve">kryen </w:t>
      </w:r>
      <w:r w:rsidRPr="000F2609">
        <w:rPr>
          <w:rFonts w:ascii="Times New Roman" w:hAnsi="Times New Roman" w:cs="Times New Roman"/>
          <w:color w:val="000000" w:themeColor="text1"/>
          <w:sz w:val="24"/>
          <w:szCs w:val="24"/>
        </w:rPr>
        <w:t xml:space="preserve">hetime </w:t>
      </w:r>
      <w:r w:rsidR="00D824DA" w:rsidRPr="000F2609">
        <w:rPr>
          <w:rFonts w:ascii="Times New Roman" w:hAnsi="Times New Roman" w:cs="Times New Roman"/>
          <w:color w:val="000000" w:themeColor="text1"/>
          <w:sz w:val="24"/>
          <w:szCs w:val="24"/>
        </w:rPr>
        <w:t xml:space="preserve">brenda </w:t>
      </w:r>
      <w:r w:rsidR="001F4C44" w:rsidRPr="000F2609">
        <w:rPr>
          <w:rFonts w:ascii="Times New Roman" w:hAnsi="Times New Roman" w:cs="Times New Roman"/>
          <w:color w:val="000000" w:themeColor="text1"/>
          <w:sz w:val="24"/>
          <w:szCs w:val="24"/>
        </w:rPr>
        <w:t>juridiksionit</w:t>
      </w:r>
      <w:r w:rsidR="00D824DA" w:rsidRPr="000F2609">
        <w:rPr>
          <w:rFonts w:ascii="Times New Roman" w:hAnsi="Times New Roman" w:cs="Times New Roman"/>
          <w:color w:val="000000" w:themeColor="text1"/>
          <w:sz w:val="24"/>
          <w:szCs w:val="24"/>
        </w:rPr>
        <w:t xml:space="preserve"> territorial t</w:t>
      </w:r>
      <w:r w:rsidR="005C0332" w:rsidRPr="000F2609">
        <w:rPr>
          <w:rFonts w:ascii="Times New Roman" w:hAnsi="Times New Roman" w:cs="Times New Roman"/>
          <w:color w:val="000000" w:themeColor="text1"/>
          <w:sz w:val="24"/>
          <w:szCs w:val="24"/>
        </w:rPr>
        <w:t>ë</w:t>
      </w:r>
      <w:r w:rsidR="00D824DA" w:rsidRPr="000F2609">
        <w:rPr>
          <w:rFonts w:ascii="Times New Roman" w:hAnsi="Times New Roman" w:cs="Times New Roman"/>
          <w:color w:val="000000" w:themeColor="text1"/>
          <w:sz w:val="24"/>
          <w:szCs w:val="24"/>
        </w:rPr>
        <w:t xml:space="preserve"> </w:t>
      </w:r>
      <w:r w:rsidR="00441F2F" w:rsidRPr="000F2609">
        <w:rPr>
          <w:rFonts w:ascii="Times New Roman" w:hAnsi="Times New Roman" w:cs="Times New Roman"/>
          <w:color w:val="000000" w:themeColor="text1"/>
          <w:sz w:val="24"/>
          <w:szCs w:val="24"/>
        </w:rPr>
        <w:t>t</w:t>
      </w:r>
      <w:r w:rsidR="00D824DA" w:rsidRPr="000F2609">
        <w:rPr>
          <w:rFonts w:ascii="Times New Roman" w:hAnsi="Times New Roman" w:cs="Times New Roman"/>
          <w:color w:val="000000" w:themeColor="text1"/>
          <w:sz w:val="24"/>
          <w:szCs w:val="24"/>
        </w:rPr>
        <w:t>yre</w:t>
      </w:r>
      <w:r w:rsidR="00441F2F"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 xml:space="preserve"> sipas veprimtarisë së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w:t>
      </w:r>
    </w:p>
    <w:p w14:paraId="5350AA18" w14:textId="77777777" w:rsidR="006D1B22" w:rsidRPr="000F2609" w:rsidRDefault="006D1B2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b) përpunon dhe analizon të dhënat e mbledhura nga </w:t>
      </w:r>
      <w:r w:rsidR="00100200" w:rsidRPr="000F2609">
        <w:rPr>
          <w:rFonts w:ascii="Times New Roman" w:hAnsi="Times New Roman" w:cs="Times New Roman"/>
          <w:color w:val="000000" w:themeColor="text1"/>
          <w:sz w:val="24"/>
          <w:szCs w:val="24"/>
        </w:rPr>
        <w:t>Agjencia</w:t>
      </w:r>
      <w:r w:rsidRPr="000F2609">
        <w:rPr>
          <w:rFonts w:ascii="Times New Roman" w:hAnsi="Times New Roman" w:cs="Times New Roman"/>
          <w:color w:val="000000" w:themeColor="text1"/>
          <w:sz w:val="24"/>
          <w:szCs w:val="24"/>
        </w:rPr>
        <w:t xml:space="preserve"> për përmbushjen e  detyrave e të funksioneve të saj;</w:t>
      </w:r>
    </w:p>
    <w:p w14:paraId="589A426B" w14:textId="77777777" w:rsidR="006D1B22" w:rsidRPr="000F2609" w:rsidRDefault="006D1B2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c) administron ankesa të qytetarëve si dhe kryen në kohë verifikimin e trajtimin e tyre;</w:t>
      </w:r>
    </w:p>
    <w:p w14:paraId="30F2EBB2" w14:textId="2AA31692" w:rsidR="006D1B22" w:rsidRPr="000F2609" w:rsidRDefault="006D1B2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ç) </w:t>
      </w:r>
      <w:r w:rsidR="00694451" w:rsidRPr="000F2609">
        <w:rPr>
          <w:rFonts w:ascii="Times New Roman" w:eastAsia="Times New Roman" w:hAnsi="Times New Roman" w:cs="Times New Roman"/>
          <w:color w:val="000000" w:themeColor="text1"/>
          <w:sz w:val="24"/>
          <w:szCs w:val="24"/>
        </w:rPr>
        <w:t>mbikëqyr</w:t>
      </w:r>
      <w:r w:rsidR="00330946" w:rsidRPr="000F2609">
        <w:rPr>
          <w:rFonts w:ascii="Times New Roman" w:eastAsia="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veprimtarinë e subjekteve që kryejnë veprimtari të përhershme apo të përkohshme në juridiksionin territorial që mbulon;</w:t>
      </w:r>
    </w:p>
    <w:p w14:paraId="7248E9EC" w14:textId="77777777" w:rsidR="006D1B22" w:rsidRPr="000F2609" w:rsidRDefault="006D1B2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d) </w:t>
      </w:r>
      <w:r w:rsidR="009D4422" w:rsidRPr="000F2609">
        <w:rPr>
          <w:rFonts w:ascii="Times New Roman" w:hAnsi="Times New Roman" w:cs="Times New Roman"/>
          <w:color w:val="000000" w:themeColor="text1"/>
          <w:sz w:val="24"/>
          <w:szCs w:val="24"/>
        </w:rPr>
        <w:t>kryen çdo detyrë tjetër</w:t>
      </w:r>
      <w:r w:rsidRPr="000F2609">
        <w:rPr>
          <w:rFonts w:ascii="Times New Roman" w:hAnsi="Times New Roman" w:cs="Times New Roman"/>
          <w:color w:val="000000" w:themeColor="text1"/>
          <w:sz w:val="24"/>
          <w:szCs w:val="24"/>
        </w:rPr>
        <w:t xml:space="preserve"> në zbatim të këtij ligji dhe legjislacionit </w:t>
      </w:r>
      <w:r w:rsidR="002404CC" w:rsidRPr="000F2609">
        <w:rPr>
          <w:rFonts w:ascii="Times New Roman" w:hAnsi="Times New Roman" w:cs="Times New Roman"/>
          <w:color w:val="000000" w:themeColor="text1"/>
          <w:sz w:val="24"/>
          <w:szCs w:val="24"/>
        </w:rPr>
        <w:t>në fuqi.</w:t>
      </w:r>
      <w:r w:rsidR="002404CC" w:rsidRPr="000F2609" w:rsidDel="002404CC">
        <w:rPr>
          <w:rFonts w:ascii="Times New Roman" w:hAnsi="Times New Roman" w:cs="Times New Roman"/>
          <w:color w:val="000000" w:themeColor="text1"/>
          <w:sz w:val="24"/>
          <w:szCs w:val="24"/>
        </w:rPr>
        <w:t xml:space="preserve"> </w:t>
      </w:r>
    </w:p>
    <w:p w14:paraId="7242EFE7" w14:textId="77777777" w:rsidR="006D1B22" w:rsidRPr="000F2609" w:rsidRDefault="006D1B22">
      <w:pPr>
        <w:spacing w:after="0"/>
        <w:ind w:firstLine="720"/>
        <w:jc w:val="both"/>
        <w:rPr>
          <w:rFonts w:ascii="Times New Roman" w:hAnsi="Times New Roman" w:cs="Times New Roman"/>
          <w:b/>
          <w:color w:val="000000" w:themeColor="text1"/>
          <w:sz w:val="24"/>
          <w:szCs w:val="24"/>
        </w:rPr>
      </w:pPr>
    </w:p>
    <w:p w14:paraId="0CFA63C9" w14:textId="17C528EE"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7A315D" w:rsidRPr="000F2609">
        <w:rPr>
          <w:rFonts w:ascii="Times New Roman" w:eastAsia="Times New Roman" w:hAnsi="Times New Roman" w:cs="Times New Roman"/>
          <w:b/>
          <w:bCs/>
          <w:color w:val="000000" w:themeColor="text1"/>
          <w:sz w:val="24"/>
          <w:szCs w:val="24"/>
        </w:rPr>
        <w:t>1</w:t>
      </w:r>
      <w:r w:rsidR="0030707C" w:rsidRPr="000F2609">
        <w:rPr>
          <w:rFonts w:ascii="Times New Roman" w:eastAsia="Times New Roman" w:hAnsi="Times New Roman" w:cs="Times New Roman"/>
          <w:b/>
          <w:bCs/>
          <w:color w:val="000000" w:themeColor="text1"/>
          <w:sz w:val="24"/>
          <w:szCs w:val="24"/>
        </w:rPr>
        <w:t>5</w:t>
      </w:r>
    </w:p>
    <w:p w14:paraId="7CD2DB06"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Autoritetet</w:t>
      </w:r>
    </w:p>
    <w:p w14:paraId="4029808C"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Ministri</w:t>
      </w:r>
    </w:p>
    <w:p w14:paraId="13354F02" w14:textId="77777777" w:rsidR="008E655C" w:rsidRPr="000F2609" w:rsidRDefault="008E655C">
      <w:pPr>
        <w:spacing w:after="0"/>
        <w:ind w:firstLine="720"/>
        <w:jc w:val="both"/>
        <w:rPr>
          <w:rFonts w:ascii="Times New Roman" w:hAnsi="Times New Roman" w:cs="Times New Roman"/>
          <w:color w:val="000000" w:themeColor="text1"/>
          <w:sz w:val="24"/>
          <w:szCs w:val="24"/>
        </w:rPr>
      </w:pPr>
    </w:p>
    <w:p w14:paraId="7F24B286" w14:textId="77777777" w:rsidR="00FF7778"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 xml:space="preserve">Ministri përgjegjës për rendin e </w:t>
      </w:r>
      <w:r w:rsidR="008D5EB3" w:rsidRPr="000F2609">
        <w:rPr>
          <w:rFonts w:ascii="Times New Roman" w:hAnsi="Times New Roman" w:cs="Times New Roman"/>
          <w:color w:val="000000" w:themeColor="text1"/>
          <w:sz w:val="24"/>
          <w:szCs w:val="24"/>
        </w:rPr>
        <w:t>sigurinë</w:t>
      </w:r>
      <w:r w:rsidR="00FF7778" w:rsidRPr="000F2609">
        <w:rPr>
          <w:rFonts w:ascii="Times New Roman" w:hAnsi="Times New Roman" w:cs="Times New Roman"/>
          <w:color w:val="000000" w:themeColor="text1"/>
          <w:sz w:val="24"/>
          <w:szCs w:val="24"/>
        </w:rPr>
        <w:t xml:space="preserve"> publike:</w:t>
      </w:r>
    </w:p>
    <w:p w14:paraId="3DE1C4BA" w14:textId="6D27E98B" w:rsidR="00331052"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a) </w:t>
      </w:r>
      <w:r w:rsidR="00FF7778" w:rsidRPr="000F2609">
        <w:rPr>
          <w:rFonts w:ascii="Times New Roman" w:hAnsi="Times New Roman" w:cs="Times New Roman"/>
          <w:color w:val="000000" w:themeColor="text1"/>
          <w:sz w:val="24"/>
          <w:szCs w:val="24"/>
        </w:rPr>
        <w:t xml:space="preserve">miraton programin </w:t>
      </w:r>
      <w:r w:rsidR="00044F0B" w:rsidRPr="000F2609">
        <w:rPr>
          <w:rFonts w:ascii="Times New Roman" w:hAnsi="Times New Roman" w:cs="Times New Roman"/>
          <w:color w:val="000000" w:themeColor="text1"/>
          <w:sz w:val="24"/>
          <w:szCs w:val="24"/>
        </w:rPr>
        <w:t xml:space="preserve">dhe </w:t>
      </w:r>
      <w:r w:rsidR="00FF7778" w:rsidRPr="000F2609">
        <w:rPr>
          <w:rFonts w:ascii="Times New Roman" w:hAnsi="Times New Roman" w:cs="Times New Roman"/>
          <w:color w:val="000000" w:themeColor="text1"/>
          <w:sz w:val="24"/>
          <w:szCs w:val="24"/>
        </w:rPr>
        <w:t>drejtimet strategjike</w:t>
      </w:r>
      <w:r w:rsidR="00044F0B" w:rsidRPr="000F2609">
        <w:rPr>
          <w:rFonts w:ascii="Times New Roman" w:hAnsi="Times New Roman" w:cs="Times New Roman"/>
          <w:color w:val="000000" w:themeColor="text1"/>
          <w:sz w:val="24"/>
          <w:szCs w:val="24"/>
        </w:rPr>
        <w:t xml:space="preserve">, si dhe </w:t>
      </w:r>
      <w:r w:rsidR="00FF7778" w:rsidRPr="000F2609">
        <w:rPr>
          <w:rFonts w:ascii="Times New Roman" w:hAnsi="Times New Roman" w:cs="Times New Roman"/>
          <w:color w:val="000000" w:themeColor="text1"/>
          <w:sz w:val="24"/>
          <w:szCs w:val="24"/>
        </w:rPr>
        <w:t xml:space="preserve">objektivat e zhvillimit institucional në përputhje me </w:t>
      </w:r>
      <w:r w:rsidR="00581701" w:rsidRPr="000F2609">
        <w:rPr>
          <w:rFonts w:ascii="Times New Roman" w:eastAsia="Times New Roman" w:hAnsi="Times New Roman" w:cs="Times New Roman"/>
          <w:color w:val="000000" w:themeColor="text1"/>
          <w:sz w:val="24"/>
          <w:szCs w:val="24"/>
        </w:rPr>
        <w:t>prioritetet qeveris</w:t>
      </w:r>
      <w:r w:rsidR="00090394" w:rsidRPr="000F2609">
        <w:rPr>
          <w:rFonts w:ascii="Times New Roman" w:eastAsia="Times New Roman" w:hAnsi="Times New Roman" w:cs="Times New Roman"/>
          <w:color w:val="000000" w:themeColor="text1"/>
          <w:sz w:val="24"/>
          <w:szCs w:val="24"/>
        </w:rPr>
        <w:t>ë</w:t>
      </w:r>
      <w:r w:rsidR="00581701" w:rsidRPr="000F2609">
        <w:rPr>
          <w:rFonts w:ascii="Times New Roman" w:eastAsia="Times New Roman" w:hAnsi="Times New Roman" w:cs="Times New Roman"/>
          <w:color w:val="000000" w:themeColor="text1"/>
          <w:sz w:val="24"/>
          <w:szCs w:val="24"/>
        </w:rPr>
        <w:t xml:space="preserve">se dhe </w:t>
      </w:r>
      <w:r w:rsidR="00FF7778" w:rsidRPr="000F2609">
        <w:rPr>
          <w:rFonts w:ascii="Times New Roman" w:hAnsi="Times New Roman" w:cs="Times New Roman"/>
          <w:color w:val="000000" w:themeColor="text1"/>
          <w:sz w:val="24"/>
          <w:szCs w:val="24"/>
        </w:rPr>
        <w:t>politikat shtetërore</w:t>
      </w:r>
      <w:r w:rsidR="00437F7E" w:rsidRPr="000F2609">
        <w:rPr>
          <w:rFonts w:ascii="Times New Roman" w:hAnsi="Times New Roman" w:cs="Times New Roman"/>
          <w:color w:val="000000" w:themeColor="text1"/>
          <w:sz w:val="24"/>
          <w:szCs w:val="24"/>
        </w:rPr>
        <w:t>.</w:t>
      </w:r>
    </w:p>
    <w:p w14:paraId="1944EBC3" w14:textId="1792F362" w:rsidR="00331052" w:rsidRPr="000F2609" w:rsidRDefault="00331052">
      <w:pPr>
        <w:spacing w:after="0"/>
        <w:ind w:firstLine="720"/>
        <w:jc w:val="both"/>
        <w:rPr>
          <w:rFonts w:ascii="Times New Roman" w:eastAsia="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b) </w:t>
      </w:r>
      <w:r w:rsidR="00FF7778" w:rsidRPr="000F2609">
        <w:rPr>
          <w:rFonts w:ascii="Times New Roman" w:hAnsi="Times New Roman" w:cs="Times New Roman"/>
          <w:color w:val="000000" w:themeColor="text1"/>
          <w:sz w:val="24"/>
          <w:szCs w:val="24"/>
        </w:rPr>
        <w:t xml:space="preserve">nxjerr urdhra dhe udhëzime në zbatim të akteve ligjore dhe nënligjore për organizimin dhe funksionimin e </w:t>
      </w:r>
      <w:r w:rsidR="003A55DC" w:rsidRPr="000F2609">
        <w:rPr>
          <w:rFonts w:ascii="Times New Roman" w:hAnsi="Times New Roman" w:cs="Times New Roman"/>
          <w:color w:val="000000" w:themeColor="text1"/>
          <w:sz w:val="24"/>
          <w:szCs w:val="24"/>
        </w:rPr>
        <w:t>A</w:t>
      </w:r>
      <w:r w:rsidR="008D5EB3" w:rsidRPr="000F2609">
        <w:rPr>
          <w:rFonts w:ascii="Times New Roman" w:hAnsi="Times New Roman" w:cs="Times New Roman"/>
          <w:color w:val="000000" w:themeColor="text1"/>
          <w:sz w:val="24"/>
          <w:szCs w:val="24"/>
        </w:rPr>
        <w:t>gjencisë</w:t>
      </w:r>
      <w:r w:rsidR="00FF7778" w:rsidRPr="000F2609">
        <w:rPr>
          <w:rFonts w:ascii="Times New Roman" w:hAnsi="Times New Roman" w:cs="Times New Roman"/>
          <w:color w:val="000000" w:themeColor="text1"/>
          <w:sz w:val="24"/>
          <w:szCs w:val="24"/>
        </w:rPr>
        <w:t>.</w:t>
      </w:r>
    </w:p>
    <w:p w14:paraId="041569AA" w14:textId="52854CBA" w:rsidR="00C811B6" w:rsidRPr="000F2609" w:rsidRDefault="00581701" w:rsidP="008566D0">
      <w:pPr>
        <w:spacing w:after="0"/>
        <w:ind w:firstLine="720"/>
        <w:rPr>
          <w:rFonts w:ascii="Times New Roman" w:eastAsia="Times New Roman" w:hAnsi="Times New Roman" w:cs="Times New Roman"/>
          <w:color w:val="000000" w:themeColor="text1"/>
          <w:sz w:val="24"/>
          <w:szCs w:val="24"/>
        </w:rPr>
      </w:pPr>
      <w:r w:rsidRPr="000F2609">
        <w:rPr>
          <w:rFonts w:ascii="Times New Roman" w:eastAsia="Times New Roman" w:hAnsi="Times New Roman" w:cs="Times New Roman"/>
          <w:color w:val="000000" w:themeColor="text1"/>
          <w:sz w:val="24"/>
          <w:szCs w:val="24"/>
        </w:rPr>
        <w:t xml:space="preserve">c) </w:t>
      </w:r>
      <w:r w:rsidR="00694451" w:rsidRPr="000F2609">
        <w:rPr>
          <w:rFonts w:ascii="Times New Roman" w:eastAsia="Times New Roman" w:hAnsi="Times New Roman" w:cs="Times New Roman"/>
          <w:color w:val="000000" w:themeColor="text1"/>
          <w:sz w:val="24"/>
          <w:szCs w:val="24"/>
        </w:rPr>
        <w:t>përcakton</w:t>
      </w:r>
      <w:r w:rsidRPr="000F2609">
        <w:rPr>
          <w:rFonts w:ascii="Times New Roman" w:eastAsia="Times New Roman" w:hAnsi="Times New Roman" w:cs="Times New Roman"/>
          <w:color w:val="000000" w:themeColor="text1"/>
          <w:sz w:val="24"/>
          <w:szCs w:val="24"/>
        </w:rPr>
        <w:t xml:space="preserve"> drejtimet kryesore t</w:t>
      </w:r>
      <w:r w:rsidR="00090394" w:rsidRPr="000F2609">
        <w:rPr>
          <w:rFonts w:ascii="Times New Roman" w:eastAsia="Times New Roman" w:hAnsi="Times New Roman" w:cs="Times New Roman"/>
          <w:color w:val="000000" w:themeColor="text1"/>
          <w:sz w:val="24"/>
          <w:szCs w:val="24"/>
        </w:rPr>
        <w:t>ë</w:t>
      </w:r>
      <w:r w:rsidRPr="000F2609">
        <w:rPr>
          <w:rFonts w:ascii="Times New Roman" w:eastAsia="Times New Roman" w:hAnsi="Times New Roman" w:cs="Times New Roman"/>
          <w:color w:val="000000" w:themeColor="text1"/>
          <w:sz w:val="24"/>
          <w:szCs w:val="24"/>
        </w:rPr>
        <w:t xml:space="preserve"> pun</w:t>
      </w:r>
      <w:r w:rsidR="00090394" w:rsidRPr="000F2609">
        <w:rPr>
          <w:rFonts w:ascii="Times New Roman" w:eastAsia="Times New Roman" w:hAnsi="Times New Roman" w:cs="Times New Roman"/>
          <w:color w:val="000000" w:themeColor="text1"/>
          <w:sz w:val="24"/>
          <w:szCs w:val="24"/>
        </w:rPr>
        <w:t>ë</w:t>
      </w:r>
      <w:r w:rsidRPr="000F2609">
        <w:rPr>
          <w:rFonts w:ascii="Times New Roman" w:eastAsia="Times New Roman" w:hAnsi="Times New Roman" w:cs="Times New Roman"/>
          <w:color w:val="000000" w:themeColor="text1"/>
          <w:sz w:val="24"/>
          <w:szCs w:val="24"/>
        </w:rPr>
        <w:t xml:space="preserve">s dhe </w:t>
      </w:r>
      <w:r w:rsidR="00C811B6" w:rsidRPr="000F2609">
        <w:rPr>
          <w:rFonts w:ascii="Times New Roman" w:eastAsia="Times New Roman" w:hAnsi="Times New Roman" w:cs="Times New Roman"/>
          <w:color w:val="000000" w:themeColor="text1"/>
          <w:sz w:val="24"/>
          <w:szCs w:val="24"/>
        </w:rPr>
        <w:t xml:space="preserve">mbikëqyr </w:t>
      </w:r>
      <w:r w:rsidR="00694451" w:rsidRPr="000F2609">
        <w:rPr>
          <w:rFonts w:ascii="Times New Roman" w:eastAsia="Times New Roman" w:hAnsi="Times New Roman" w:cs="Times New Roman"/>
          <w:color w:val="000000" w:themeColor="text1"/>
          <w:sz w:val="24"/>
          <w:szCs w:val="24"/>
        </w:rPr>
        <w:t>veprimtarinë</w:t>
      </w:r>
      <w:r w:rsidRPr="000F2609">
        <w:rPr>
          <w:rFonts w:ascii="Times New Roman" w:eastAsia="Times New Roman" w:hAnsi="Times New Roman" w:cs="Times New Roman"/>
          <w:color w:val="000000" w:themeColor="text1"/>
          <w:sz w:val="24"/>
          <w:szCs w:val="24"/>
        </w:rPr>
        <w:t xml:space="preserve"> e </w:t>
      </w:r>
      <w:r w:rsidR="00694451" w:rsidRPr="000F2609">
        <w:rPr>
          <w:rFonts w:ascii="Times New Roman" w:eastAsia="Times New Roman" w:hAnsi="Times New Roman" w:cs="Times New Roman"/>
          <w:color w:val="000000" w:themeColor="text1"/>
          <w:sz w:val="24"/>
          <w:szCs w:val="24"/>
        </w:rPr>
        <w:t>Agjencisë</w:t>
      </w:r>
      <w:r w:rsidR="00C811B6" w:rsidRPr="000F2609">
        <w:rPr>
          <w:rFonts w:ascii="Times New Roman" w:eastAsia="Times New Roman" w:hAnsi="Times New Roman" w:cs="Times New Roman"/>
          <w:color w:val="000000" w:themeColor="text1"/>
          <w:sz w:val="24"/>
          <w:szCs w:val="24"/>
        </w:rPr>
        <w:t xml:space="preserve">, me qëllim garantimin e </w:t>
      </w:r>
      <w:r w:rsidRPr="000F2609">
        <w:rPr>
          <w:rFonts w:ascii="Times New Roman" w:eastAsia="Times New Roman" w:hAnsi="Times New Roman" w:cs="Times New Roman"/>
          <w:color w:val="000000" w:themeColor="text1"/>
          <w:sz w:val="24"/>
          <w:szCs w:val="24"/>
        </w:rPr>
        <w:t>integritetit t</w:t>
      </w:r>
      <w:r w:rsidR="00090394" w:rsidRPr="000F2609">
        <w:rPr>
          <w:rFonts w:ascii="Times New Roman" w:eastAsia="Times New Roman" w:hAnsi="Times New Roman" w:cs="Times New Roman"/>
          <w:color w:val="000000" w:themeColor="text1"/>
          <w:sz w:val="24"/>
          <w:szCs w:val="24"/>
        </w:rPr>
        <w:t>ë</w:t>
      </w:r>
      <w:r w:rsidRPr="000F2609">
        <w:rPr>
          <w:rFonts w:ascii="Times New Roman" w:eastAsia="Times New Roman" w:hAnsi="Times New Roman" w:cs="Times New Roman"/>
          <w:color w:val="000000" w:themeColor="text1"/>
          <w:sz w:val="24"/>
          <w:szCs w:val="24"/>
        </w:rPr>
        <w:t xml:space="preserve"> s</w:t>
      </w:r>
      <w:r w:rsidR="002843C8" w:rsidRPr="000F2609">
        <w:rPr>
          <w:rFonts w:ascii="Times New Roman" w:eastAsia="Times New Roman" w:hAnsi="Times New Roman" w:cs="Times New Roman"/>
          <w:color w:val="000000" w:themeColor="text1"/>
          <w:sz w:val="24"/>
          <w:szCs w:val="24"/>
        </w:rPr>
        <w:t>ubjekteve;</w:t>
      </w:r>
      <w:r w:rsidR="00C811B6" w:rsidRPr="000F2609">
        <w:rPr>
          <w:rFonts w:ascii="Times New Roman" w:eastAsia="Times New Roman" w:hAnsi="Times New Roman" w:cs="Times New Roman"/>
          <w:color w:val="000000" w:themeColor="text1"/>
          <w:sz w:val="24"/>
          <w:szCs w:val="24"/>
        </w:rPr>
        <w:t xml:space="preserve"> </w:t>
      </w:r>
    </w:p>
    <w:p w14:paraId="7EFC0230" w14:textId="6E3BF6A1" w:rsidR="00581701" w:rsidRPr="000F2609" w:rsidRDefault="00C811B6" w:rsidP="008566D0">
      <w:pPr>
        <w:spacing w:after="0"/>
        <w:ind w:firstLine="720"/>
        <w:rPr>
          <w:rFonts w:ascii="Times New Roman" w:eastAsia="Times New Roman" w:hAnsi="Times New Roman" w:cs="Times New Roman"/>
          <w:color w:val="000000" w:themeColor="text1"/>
          <w:sz w:val="24"/>
          <w:szCs w:val="24"/>
        </w:rPr>
      </w:pPr>
      <w:r w:rsidRPr="000F2609">
        <w:rPr>
          <w:rFonts w:ascii="Times New Roman" w:eastAsia="Times New Roman" w:hAnsi="Times New Roman" w:cs="Times New Roman"/>
          <w:color w:val="000000" w:themeColor="text1"/>
          <w:sz w:val="24"/>
          <w:szCs w:val="24"/>
        </w:rPr>
        <w:t xml:space="preserve">d) mbikëqyr </w:t>
      </w:r>
      <w:r w:rsidR="00581701" w:rsidRPr="000F2609">
        <w:rPr>
          <w:rFonts w:ascii="Times New Roman" w:eastAsia="Times New Roman" w:hAnsi="Times New Roman" w:cs="Times New Roman"/>
          <w:color w:val="000000" w:themeColor="text1"/>
          <w:sz w:val="24"/>
          <w:szCs w:val="24"/>
        </w:rPr>
        <w:t xml:space="preserve">dhe shqyrton ankesat ndaj </w:t>
      </w:r>
      <w:r w:rsidR="00694451" w:rsidRPr="000F2609">
        <w:rPr>
          <w:rFonts w:ascii="Times New Roman" w:eastAsia="Times New Roman" w:hAnsi="Times New Roman" w:cs="Times New Roman"/>
          <w:color w:val="000000" w:themeColor="text1"/>
          <w:sz w:val="24"/>
          <w:szCs w:val="24"/>
        </w:rPr>
        <w:t>veprimtarisë</w:t>
      </w:r>
      <w:r w:rsidR="00581701" w:rsidRPr="000F2609">
        <w:rPr>
          <w:rFonts w:ascii="Times New Roman" w:eastAsia="Times New Roman" w:hAnsi="Times New Roman" w:cs="Times New Roman"/>
          <w:color w:val="000000" w:themeColor="text1"/>
          <w:sz w:val="24"/>
          <w:szCs w:val="24"/>
        </w:rPr>
        <w:t xml:space="preserve"> se </w:t>
      </w:r>
      <w:r w:rsidR="00694451" w:rsidRPr="000F2609">
        <w:rPr>
          <w:rFonts w:ascii="Times New Roman" w:eastAsia="Times New Roman" w:hAnsi="Times New Roman" w:cs="Times New Roman"/>
          <w:color w:val="000000" w:themeColor="text1"/>
          <w:sz w:val="24"/>
          <w:szCs w:val="24"/>
        </w:rPr>
        <w:t>Agjencisë</w:t>
      </w:r>
    </w:p>
    <w:p w14:paraId="2E191B59" w14:textId="77777777" w:rsidR="00331052" w:rsidRPr="000F2609" w:rsidRDefault="004866A0">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c</w:t>
      </w:r>
      <w:r w:rsidR="00331052"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informohet për të gjithë veprimtarinë dhe realizimin e priorite</w:t>
      </w:r>
      <w:r w:rsidR="008D5EB3" w:rsidRPr="000F2609">
        <w:rPr>
          <w:rFonts w:ascii="Times New Roman" w:hAnsi="Times New Roman" w:cs="Times New Roman"/>
          <w:color w:val="000000" w:themeColor="text1"/>
          <w:sz w:val="24"/>
          <w:szCs w:val="24"/>
        </w:rPr>
        <w:t>te</w:t>
      </w:r>
      <w:r w:rsidR="00FF7778" w:rsidRPr="000F2609">
        <w:rPr>
          <w:rFonts w:ascii="Times New Roman" w:hAnsi="Times New Roman" w:cs="Times New Roman"/>
          <w:color w:val="000000" w:themeColor="text1"/>
          <w:sz w:val="24"/>
          <w:szCs w:val="24"/>
        </w:rPr>
        <w:t>ve, objektivave dhe programet vjetore.</w:t>
      </w:r>
    </w:p>
    <w:p w14:paraId="143AE3FA" w14:textId="54A8C044" w:rsidR="00331052" w:rsidRPr="000F2609" w:rsidRDefault="004866A0">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ç</w:t>
      </w:r>
      <w:r w:rsidR="00331052" w:rsidRPr="000F2609">
        <w:rPr>
          <w:rFonts w:ascii="Times New Roman" w:hAnsi="Times New Roman" w:cs="Times New Roman"/>
          <w:color w:val="000000" w:themeColor="text1"/>
          <w:sz w:val="24"/>
          <w:szCs w:val="24"/>
        </w:rPr>
        <w:t xml:space="preserve">) </w:t>
      </w:r>
      <w:r w:rsidR="003A55DC" w:rsidRPr="000F2609">
        <w:rPr>
          <w:rFonts w:ascii="Times New Roman" w:hAnsi="Times New Roman" w:cs="Times New Roman"/>
          <w:color w:val="000000" w:themeColor="text1"/>
          <w:sz w:val="24"/>
          <w:szCs w:val="24"/>
        </w:rPr>
        <w:t xml:space="preserve">emëron </w:t>
      </w:r>
      <w:r w:rsidR="00FF7778" w:rsidRPr="000F2609">
        <w:rPr>
          <w:rFonts w:ascii="Times New Roman" w:hAnsi="Times New Roman" w:cs="Times New Roman"/>
          <w:color w:val="000000" w:themeColor="text1"/>
          <w:sz w:val="24"/>
          <w:szCs w:val="24"/>
        </w:rPr>
        <w:t xml:space="preserve">dhe </w:t>
      </w:r>
      <w:r w:rsidR="00526104" w:rsidRPr="000F2609">
        <w:rPr>
          <w:rFonts w:ascii="Times New Roman" w:hAnsi="Times New Roman" w:cs="Times New Roman"/>
          <w:color w:val="000000" w:themeColor="text1"/>
          <w:sz w:val="24"/>
          <w:szCs w:val="24"/>
        </w:rPr>
        <w:t xml:space="preserve">shkarkon </w:t>
      </w:r>
      <w:r w:rsidR="00782A21" w:rsidRPr="000F2609">
        <w:rPr>
          <w:rFonts w:ascii="Times New Roman" w:hAnsi="Times New Roman" w:cs="Times New Roman"/>
          <w:color w:val="000000" w:themeColor="text1"/>
          <w:sz w:val="24"/>
          <w:szCs w:val="24"/>
        </w:rPr>
        <w:t>Drejtorin e Departamentit</w:t>
      </w:r>
      <w:r w:rsidR="008B0942" w:rsidRPr="000F2609">
        <w:rPr>
          <w:rFonts w:ascii="Times New Roman" w:hAnsi="Times New Roman" w:cs="Times New Roman"/>
          <w:color w:val="000000" w:themeColor="text1"/>
          <w:sz w:val="24"/>
          <w:szCs w:val="24"/>
        </w:rPr>
        <w:t>;</w:t>
      </w:r>
    </w:p>
    <w:p w14:paraId="32489B9A" w14:textId="77777777" w:rsidR="00F23D69" w:rsidRPr="000F2609" w:rsidRDefault="004866A0">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d</w:t>
      </w:r>
      <w:r w:rsidR="00331052" w:rsidRPr="000F2609">
        <w:rPr>
          <w:rFonts w:ascii="Times New Roman" w:hAnsi="Times New Roman" w:cs="Times New Roman"/>
          <w:color w:val="000000" w:themeColor="text1"/>
          <w:sz w:val="24"/>
          <w:szCs w:val="24"/>
        </w:rPr>
        <w:t>)</w:t>
      </w:r>
      <w:r w:rsidR="00F23D69" w:rsidRPr="000F2609">
        <w:rPr>
          <w:rFonts w:ascii="Times New Roman" w:hAnsi="Times New Roman" w:cs="Times New Roman"/>
          <w:color w:val="000000" w:themeColor="text1"/>
          <w:sz w:val="24"/>
          <w:szCs w:val="24"/>
        </w:rPr>
        <w:t xml:space="preserve"> propozon </w:t>
      </w:r>
      <w:r w:rsidR="00402E7A" w:rsidRPr="000F2609">
        <w:rPr>
          <w:rFonts w:ascii="Times New Roman" w:hAnsi="Times New Roman" w:cs="Times New Roman"/>
          <w:color w:val="000000" w:themeColor="text1"/>
          <w:sz w:val="24"/>
          <w:szCs w:val="24"/>
        </w:rPr>
        <w:t xml:space="preserve">tek Kryeministri strukturën </w:t>
      </w:r>
      <w:r w:rsidR="00343074" w:rsidRPr="000F2609">
        <w:rPr>
          <w:rFonts w:ascii="Times New Roman" w:hAnsi="Times New Roman" w:cs="Times New Roman"/>
          <w:color w:val="000000" w:themeColor="text1"/>
          <w:sz w:val="24"/>
          <w:szCs w:val="24"/>
        </w:rPr>
        <w:t>dh</w:t>
      </w:r>
      <w:r w:rsidR="00402E7A" w:rsidRPr="000F2609">
        <w:rPr>
          <w:rFonts w:ascii="Times New Roman" w:hAnsi="Times New Roman" w:cs="Times New Roman"/>
          <w:color w:val="000000" w:themeColor="text1"/>
          <w:sz w:val="24"/>
          <w:szCs w:val="24"/>
        </w:rPr>
        <w:t>e</w:t>
      </w:r>
      <w:r w:rsidR="00343074" w:rsidRPr="000F2609">
        <w:rPr>
          <w:rFonts w:ascii="Times New Roman" w:hAnsi="Times New Roman" w:cs="Times New Roman"/>
          <w:color w:val="000000" w:themeColor="text1"/>
          <w:sz w:val="24"/>
          <w:szCs w:val="24"/>
        </w:rPr>
        <w:t xml:space="preserve"> organikën e</w:t>
      </w:r>
      <w:r w:rsidR="00402E7A" w:rsidRPr="000F2609">
        <w:rPr>
          <w:rFonts w:ascii="Times New Roman" w:hAnsi="Times New Roman" w:cs="Times New Roman"/>
          <w:color w:val="000000" w:themeColor="text1"/>
          <w:sz w:val="24"/>
          <w:szCs w:val="24"/>
        </w:rPr>
        <w:t xml:space="preserve"> </w:t>
      </w:r>
      <w:r w:rsidR="004C60A8" w:rsidRPr="000F2609">
        <w:rPr>
          <w:rFonts w:ascii="Times New Roman" w:hAnsi="Times New Roman" w:cs="Times New Roman"/>
          <w:color w:val="000000" w:themeColor="text1"/>
          <w:sz w:val="24"/>
          <w:szCs w:val="24"/>
        </w:rPr>
        <w:t>agjencisë</w:t>
      </w:r>
      <w:r w:rsidR="00F23D69" w:rsidRPr="000F2609">
        <w:rPr>
          <w:rFonts w:ascii="Times New Roman" w:hAnsi="Times New Roman" w:cs="Times New Roman"/>
          <w:color w:val="000000" w:themeColor="text1"/>
          <w:sz w:val="24"/>
          <w:szCs w:val="24"/>
        </w:rPr>
        <w:t>;</w:t>
      </w:r>
    </w:p>
    <w:p w14:paraId="26863C1D" w14:textId="2806FDD3" w:rsidR="00FF7778" w:rsidRPr="000F2609" w:rsidRDefault="004866A0">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dh</w:t>
      </w:r>
      <w:r w:rsidR="00402E7A" w:rsidRPr="000F2609" w:rsidDel="00402E7A">
        <w:rPr>
          <w:rFonts w:ascii="Times New Roman" w:hAnsi="Times New Roman" w:cs="Times New Roman"/>
          <w:color w:val="000000" w:themeColor="text1"/>
          <w:sz w:val="24"/>
          <w:szCs w:val="24"/>
        </w:rPr>
        <w:t xml:space="preserve"> </w:t>
      </w:r>
      <w:r w:rsidR="00F23D69" w:rsidRPr="000F2609">
        <w:rPr>
          <w:rFonts w:ascii="Times New Roman" w:hAnsi="Times New Roman" w:cs="Times New Roman"/>
          <w:color w:val="000000" w:themeColor="text1"/>
          <w:sz w:val="24"/>
          <w:szCs w:val="24"/>
        </w:rPr>
        <w:t xml:space="preserve">) </w:t>
      </w:r>
      <w:r w:rsidR="003A55DC" w:rsidRPr="000F2609">
        <w:rPr>
          <w:rFonts w:ascii="Times New Roman" w:hAnsi="Times New Roman" w:cs="Times New Roman"/>
          <w:color w:val="000000" w:themeColor="text1"/>
          <w:sz w:val="24"/>
          <w:szCs w:val="24"/>
        </w:rPr>
        <w:t xml:space="preserve">propozon </w:t>
      </w:r>
      <w:r w:rsidR="006D0617" w:rsidRPr="000F2609">
        <w:rPr>
          <w:rStyle w:val="CommentReference"/>
          <w:rFonts w:ascii="Times New Roman" w:hAnsi="Times New Roman" w:cs="Times New Roman"/>
          <w:color w:val="000000" w:themeColor="text1"/>
          <w:sz w:val="24"/>
          <w:szCs w:val="24"/>
        </w:rPr>
        <w:t xml:space="preserve">tek Kryeministri </w:t>
      </w:r>
      <w:r w:rsidR="008D5EB3" w:rsidRPr="000F2609">
        <w:rPr>
          <w:rFonts w:ascii="Times New Roman" w:hAnsi="Times New Roman" w:cs="Times New Roman"/>
          <w:color w:val="000000" w:themeColor="text1"/>
          <w:sz w:val="24"/>
          <w:szCs w:val="24"/>
        </w:rPr>
        <w:t>emërim</w:t>
      </w:r>
      <w:r w:rsidR="003A55DC" w:rsidRPr="000F2609">
        <w:rPr>
          <w:rFonts w:ascii="Times New Roman" w:hAnsi="Times New Roman" w:cs="Times New Roman"/>
          <w:color w:val="000000" w:themeColor="text1"/>
          <w:sz w:val="24"/>
          <w:szCs w:val="24"/>
        </w:rPr>
        <w:t>in</w:t>
      </w:r>
      <w:r w:rsidR="00FF7778" w:rsidRPr="000F2609">
        <w:rPr>
          <w:rFonts w:ascii="Times New Roman" w:hAnsi="Times New Roman" w:cs="Times New Roman"/>
          <w:color w:val="000000" w:themeColor="text1"/>
          <w:sz w:val="24"/>
          <w:szCs w:val="24"/>
        </w:rPr>
        <w:t xml:space="preserve"> e Drejtorit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w:t>
      </w:r>
      <w:r w:rsidR="008D5EB3" w:rsidRPr="000F2609">
        <w:rPr>
          <w:rFonts w:ascii="Times New Roman" w:hAnsi="Times New Roman" w:cs="Times New Roman"/>
          <w:color w:val="000000" w:themeColor="text1"/>
          <w:sz w:val="24"/>
          <w:szCs w:val="24"/>
        </w:rPr>
        <w:t>Përgjithshëm</w:t>
      </w:r>
      <w:r w:rsidR="00266DFD" w:rsidRPr="000F2609">
        <w:rPr>
          <w:rFonts w:ascii="Times New Roman" w:hAnsi="Times New Roman" w:cs="Times New Roman"/>
          <w:color w:val="000000" w:themeColor="text1"/>
          <w:sz w:val="24"/>
          <w:szCs w:val="24"/>
        </w:rPr>
        <w:t xml:space="preserve"> t</w:t>
      </w:r>
      <w:r w:rsidR="00844A65" w:rsidRPr="000F2609">
        <w:rPr>
          <w:rFonts w:ascii="Times New Roman" w:hAnsi="Times New Roman" w:cs="Times New Roman"/>
          <w:color w:val="000000" w:themeColor="text1"/>
          <w:sz w:val="24"/>
          <w:szCs w:val="24"/>
        </w:rPr>
        <w:t>ë</w:t>
      </w:r>
      <w:r w:rsidR="00266DFD" w:rsidRPr="000F2609">
        <w:rPr>
          <w:rFonts w:ascii="Times New Roman" w:hAnsi="Times New Roman" w:cs="Times New Roman"/>
          <w:color w:val="000000" w:themeColor="text1"/>
          <w:sz w:val="24"/>
          <w:szCs w:val="24"/>
        </w:rPr>
        <w:t xml:space="preserve"> Agjencis</w:t>
      </w:r>
      <w:r w:rsidR="00844A65" w:rsidRPr="000F2609">
        <w:rPr>
          <w:rFonts w:ascii="Times New Roman" w:hAnsi="Times New Roman" w:cs="Times New Roman"/>
          <w:color w:val="000000" w:themeColor="text1"/>
          <w:sz w:val="24"/>
          <w:szCs w:val="24"/>
        </w:rPr>
        <w:t>ë</w:t>
      </w:r>
      <w:r w:rsidR="00FF7778" w:rsidRPr="000F2609">
        <w:rPr>
          <w:rFonts w:ascii="Times New Roman" w:hAnsi="Times New Roman" w:cs="Times New Roman"/>
          <w:color w:val="000000" w:themeColor="text1"/>
          <w:sz w:val="24"/>
          <w:szCs w:val="24"/>
        </w:rPr>
        <w:t>.</w:t>
      </w:r>
    </w:p>
    <w:p w14:paraId="5E15ED3E" w14:textId="77777777" w:rsidR="003438E4" w:rsidRPr="000F2609" w:rsidRDefault="003438E4">
      <w:pPr>
        <w:spacing w:after="0"/>
        <w:jc w:val="both"/>
        <w:rPr>
          <w:rFonts w:ascii="Times New Roman" w:eastAsia="Times New Roman" w:hAnsi="Times New Roman" w:cs="Times New Roman"/>
          <w:color w:val="000000" w:themeColor="text1"/>
          <w:sz w:val="24"/>
          <w:szCs w:val="24"/>
        </w:rPr>
      </w:pPr>
    </w:p>
    <w:p w14:paraId="5E45A1B3" w14:textId="3A2CD6A0"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7A315D" w:rsidRPr="000F2609">
        <w:rPr>
          <w:rFonts w:ascii="Times New Roman" w:eastAsia="Times New Roman" w:hAnsi="Times New Roman" w:cs="Times New Roman"/>
          <w:b/>
          <w:color w:val="000000" w:themeColor="text1"/>
          <w:sz w:val="24"/>
          <w:szCs w:val="24"/>
        </w:rPr>
        <w:t>1</w:t>
      </w:r>
      <w:r w:rsidR="0030707C" w:rsidRPr="000F2609">
        <w:rPr>
          <w:rFonts w:ascii="Times New Roman" w:eastAsia="Times New Roman" w:hAnsi="Times New Roman" w:cs="Times New Roman"/>
          <w:b/>
          <w:color w:val="000000" w:themeColor="text1"/>
          <w:sz w:val="24"/>
          <w:szCs w:val="24"/>
        </w:rPr>
        <w:t>6</w:t>
      </w:r>
    </w:p>
    <w:p w14:paraId="30593B7A"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Marrëdhëniet e ministrit me </w:t>
      </w:r>
      <w:r w:rsidR="00920FD0" w:rsidRPr="000F2609">
        <w:rPr>
          <w:rFonts w:ascii="Times New Roman" w:hAnsi="Times New Roman" w:cs="Times New Roman"/>
          <w:b/>
          <w:color w:val="000000" w:themeColor="text1"/>
          <w:sz w:val="24"/>
          <w:szCs w:val="24"/>
        </w:rPr>
        <w:t>Agjencin</w:t>
      </w:r>
      <w:r w:rsidR="00D96B3E" w:rsidRPr="000F2609">
        <w:rPr>
          <w:rFonts w:ascii="Times New Roman" w:hAnsi="Times New Roman" w:cs="Times New Roman"/>
          <w:b/>
          <w:color w:val="000000" w:themeColor="text1"/>
          <w:sz w:val="24"/>
          <w:szCs w:val="24"/>
        </w:rPr>
        <w:t>ë</w:t>
      </w:r>
    </w:p>
    <w:p w14:paraId="6A4B7CED" w14:textId="77777777" w:rsidR="00FF7778" w:rsidRPr="000F2609" w:rsidRDefault="00FF7778">
      <w:pPr>
        <w:spacing w:after="0"/>
        <w:jc w:val="both"/>
        <w:rPr>
          <w:rFonts w:ascii="Times New Roman" w:hAnsi="Times New Roman" w:cs="Times New Roman"/>
          <w:color w:val="000000" w:themeColor="text1"/>
          <w:sz w:val="24"/>
          <w:szCs w:val="24"/>
        </w:rPr>
      </w:pPr>
    </w:p>
    <w:p w14:paraId="6D04867B" w14:textId="77777777" w:rsidR="00FF7778"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 xml:space="preserve">Ministri nuk informohet për: </w:t>
      </w:r>
    </w:p>
    <w:p w14:paraId="61A81C96" w14:textId="59160045" w:rsidR="00331052"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a) </w:t>
      </w:r>
      <w:r w:rsidR="00FF7778" w:rsidRPr="000F2609">
        <w:rPr>
          <w:rFonts w:ascii="Times New Roman" w:hAnsi="Times New Roman" w:cs="Times New Roman"/>
          <w:color w:val="000000" w:themeColor="text1"/>
          <w:sz w:val="24"/>
          <w:szCs w:val="24"/>
        </w:rPr>
        <w:t>veprime operative dhe hetimore</w:t>
      </w:r>
      <w:r w:rsidR="00AE7DB5" w:rsidRPr="000F2609">
        <w:rPr>
          <w:rFonts w:ascii="Times New Roman" w:hAnsi="Times New Roman" w:cs="Times New Roman"/>
          <w:color w:val="000000" w:themeColor="text1"/>
          <w:sz w:val="24"/>
          <w:szCs w:val="24"/>
        </w:rPr>
        <w:t xml:space="preserve">, </w:t>
      </w:r>
      <w:r w:rsidR="00AE7DB5" w:rsidRPr="000F2609">
        <w:rPr>
          <w:rFonts w:ascii="Times New Roman" w:eastAsia="Times New Roman" w:hAnsi="Times New Roman" w:cs="Times New Roman"/>
          <w:color w:val="000000" w:themeColor="text1"/>
          <w:sz w:val="24"/>
          <w:szCs w:val="24"/>
        </w:rPr>
        <w:t>aktet dhe t</w:t>
      </w:r>
      <w:r w:rsidR="00090394" w:rsidRPr="000F2609">
        <w:rPr>
          <w:rFonts w:ascii="Times New Roman" w:eastAsia="Times New Roman" w:hAnsi="Times New Roman" w:cs="Times New Roman"/>
          <w:color w:val="000000" w:themeColor="text1"/>
          <w:sz w:val="24"/>
          <w:szCs w:val="24"/>
        </w:rPr>
        <w:t>ë</w:t>
      </w:r>
      <w:r w:rsidR="00AE7DB5" w:rsidRPr="000F2609">
        <w:rPr>
          <w:rFonts w:ascii="Times New Roman" w:eastAsia="Times New Roman" w:hAnsi="Times New Roman" w:cs="Times New Roman"/>
          <w:color w:val="000000" w:themeColor="text1"/>
          <w:sz w:val="24"/>
          <w:szCs w:val="24"/>
        </w:rPr>
        <w:t xml:space="preserve"> dh</w:t>
      </w:r>
      <w:r w:rsidR="00090394" w:rsidRPr="000F2609">
        <w:rPr>
          <w:rFonts w:ascii="Times New Roman" w:eastAsia="Times New Roman" w:hAnsi="Times New Roman" w:cs="Times New Roman"/>
          <w:color w:val="000000" w:themeColor="text1"/>
          <w:sz w:val="24"/>
          <w:szCs w:val="24"/>
        </w:rPr>
        <w:t>ë</w:t>
      </w:r>
      <w:r w:rsidR="00AE7DB5" w:rsidRPr="000F2609">
        <w:rPr>
          <w:rFonts w:ascii="Times New Roman" w:eastAsia="Times New Roman" w:hAnsi="Times New Roman" w:cs="Times New Roman"/>
          <w:color w:val="000000" w:themeColor="text1"/>
          <w:sz w:val="24"/>
          <w:szCs w:val="24"/>
        </w:rPr>
        <w:t>nat e p</w:t>
      </w:r>
      <w:r w:rsidR="00090394" w:rsidRPr="000F2609">
        <w:rPr>
          <w:rFonts w:ascii="Times New Roman" w:eastAsia="Times New Roman" w:hAnsi="Times New Roman" w:cs="Times New Roman"/>
          <w:color w:val="000000" w:themeColor="text1"/>
          <w:sz w:val="24"/>
          <w:szCs w:val="24"/>
        </w:rPr>
        <w:t>ë</w:t>
      </w:r>
      <w:r w:rsidR="00AE7DB5" w:rsidRPr="000F2609">
        <w:rPr>
          <w:rFonts w:ascii="Times New Roman" w:eastAsia="Times New Roman" w:hAnsi="Times New Roman" w:cs="Times New Roman"/>
          <w:color w:val="000000" w:themeColor="text1"/>
          <w:sz w:val="24"/>
          <w:szCs w:val="24"/>
        </w:rPr>
        <w:t>rfituara</w:t>
      </w:r>
      <w:r w:rsidR="00563C11" w:rsidRPr="000F2609">
        <w:rPr>
          <w:rFonts w:ascii="Times New Roman" w:eastAsia="Times New Roman" w:hAnsi="Times New Roman" w:cs="Times New Roman"/>
          <w:color w:val="000000" w:themeColor="text1"/>
          <w:sz w:val="24"/>
          <w:szCs w:val="24"/>
        </w:rPr>
        <w:t xml:space="preserve"> prej tyre</w:t>
      </w:r>
      <w:r w:rsidR="00FF7778" w:rsidRPr="000F2609">
        <w:rPr>
          <w:rFonts w:ascii="Times New Roman" w:eastAsia="Times New Roman" w:hAnsi="Times New Roman" w:cs="Times New Roman"/>
          <w:color w:val="000000" w:themeColor="text1"/>
          <w:sz w:val="24"/>
          <w:szCs w:val="24"/>
        </w:rPr>
        <w:t xml:space="preserve">, </w:t>
      </w:r>
      <w:r w:rsidR="00AE7DB5" w:rsidRPr="000F2609">
        <w:rPr>
          <w:rFonts w:ascii="Times New Roman" w:eastAsia="Times New Roman" w:hAnsi="Times New Roman" w:cs="Times New Roman"/>
          <w:color w:val="000000" w:themeColor="text1"/>
          <w:sz w:val="24"/>
          <w:szCs w:val="24"/>
        </w:rPr>
        <w:t>por informohet p</w:t>
      </w:r>
      <w:r w:rsidR="00090394" w:rsidRPr="000F2609">
        <w:rPr>
          <w:rFonts w:ascii="Times New Roman" w:eastAsia="Times New Roman" w:hAnsi="Times New Roman" w:cs="Times New Roman"/>
          <w:color w:val="000000" w:themeColor="text1"/>
          <w:sz w:val="24"/>
          <w:szCs w:val="24"/>
        </w:rPr>
        <w:t>ë</w:t>
      </w:r>
      <w:r w:rsidR="00AE7DB5" w:rsidRPr="000F2609">
        <w:rPr>
          <w:rFonts w:ascii="Times New Roman" w:eastAsia="Times New Roman" w:hAnsi="Times New Roman" w:cs="Times New Roman"/>
          <w:color w:val="000000" w:themeColor="text1"/>
          <w:sz w:val="24"/>
          <w:szCs w:val="24"/>
        </w:rPr>
        <w:t>r ecurin</w:t>
      </w:r>
      <w:r w:rsidR="00090394" w:rsidRPr="000F2609">
        <w:rPr>
          <w:rFonts w:ascii="Times New Roman" w:eastAsia="Times New Roman" w:hAnsi="Times New Roman" w:cs="Times New Roman"/>
          <w:color w:val="000000" w:themeColor="text1"/>
          <w:sz w:val="24"/>
          <w:szCs w:val="24"/>
        </w:rPr>
        <w:t>ë</w:t>
      </w:r>
      <w:r w:rsidR="00AE7DB5" w:rsidRPr="000F2609">
        <w:rPr>
          <w:rFonts w:ascii="Times New Roman" w:eastAsia="Times New Roman" w:hAnsi="Times New Roman" w:cs="Times New Roman"/>
          <w:color w:val="000000" w:themeColor="text1"/>
          <w:sz w:val="24"/>
          <w:szCs w:val="24"/>
        </w:rPr>
        <w:t xml:space="preserve"> e tyre</w:t>
      </w:r>
      <w:r w:rsidR="00563C11" w:rsidRPr="000F2609">
        <w:rPr>
          <w:rFonts w:ascii="Times New Roman" w:eastAsia="Times New Roman" w:hAnsi="Times New Roman" w:cs="Times New Roman"/>
          <w:color w:val="000000" w:themeColor="text1"/>
          <w:sz w:val="24"/>
          <w:szCs w:val="24"/>
        </w:rPr>
        <w:t>;</w:t>
      </w:r>
    </w:p>
    <w:p w14:paraId="095D82BC" w14:textId="1586147F" w:rsidR="00331052"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b) </w:t>
      </w:r>
      <w:r w:rsidR="00FF7778" w:rsidRPr="000F2609">
        <w:rPr>
          <w:rFonts w:ascii="Times New Roman" w:hAnsi="Times New Roman" w:cs="Times New Roman"/>
          <w:color w:val="000000" w:themeColor="text1"/>
          <w:sz w:val="24"/>
          <w:szCs w:val="24"/>
        </w:rPr>
        <w:t xml:space="preserve">informacione që kanë të bëjnë me  identitetin e bashkëpunëtorëve të drejtësisë ose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informatorëve dhe me  procesin e bashkëpunimit me ta.</w:t>
      </w:r>
    </w:p>
    <w:p w14:paraId="636D0A69" w14:textId="77777777" w:rsidR="00FF7778"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lastRenderedPageBreak/>
        <w:t xml:space="preserve">c) </w:t>
      </w:r>
      <w:r w:rsidR="00FF7778" w:rsidRPr="000F2609">
        <w:rPr>
          <w:rFonts w:ascii="Times New Roman" w:hAnsi="Times New Roman" w:cs="Times New Roman"/>
          <w:color w:val="000000" w:themeColor="text1"/>
          <w:sz w:val="24"/>
          <w:szCs w:val="24"/>
        </w:rPr>
        <w:t>të dhëna dhe informacione të</w:t>
      </w:r>
      <w:r w:rsidR="001E5B38"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përftuara nga</w:t>
      </w:r>
      <w:r w:rsidR="001E5B38"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personat</w:t>
      </w:r>
      <w:r w:rsidR="001E5B38"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e  përmendur  në  shkronjën  “b”,  të  këtij  neni.</w:t>
      </w:r>
    </w:p>
    <w:p w14:paraId="69354D1C" w14:textId="61D4255C"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633872" w:rsidRPr="000F2609">
        <w:rPr>
          <w:rFonts w:ascii="Times New Roman" w:eastAsia="Times New Roman" w:hAnsi="Times New Roman" w:cs="Times New Roman"/>
          <w:b/>
          <w:bCs/>
          <w:color w:val="000000" w:themeColor="text1"/>
          <w:sz w:val="24"/>
          <w:szCs w:val="24"/>
        </w:rPr>
        <w:t>1</w:t>
      </w:r>
      <w:r w:rsidR="0030707C" w:rsidRPr="000F2609">
        <w:rPr>
          <w:rFonts w:ascii="Times New Roman" w:eastAsia="Times New Roman" w:hAnsi="Times New Roman" w:cs="Times New Roman"/>
          <w:b/>
          <w:bCs/>
          <w:color w:val="000000" w:themeColor="text1"/>
          <w:sz w:val="24"/>
          <w:szCs w:val="24"/>
        </w:rPr>
        <w:t>7</w:t>
      </w:r>
    </w:p>
    <w:p w14:paraId="3CDC2BC0"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Drejtori i Përgjithshëm</w:t>
      </w:r>
    </w:p>
    <w:p w14:paraId="658732E6" w14:textId="77777777" w:rsidR="00FF7778" w:rsidRPr="000F2609" w:rsidRDefault="00FF7778">
      <w:pPr>
        <w:spacing w:after="0"/>
        <w:jc w:val="both"/>
        <w:rPr>
          <w:rFonts w:ascii="Times New Roman" w:hAnsi="Times New Roman" w:cs="Times New Roman"/>
          <w:color w:val="000000" w:themeColor="text1"/>
          <w:sz w:val="24"/>
          <w:szCs w:val="24"/>
        </w:rPr>
      </w:pPr>
    </w:p>
    <w:p w14:paraId="0EB88CB5" w14:textId="77777777" w:rsidR="00331052"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Drejtori i Përgjithshëm është autoriteti më i lartë ekzekutiv, administrativ e operacional</w:t>
      </w:r>
      <w:r w:rsidR="008D5EB3" w:rsidRPr="000F2609">
        <w:rPr>
          <w:rFonts w:ascii="Times New Roman" w:hAnsi="Times New Roman" w:cs="Times New Roman"/>
          <w:color w:val="000000" w:themeColor="text1"/>
          <w:sz w:val="24"/>
          <w:szCs w:val="24"/>
        </w:rPr>
        <w:t xml:space="preserve"> i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00FF7778" w:rsidRPr="000F2609">
        <w:rPr>
          <w:rFonts w:ascii="Times New Roman" w:hAnsi="Times New Roman" w:cs="Times New Roman"/>
          <w:color w:val="000000" w:themeColor="text1"/>
          <w:sz w:val="24"/>
          <w:szCs w:val="24"/>
        </w:rPr>
        <w:t xml:space="preserve">. </w:t>
      </w:r>
    </w:p>
    <w:p w14:paraId="58FAA57D" w14:textId="77777777" w:rsidR="00FF7778"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 xml:space="preserve">Drejtori i </w:t>
      </w:r>
      <w:r w:rsidR="008D5EB3" w:rsidRPr="000F2609">
        <w:rPr>
          <w:rFonts w:ascii="Times New Roman" w:hAnsi="Times New Roman" w:cs="Times New Roman"/>
          <w:color w:val="000000" w:themeColor="text1"/>
          <w:sz w:val="24"/>
          <w:szCs w:val="24"/>
        </w:rPr>
        <w:t>Përgjithshëm</w:t>
      </w:r>
      <w:r w:rsidR="00FF7778" w:rsidRPr="000F2609">
        <w:rPr>
          <w:rFonts w:ascii="Times New Roman" w:hAnsi="Times New Roman" w:cs="Times New Roman"/>
          <w:color w:val="000000" w:themeColor="text1"/>
          <w:sz w:val="24"/>
          <w:szCs w:val="24"/>
        </w:rPr>
        <w:t xml:space="preserve"> përgjigjet drejtpërdrejt</w:t>
      </w:r>
      <w:r w:rsidR="000A60AE" w:rsidRPr="000F2609">
        <w:rPr>
          <w:rFonts w:ascii="Times New Roman" w:hAnsi="Times New Roman" w:cs="Times New Roman"/>
          <w:color w:val="000000" w:themeColor="text1"/>
          <w:sz w:val="24"/>
          <w:szCs w:val="24"/>
        </w:rPr>
        <w:t>ë</w:t>
      </w:r>
      <w:r w:rsidR="00FF7778" w:rsidRPr="000F2609">
        <w:rPr>
          <w:rFonts w:ascii="Times New Roman" w:hAnsi="Times New Roman" w:cs="Times New Roman"/>
          <w:color w:val="000000" w:themeColor="text1"/>
          <w:sz w:val="24"/>
          <w:szCs w:val="24"/>
        </w:rPr>
        <w:t xml:space="preserve"> para ministri</w:t>
      </w:r>
      <w:r w:rsidR="000A60AE" w:rsidRPr="000F2609">
        <w:rPr>
          <w:rFonts w:ascii="Times New Roman" w:hAnsi="Times New Roman" w:cs="Times New Roman"/>
          <w:color w:val="000000" w:themeColor="text1"/>
          <w:sz w:val="24"/>
          <w:szCs w:val="24"/>
        </w:rPr>
        <w:t>t</w:t>
      </w:r>
      <w:r w:rsidR="00FF7778" w:rsidRPr="000F2609">
        <w:rPr>
          <w:rFonts w:ascii="Times New Roman" w:hAnsi="Times New Roman" w:cs="Times New Roman"/>
          <w:color w:val="000000" w:themeColor="text1"/>
          <w:sz w:val="24"/>
          <w:szCs w:val="24"/>
        </w:rPr>
        <w:t xml:space="preserve"> për realizimin e </w:t>
      </w:r>
      <w:r w:rsidR="008D5EB3" w:rsidRPr="000F2609">
        <w:rPr>
          <w:rFonts w:ascii="Times New Roman" w:hAnsi="Times New Roman" w:cs="Times New Roman"/>
          <w:color w:val="000000" w:themeColor="text1"/>
          <w:sz w:val="24"/>
          <w:szCs w:val="24"/>
        </w:rPr>
        <w:t>strategjisë</w:t>
      </w:r>
      <w:r w:rsidR="00FF7778" w:rsidRPr="000F2609">
        <w:rPr>
          <w:rFonts w:ascii="Times New Roman" w:hAnsi="Times New Roman" w:cs="Times New Roman"/>
          <w:color w:val="000000" w:themeColor="text1"/>
          <w:sz w:val="24"/>
          <w:szCs w:val="24"/>
        </w:rPr>
        <w:t>, prioriteteve dhe objektivave</w:t>
      </w:r>
      <w:r w:rsidR="00D824DA" w:rsidRPr="000F2609">
        <w:rPr>
          <w:rFonts w:ascii="Times New Roman" w:hAnsi="Times New Roman" w:cs="Times New Roman"/>
          <w:color w:val="000000" w:themeColor="text1"/>
          <w:sz w:val="24"/>
          <w:szCs w:val="24"/>
        </w:rPr>
        <w:t xml:space="preserve"> t</w:t>
      </w:r>
      <w:r w:rsidR="005C0332" w:rsidRPr="000F2609">
        <w:rPr>
          <w:rFonts w:ascii="Times New Roman" w:hAnsi="Times New Roman" w:cs="Times New Roman"/>
          <w:color w:val="000000" w:themeColor="text1"/>
          <w:sz w:val="24"/>
          <w:szCs w:val="24"/>
        </w:rPr>
        <w:t>ë</w:t>
      </w:r>
      <w:r w:rsidR="00D824DA" w:rsidRPr="000F2609">
        <w:rPr>
          <w:rFonts w:ascii="Times New Roman" w:hAnsi="Times New Roman" w:cs="Times New Roman"/>
          <w:color w:val="000000" w:themeColor="text1"/>
          <w:sz w:val="24"/>
          <w:szCs w:val="24"/>
        </w:rPr>
        <w:t xml:space="preserve"> Agjencis</w:t>
      </w:r>
      <w:r w:rsidR="005C0332" w:rsidRPr="000F2609">
        <w:rPr>
          <w:rFonts w:ascii="Times New Roman" w:hAnsi="Times New Roman" w:cs="Times New Roman"/>
          <w:color w:val="000000" w:themeColor="text1"/>
          <w:sz w:val="24"/>
          <w:szCs w:val="24"/>
        </w:rPr>
        <w:t>ë</w:t>
      </w:r>
      <w:r w:rsidR="00D824DA" w:rsidRPr="000F2609">
        <w:rPr>
          <w:rFonts w:ascii="Times New Roman" w:hAnsi="Times New Roman" w:cs="Times New Roman"/>
          <w:color w:val="000000" w:themeColor="text1"/>
          <w:sz w:val="24"/>
          <w:szCs w:val="24"/>
        </w:rPr>
        <w:t>.</w:t>
      </w:r>
    </w:p>
    <w:p w14:paraId="22AB8CEB" w14:textId="77777777" w:rsidR="00397121" w:rsidRPr="000F2609" w:rsidRDefault="00397121">
      <w:pPr>
        <w:spacing w:after="0"/>
        <w:jc w:val="center"/>
        <w:rPr>
          <w:rFonts w:ascii="Times New Roman" w:hAnsi="Times New Roman" w:cs="Times New Roman"/>
          <w:b/>
          <w:color w:val="000000" w:themeColor="text1"/>
          <w:sz w:val="24"/>
          <w:szCs w:val="24"/>
        </w:rPr>
      </w:pPr>
    </w:p>
    <w:p w14:paraId="2A49EB6A" w14:textId="726D9949"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C34533" w:rsidRPr="000F2609">
        <w:rPr>
          <w:rFonts w:ascii="Times New Roman" w:eastAsia="Times New Roman" w:hAnsi="Times New Roman" w:cs="Times New Roman"/>
          <w:b/>
          <w:bCs/>
          <w:color w:val="000000" w:themeColor="text1"/>
          <w:sz w:val="24"/>
          <w:szCs w:val="24"/>
        </w:rPr>
        <w:t>1</w:t>
      </w:r>
      <w:r w:rsidR="0030707C" w:rsidRPr="000F2609">
        <w:rPr>
          <w:rFonts w:ascii="Times New Roman" w:eastAsia="Times New Roman" w:hAnsi="Times New Roman" w:cs="Times New Roman"/>
          <w:b/>
          <w:bCs/>
          <w:color w:val="000000" w:themeColor="text1"/>
          <w:sz w:val="24"/>
          <w:szCs w:val="24"/>
        </w:rPr>
        <w:t>8</w:t>
      </w:r>
    </w:p>
    <w:p w14:paraId="70D90564"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Përgjegjësitë e Drejtorit të Përgjithshëm</w:t>
      </w:r>
    </w:p>
    <w:p w14:paraId="50B0BCE5" w14:textId="77777777" w:rsidR="00FF7778" w:rsidRPr="000F2609" w:rsidRDefault="00FF7778">
      <w:pPr>
        <w:tabs>
          <w:tab w:val="left" w:pos="5599"/>
        </w:tabs>
        <w:spacing w:after="0"/>
        <w:jc w:val="both"/>
        <w:rPr>
          <w:rFonts w:ascii="Times New Roman" w:hAnsi="Times New Roman" w:cs="Times New Roman"/>
          <w:color w:val="000000" w:themeColor="text1"/>
          <w:sz w:val="24"/>
          <w:szCs w:val="24"/>
        </w:rPr>
      </w:pPr>
    </w:p>
    <w:p w14:paraId="274B88DD" w14:textId="77777777" w:rsidR="00FF7778"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Drejtori i Përgjithshëm ka këto përgjegjësi dhe detyra:</w:t>
      </w:r>
      <w:r w:rsidR="00FF7778" w:rsidRPr="000F2609">
        <w:rPr>
          <w:rFonts w:ascii="Times New Roman" w:hAnsi="Times New Roman" w:cs="Times New Roman"/>
          <w:color w:val="000000" w:themeColor="text1"/>
          <w:sz w:val="24"/>
          <w:szCs w:val="24"/>
        </w:rPr>
        <w:tab/>
      </w:r>
    </w:p>
    <w:p w14:paraId="17CE60CD" w14:textId="77777777" w:rsidR="00331052"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a) </w:t>
      </w:r>
      <w:r w:rsidR="00FF7778" w:rsidRPr="000F2609">
        <w:rPr>
          <w:rFonts w:ascii="Times New Roman" w:hAnsi="Times New Roman" w:cs="Times New Roman"/>
          <w:color w:val="000000" w:themeColor="text1"/>
          <w:sz w:val="24"/>
          <w:szCs w:val="24"/>
        </w:rPr>
        <w:t xml:space="preserve">drejton dhe organizon veprimtarinë e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00FF7778" w:rsidRPr="000F2609">
        <w:rPr>
          <w:rFonts w:ascii="Times New Roman" w:hAnsi="Times New Roman" w:cs="Times New Roman"/>
          <w:color w:val="000000" w:themeColor="text1"/>
          <w:sz w:val="24"/>
          <w:szCs w:val="24"/>
        </w:rPr>
        <w:t>;</w:t>
      </w:r>
      <w:r w:rsidR="00FF7778" w:rsidRPr="000F2609" w:rsidDel="000122FC">
        <w:rPr>
          <w:rFonts w:ascii="Times New Roman" w:hAnsi="Times New Roman" w:cs="Times New Roman"/>
          <w:color w:val="000000" w:themeColor="text1"/>
          <w:sz w:val="24"/>
          <w:szCs w:val="24"/>
        </w:rPr>
        <w:t xml:space="preserve"> </w:t>
      </w:r>
    </w:p>
    <w:p w14:paraId="63645C22" w14:textId="77777777" w:rsidR="00331052"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b) </w:t>
      </w:r>
      <w:r w:rsidR="00FF7778" w:rsidRPr="000F2609">
        <w:rPr>
          <w:rFonts w:ascii="Times New Roman" w:hAnsi="Times New Roman" w:cs="Times New Roman"/>
          <w:color w:val="000000" w:themeColor="text1"/>
          <w:sz w:val="24"/>
          <w:szCs w:val="24"/>
        </w:rPr>
        <w:t>menaxhon dhe është përgjegjës për buxhetin;</w:t>
      </w:r>
    </w:p>
    <w:p w14:paraId="1C2F5F04" w14:textId="77777777" w:rsidR="00331052"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c) </w:t>
      </w:r>
      <w:r w:rsidR="00FF7778" w:rsidRPr="000F2609">
        <w:rPr>
          <w:rFonts w:ascii="Times New Roman" w:hAnsi="Times New Roman" w:cs="Times New Roman"/>
          <w:color w:val="000000" w:themeColor="text1"/>
          <w:sz w:val="24"/>
          <w:szCs w:val="24"/>
        </w:rPr>
        <w:t xml:space="preserve">nxjerr akte administrative të përcaktuara në </w:t>
      </w:r>
      <w:r w:rsidR="00D1726B" w:rsidRPr="000F2609">
        <w:rPr>
          <w:rFonts w:ascii="Times New Roman" w:hAnsi="Times New Roman" w:cs="Times New Roman"/>
          <w:color w:val="000000" w:themeColor="text1"/>
          <w:sz w:val="24"/>
          <w:szCs w:val="24"/>
        </w:rPr>
        <w:t>Rregulloren “Mbi organizimin dhe funksionimin e Agjencisë së Mbikëqyrjes Policore”</w:t>
      </w:r>
      <w:r w:rsidR="00FF7778" w:rsidRPr="000F2609">
        <w:rPr>
          <w:rFonts w:ascii="Times New Roman" w:hAnsi="Times New Roman" w:cs="Times New Roman"/>
          <w:color w:val="000000" w:themeColor="text1"/>
          <w:sz w:val="24"/>
          <w:szCs w:val="24"/>
        </w:rPr>
        <w:t>;</w:t>
      </w:r>
    </w:p>
    <w:p w14:paraId="605CEE0C" w14:textId="77777777" w:rsidR="00331052"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ç) </w:t>
      </w:r>
      <w:r w:rsidR="00FF7778" w:rsidRPr="000F2609">
        <w:rPr>
          <w:rFonts w:ascii="Times New Roman" w:hAnsi="Times New Roman" w:cs="Times New Roman"/>
          <w:color w:val="000000" w:themeColor="text1"/>
          <w:sz w:val="24"/>
          <w:szCs w:val="24"/>
        </w:rPr>
        <w:t xml:space="preserve">kontrollon realizimin e përgjegjësive dhe detyrave të strukturave </w:t>
      </w:r>
      <w:r w:rsidR="008D5EB3" w:rsidRPr="000F2609">
        <w:rPr>
          <w:rFonts w:ascii="Times New Roman" w:hAnsi="Times New Roman" w:cs="Times New Roman"/>
          <w:color w:val="000000" w:themeColor="text1"/>
          <w:sz w:val="24"/>
          <w:szCs w:val="24"/>
        </w:rPr>
        <w:t>vartëse</w:t>
      </w:r>
      <w:r w:rsidR="00FF7778" w:rsidRPr="000F2609">
        <w:rPr>
          <w:rFonts w:ascii="Times New Roman" w:hAnsi="Times New Roman" w:cs="Times New Roman"/>
          <w:color w:val="000000" w:themeColor="text1"/>
          <w:sz w:val="24"/>
          <w:szCs w:val="24"/>
        </w:rPr>
        <w:t>;</w:t>
      </w:r>
    </w:p>
    <w:p w14:paraId="68253B24" w14:textId="042026EC" w:rsidR="00331052"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d) </w:t>
      </w:r>
      <w:r w:rsidR="00FF7778" w:rsidRPr="000F2609">
        <w:rPr>
          <w:rFonts w:ascii="Times New Roman" w:hAnsi="Times New Roman" w:cs="Times New Roman"/>
          <w:color w:val="000000" w:themeColor="text1"/>
          <w:sz w:val="24"/>
          <w:szCs w:val="24"/>
        </w:rPr>
        <w:t xml:space="preserve">planifikon dhe kontrollon zbatimin e procedurave të </w:t>
      </w:r>
      <w:r w:rsidR="00563C11" w:rsidRPr="000F2609">
        <w:rPr>
          <w:rFonts w:ascii="Times New Roman" w:hAnsi="Times New Roman" w:cs="Times New Roman"/>
          <w:color w:val="000000" w:themeColor="text1"/>
          <w:sz w:val="24"/>
          <w:szCs w:val="24"/>
        </w:rPr>
        <w:t>pranimit</w:t>
      </w:r>
      <w:r w:rsidR="00FF7778" w:rsidRPr="000F2609">
        <w:rPr>
          <w:rFonts w:ascii="Times New Roman" w:hAnsi="Times New Roman" w:cs="Times New Roman"/>
          <w:color w:val="000000" w:themeColor="text1"/>
          <w:sz w:val="24"/>
          <w:szCs w:val="24"/>
        </w:rPr>
        <w:t xml:space="preserve">, arsimimit, trajnimit, kualifikimit dhe </w:t>
      </w:r>
      <w:r w:rsidR="00563C11" w:rsidRPr="000F2609">
        <w:rPr>
          <w:rFonts w:ascii="Times New Roman" w:hAnsi="Times New Roman" w:cs="Times New Roman"/>
          <w:color w:val="000000" w:themeColor="text1"/>
          <w:sz w:val="24"/>
          <w:szCs w:val="24"/>
        </w:rPr>
        <w:t>ecuris</w:t>
      </w:r>
      <w:r w:rsidR="00D55AB2" w:rsidRPr="000F2609">
        <w:rPr>
          <w:rFonts w:ascii="Times New Roman" w:hAnsi="Times New Roman" w:cs="Times New Roman"/>
          <w:color w:val="000000" w:themeColor="text1"/>
          <w:sz w:val="24"/>
          <w:szCs w:val="24"/>
        </w:rPr>
        <w:t>ë</w:t>
      </w:r>
      <w:r w:rsidR="00563C11" w:rsidRPr="000F2609">
        <w:rPr>
          <w:rFonts w:ascii="Times New Roman" w:hAnsi="Times New Roman" w:cs="Times New Roman"/>
          <w:color w:val="000000" w:themeColor="text1"/>
          <w:sz w:val="24"/>
          <w:szCs w:val="24"/>
        </w:rPr>
        <w:t xml:space="preserve"> n</w:t>
      </w:r>
      <w:r w:rsidR="00D55AB2" w:rsidRPr="000F2609">
        <w:rPr>
          <w:rFonts w:ascii="Times New Roman" w:hAnsi="Times New Roman" w:cs="Times New Roman"/>
          <w:color w:val="000000" w:themeColor="text1"/>
          <w:sz w:val="24"/>
          <w:szCs w:val="24"/>
        </w:rPr>
        <w:t>ë</w:t>
      </w:r>
      <w:r w:rsidR="00563C11"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karrierë </w:t>
      </w:r>
      <w:r w:rsidR="00563C11" w:rsidRPr="000F2609">
        <w:rPr>
          <w:rFonts w:ascii="Times New Roman" w:hAnsi="Times New Roman" w:cs="Times New Roman"/>
          <w:color w:val="000000" w:themeColor="text1"/>
          <w:sz w:val="24"/>
          <w:szCs w:val="24"/>
        </w:rPr>
        <w:t>t</w:t>
      </w:r>
      <w:r w:rsidR="00D55AB2" w:rsidRPr="000F2609">
        <w:rPr>
          <w:rFonts w:ascii="Times New Roman" w:hAnsi="Times New Roman" w:cs="Times New Roman"/>
          <w:color w:val="000000" w:themeColor="text1"/>
          <w:sz w:val="24"/>
          <w:szCs w:val="24"/>
        </w:rPr>
        <w:t>ë</w:t>
      </w:r>
      <w:r w:rsidR="00563C11" w:rsidRPr="000F2609">
        <w:rPr>
          <w:rFonts w:ascii="Times New Roman" w:hAnsi="Times New Roman" w:cs="Times New Roman"/>
          <w:color w:val="000000" w:themeColor="text1"/>
          <w:sz w:val="24"/>
          <w:szCs w:val="24"/>
        </w:rPr>
        <w:t xml:space="preserve"> punonj</w:t>
      </w:r>
      <w:r w:rsidR="00D55AB2" w:rsidRPr="000F2609">
        <w:rPr>
          <w:rFonts w:ascii="Times New Roman" w:hAnsi="Times New Roman" w:cs="Times New Roman"/>
          <w:color w:val="000000" w:themeColor="text1"/>
          <w:sz w:val="24"/>
          <w:szCs w:val="24"/>
        </w:rPr>
        <w:t>ë</w:t>
      </w:r>
      <w:r w:rsidR="00563C11" w:rsidRPr="000F2609">
        <w:rPr>
          <w:rFonts w:ascii="Times New Roman" w:hAnsi="Times New Roman" w:cs="Times New Roman"/>
          <w:color w:val="000000" w:themeColor="text1"/>
          <w:sz w:val="24"/>
          <w:szCs w:val="24"/>
        </w:rPr>
        <w:t>sve t</w:t>
      </w:r>
      <w:r w:rsidR="00D55AB2" w:rsidRPr="000F2609">
        <w:rPr>
          <w:rFonts w:ascii="Times New Roman" w:hAnsi="Times New Roman" w:cs="Times New Roman"/>
          <w:color w:val="000000" w:themeColor="text1"/>
          <w:sz w:val="24"/>
          <w:szCs w:val="24"/>
        </w:rPr>
        <w:t>ë</w:t>
      </w:r>
      <w:r w:rsidR="00563C11" w:rsidRPr="000F2609">
        <w:rPr>
          <w:rFonts w:ascii="Times New Roman" w:hAnsi="Times New Roman" w:cs="Times New Roman"/>
          <w:color w:val="000000" w:themeColor="text1"/>
          <w:sz w:val="24"/>
          <w:szCs w:val="24"/>
        </w:rPr>
        <w:t xml:space="preserve"> Agjencis</w:t>
      </w:r>
      <w:r w:rsidR="00D55AB2" w:rsidRPr="000F2609">
        <w:rPr>
          <w:rFonts w:ascii="Times New Roman" w:hAnsi="Times New Roman" w:cs="Times New Roman"/>
          <w:color w:val="000000" w:themeColor="text1"/>
          <w:sz w:val="24"/>
          <w:szCs w:val="24"/>
        </w:rPr>
        <w:t>ë</w:t>
      </w:r>
      <w:r w:rsidR="00563C11" w:rsidRPr="000F2609">
        <w:rPr>
          <w:rFonts w:ascii="Times New Roman" w:hAnsi="Times New Roman" w:cs="Times New Roman"/>
          <w:color w:val="000000" w:themeColor="text1"/>
          <w:sz w:val="24"/>
          <w:szCs w:val="24"/>
        </w:rPr>
        <w:t>;</w:t>
      </w:r>
    </w:p>
    <w:p w14:paraId="775ACCC9" w14:textId="1E4CFF6A" w:rsidR="00331052"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dh) </w:t>
      </w:r>
      <w:r w:rsidR="008D5EB3" w:rsidRPr="000F2609">
        <w:rPr>
          <w:rFonts w:ascii="Times New Roman" w:hAnsi="Times New Roman" w:cs="Times New Roman"/>
          <w:color w:val="000000" w:themeColor="text1"/>
          <w:sz w:val="24"/>
          <w:szCs w:val="24"/>
        </w:rPr>
        <w:t>nënshkrua</w:t>
      </w:r>
      <w:r w:rsidR="00447A9E" w:rsidRPr="000F2609">
        <w:rPr>
          <w:rFonts w:ascii="Times New Roman" w:hAnsi="Times New Roman" w:cs="Times New Roman"/>
          <w:color w:val="000000" w:themeColor="text1"/>
          <w:sz w:val="24"/>
          <w:szCs w:val="24"/>
        </w:rPr>
        <w:t>n</w:t>
      </w:r>
      <w:r w:rsidR="00FF7778" w:rsidRPr="000F2609">
        <w:rPr>
          <w:rFonts w:ascii="Times New Roman" w:hAnsi="Times New Roman" w:cs="Times New Roman"/>
          <w:color w:val="000000" w:themeColor="text1"/>
          <w:sz w:val="24"/>
          <w:szCs w:val="24"/>
        </w:rPr>
        <w:t xml:space="preserve"> </w:t>
      </w:r>
      <w:r w:rsidR="008D5EB3" w:rsidRPr="000F2609">
        <w:rPr>
          <w:rFonts w:ascii="Times New Roman" w:hAnsi="Times New Roman" w:cs="Times New Roman"/>
          <w:color w:val="000000" w:themeColor="text1"/>
          <w:sz w:val="24"/>
          <w:szCs w:val="24"/>
        </w:rPr>
        <w:t>kontratën</w:t>
      </w:r>
      <w:r w:rsidR="00FF7778" w:rsidRPr="000F2609">
        <w:rPr>
          <w:rFonts w:ascii="Times New Roman" w:hAnsi="Times New Roman" w:cs="Times New Roman"/>
          <w:color w:val="000000" w:themeColor="text1"/>
          <w:sz w:val="24"/>
          <w:szCs w:val="24"/>
        </w:rPr>
        <w:t xml:space="preserve"> individuale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w:t>
      </w:r>
      <w:r w:rsidR="008D5EB3" w:rsidRPr="000F2609">
        <w:rPr>
          <w:rFonts w:ascii="Times New Roman" w:hAnsi="Times New Roman" w:cs="Times New Roman"/>
          <w:color w:val="000000" w:themeColor="text1"/>
          <w:sz w:val="24"/>
          <w:szCs w:val="24"/>
        </w:rPr>
        <w:t>punës</w:t>
      </w:r>
      <w:r w:rsidR="00FF7778" w:rsidRPr="000F2609">
        <w:rPr>
          <w:rFonts w:ascii="Times New Roman" w:hAnsi="Times New Roman" w:cs="Times New Roman"/>
          <w:color w:val="000000" w:themeColor="text1"/>
          <w:sz w:val="24"/>
          <w:szCs w:val="24"/>
        </w:rPr>
        <w:t xml:space="preserve"> me </w:t>
      </w:r>
      <w:r w:rsidR="008D5EB3" w:rsidRPr="000F2609">
        <w:rPr>
          <w:rFonts w:ascii="Times New Roman" w:hAnsi="Times New Roman" w:cs="Times New Roman"/>
          <w:color w:val="000000" w:themeColor="text1"/>
          <w:sz w:val="24"/>
          <w:szCs w:val="24"/>
        </w:rPr>
        <w:t>punonjësit</w:t>
      </w:r>
      <w:r w:rsidR="00463EF2" w:rsidRPr="000F2609">
        <w:rPr>
          <w:rFonts w:ascii="Times New Roman" w:hAnsi="Times New Roman" w:cs="Times New Roman"/>
          <w:color w:val="000000" w:themeColor="text1"/>
          <w:sz w:val="24"/>
          <w:szCs w:val="24"/>
        </w:rPr>
        <w:t>;</w:t>
      </w:r>
    </w:p>
    <w:p w14:paraId="716F2CC2" w14:textId="49217C98" w:rsidR="00331052"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e) </w:t>
      </w:r>
      <w:r w:rsidR="00FF7778" w:rsidRPr="000F2609">
        <w:rPr>
          <w:rFonts w:ascii="Times New Roman" w:hAnsi="Times New Roman" w:cs="Times New Roman"/>
          <w:color w:val="000000" w:themeColor="text1"/>
          <w:sz w:val="24"/>
          <w:szCs w:val="24"/>
        </w:rPr>
        <w:t xml:space="preserve">nënshkruan marrëveshje/memorandume </w:t>
      </w:r>
      <w:r w:rsidR="009E71BE" w:rsidRPr="000F2609">
        <w:rPr>
          <w:rFonts w:ascii="Times New Roman" w:hAnsi="Times New Roman" w:cs="Times New Roman"/>
          <w:color w:val="000000" w:themeColor="text1"/>
          <w:sz w:val="24"/>
          <w:szCs w:val="24"/>
        </w:rPr>
        <w:t>t</w:t>
      </w:r>
      <w:r w:rsidR="00090394" w:rsidRPr="000F2609">
        <w:rPr>
          <w:rFonts w:ascii="Times New Roman" w:hAnsi="Times New Roman" w:cs="Times New Roman"/>
          <w:color w:val="000000" w:themeColor="text1"/>
          <w:sz w:val="24"/>
          <w:szCs w:val="24"/>
        </w:rPr>
        <w:t>ë</w:t>
      </w:r>
      <w:r w:rsidR="009E71BE" w:rsidRPr="000F2609">
        <w:rPr>
          <w:rFonts w:ascii="Times New Roman" w:hAnsi="Times New Roman" w:cs="Times New Roman"/>
          <w:color w:val="000000" w:themeColor="text1"/>
          <w:sz w:val="24"/>
          <w:szCs w:val="24"/>
        </w:rPr>
        <w:t xml:space="preserve"> nivelit teknik, </w:t>
      </w:r>
      <w:r w:rsidR="00FF7778" w:rsidRPr="000F2609">
        <w:rPr>
          <w:rFonts w:ascii="Times New Roman" w:hAnsi="Times New Roman" w:cs="Times New Roman"/>
          <w:color w:val="000000" w:themeColor="text1"/>
          <w:sz w:val="24"/>
          <w:szCs w:val="24"/>
        </w:rPr>
        <w:t>me agjencitë e tjera ligj zbatuese si dhe me institucionet homologe ndërkombëtare</w:t>
      </w:r>
      <w:r w:rsidR="00D877BA" w:rsidRPr="000F2609">
        <w:rPr>
          <w:rFonts w:ascii="Times New Roman" w:eastAsia="Times New Roman" w:hAnsi="Times New Roman" w:cs="Times New Roman"/>
          <w:color w:val="000000" w:themeColor="text1"/>
          <w:sz w:val="24"/>
          <w:szCs w:val="24"/>
        </w:rPr>
        <w:t>;</w:t>
      </w:r>
    </w:p>
    <w:p w14:paraId="5115047D" w14:textId="77777777" w:rsidR="009546EC" w:rsidRPr="000F2609" w:rsidRDefault="0033105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ë) </w:t>
      </w:r>
      <w:r w:rsidR="00FF7778" w:rsidRPr="000F2609">
        <w:rPr>
          <w:rFonts w:ascii="Times New Roman" w:hAnsi="Times New Roman" w:cs="Times New Roman"/>
          <w:color w:val="000000" w:themeColor="text1"/>
          <w:sz w:val="24"/>
          <w:szCs w:val="24"/>
        </w:rPr>
        <w:t xml:space="preserve">përfaqëson </w:t>
      </w:r>
      <w:r w:rsidR="00100200" w:rsidRPr="000F2609">
        <w:rPr>
          <w:rFonts w:ascii="Times New Roman" w:hAnsi="Times New Roman" w:cs="Times New Roman"/>
          <w:color w:val="000000" w:themeColor="text1"/>
          <w:sz w:val="24"/>
          <w:szCs w:val="24"/>
        </w:rPr>
        <w:t>Agjencin</w:t>
      </w:r>
      <w:r w:rsidR="00D96B3E" w:rsidRPr="000F2609">
        <w:rPr>
          <w:rFonts w:ascii="Times New Roman" w:hAnsi="Times New Roman" w:cs="Times New Roman"/>
          <w:color w:val="000000" w:themeColor="text1"/>
          <w:sz w:val="24"/>
          <w:szCs w:val="24"/>
        </w:rPr>
        <w:t>ë</w:t>
      </w:r>
      <w:r w:rsidR="00FF7778" w:rsidRPr="000F2609">
        <w:rPr>
          <w:rFonts w:ascii="Times New Roman" w:hAnsi="Times New Roman" w:cs="Times New Roman"/>
          <w:color w:val="000000" w:themeColor="text1"/>
          <w:sz w:val="24"/>
          <w:szCs w:val="24"/>
        </w:rPr>
        <w:t xml:space="preserve"> në marrëdhëniet me institucionet brenda vendit, organizmat e tjerë ndërkombëtarë dhe strukturat e huaja homologe, me autorizim të ministrit</w:t>
      </w:r>
      <w:r w:rsidR="000A60AE" w:rsidRPr="000F2609">
        <w:rPr>
          <w:rFonts w:ascii="Times New Roman" w:hAnsi="Times New Roman" w:cs="Times New Roman"/>
          <w:color w:val="000000" w:themeColor="text1"/>
          <w:sz w:val="24"/>
          <w:szCs w:val="24"/>
        </w:rPr>
        <w:t>;</w:t>
      </w:r>
    </w:p>
    <w:p w14:paraId="2E5A0C8C" w14:textId="77777777" w:rsidR="009546EC"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f) </w:t>
      </w:r>
      <w:r w:rsidR="00FF7778" w:rsidRPr="000F2609">
        <w:rPr>
          <w:rFonts w:ascii="Times New Roman" w:hAnsi="Times New Roman" w:cs="Times New Roman"/>
          <w:color w:val="000000" w:themeColor="text1"/>
          <w:sz w:val="24"/>
          <w:szCs w:val="24"/>
        </w:rPr>
        <w:t>kryen detyra të tjera, të përcaktuara në akte të tjera ligjore e nënligjore</w:t>
      </w:r>
      <w:r w:rsidR="000A60AE" w:rsidRPr="000F2609">
        <w:rPr>
          <w:rFonts w:ascii="Times New Roman" w:hAnsi="Times New Roman" w:cs="Times New Roman"/>
          <w:color w:val="000000" w:themeColor="text1"/>
          <w:sz w:val="24"/>
          <w:szCs w:val="24"/>
        </w:rPr>
        <w:t>;</w:t>
      </w:r>
    </w:p>
    <w:p w14:paraId="4FA0283B" w14:textId="5E67EE49" w:rsidR="009546EC"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g) </w:t>
      </w:r>
      <w:r w:rsidR="00FF7778" w:rsidRPr="000F2609">
        <w:rPr>
          <w:rFonts w:ascii="Times New Roman" w:hAnsi="Times New Roman" w:cs="Times New Roman"/>
          <w:color w:val="000000" w:themeColor="text1"/>
          <w:sz w:val="24"/>
          <w:szCs w:val="24"/>
        </w:rPr>
        <w:t xml:space="preserve">jep certifikata dhe </w:t>
      </w:r>
      <w:r w:rsidR="00364C1A" w:rsidRPr="000F2609">
        <w:rPr>
          <w:rFonts w:ascii="Times New Roman" w:hAnsi="Times New Roman" w:cs="Times New Roman"/>
          <w:color w:val="000000" w:themeColor="text1"/>
          <w:sz w:val="24"/>
          <w:szCs w:val="24"/>
        </w:rPr>
        <w:t>shpërblime</w:t>
      </w:r>
      <w:r w:rsidR="00FF7778" w:rsidRPr="000F2609">
        <w:rPr>
          <w:rFonts w:ascii="Times New Roman" w:hAnsi="Times New Roman" w:cs="Times New Roman"/>
          <w:color w:val="000000" w:themeColor="text1"/>
          <w:sz w:val="24"/>
          <w:szCs w:val="24"/>
        </w:rPr>
        <w:t xml:space="preserve"> </w:t>
      </w:r>
      <w:r w:rsidR="00B4101C" w:rsidRPr="000F2609">
        <w:rPr>
          <w:rFonts w:ascii="Times New Roman" w:hAnsi="Times New Roman" w:cs="Times New Roman"/>
          <w:color w:val="000000" w:themeColor="text1"/>
          <w:sz w:val="24"/>
          <w:szCs w:val="24"/>
        </w:rPr>
        <w:t>për</w:t>
      </w:r>
      <w:r w:rsidR="00FF7778" w:rsidRPr="000F2609">
        <w:rPr>
          <w:rFonts w:ascii="Times New Roman" w:hAnsi="Times New Roman" w:cs="Times New Roman"/>
          <w:color w:val="000000" w:themeColor="text1"/>
          <w:sz w:val="24"/>
          <w:szCs w:val="24"/>
        </w:rPr>
        <w:t xml:space="preserve"> </w:t>
      </w:r>
      <w:r w:rsidR="00364C1A" w:rsidRPr="000F2609">
        <w:rPr>
          <w:rFonts w:ascii="Times New Roman" w:hAnsi="Times New Roman" w:cs="Times New Roman"/>
          <w:color w:val="000000" w:themeColor="text1"/>
          <w:sz w:val="24"/>
          <w:szCs w:val="24"/>
        </w:rPr>
        <w:t>punonjësit</w:t>
      </w:r>
      <w:r w:rsidR="00563C11" w:rsidRPr="000F2609">
        <w:rPr>
          <w:rFonts w:ascii="Times New Roman" w:hAnsi="Times New Roman" w:cs="Times New Roman"/>
          <w:color w:val="000000" w:themeColor="text1"/>
          <w:sz w:val="24"/>
          <w:szCs w:val="24"/>
        </w:rPr>
        <w:t xml:space="preserve"> e Agjencis</w:t>
      </w:r>
      <w:r w:rsidR="00D55AB2" w:rsidRPr="000F2609">
        <w:rPr>
          <w:rFonts w:ascii="Times New Roman" w:hAnsi="Times New Roman" w:cs="Times New Roman"/>
          <w:color w:val="000000" w:themeColor="text1"/>
          <w:sz w:val="24"/>
          <w:szCs w:val="24"/>
        </w:rPr>
        <w:t>ë</w:t>
      </w:r>
      <w:r w:rsidR="000A60AE" w:rsidRPr="000F2609">
        <w:rPr>
          <w:rFonts w:ascii="Times New Roman" w:hAnsi="Times New Roman" w:cs="Times New Roman"/>
          <w:color w:val="000000" w:themeColor="text1"/>
          <w:sz w:val="24"/>
          <w:szCs w:val="24"/>
        </w:rPr>
        <w:t>;</w:t>
      </w:r>
    </w:p>
    <w:p w14:paraId="4E344350" w14:textId="66F0FED0" w:rsidR="009546EC"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gj) </w:t>
      </w:r>
      <w:r w:rsidR="00684BE1" w:rsidRPr="000F2609">
        <w:rPr>
          <w:rFonts w:ascii="Times New Roman" w:hAnsi="Times New Roman" w:cs="Times New Roman"/>
          <w:color w:val="000000" w:themeColor="text1"/>
          <w:sz w:val="24"/>
          <w:szCs w:val="24"/>
        </w:rPr>
        <w:t>l</w:t>
      </w:r>
      <w:r w:rsidR="007E3283" w:rsidRPr="000F2609">
        <w:rPr>
          <w:rFonts w:ascii="Times New Roman" w:hAnsi="Times New Roman" w:cs="Times New Roman"/>
          <w:color w:val="000000" w:themeColor="text1"/>
          <w:sz w:val="24"/>
          <w:szCs w:val="24"/>
        </w:rPr>
        <w:t xml:space="preserve">idh dhe </w:t>
      </w:r>
      <w:r w:rsidR="0052128C" w:rsidRPr="000F2609">
        <w:rPr>
          <w:rFonts w:ascii="Times New Roman" w:hAnsi="Times New Roman" w:cs="Times New Roman"/>
          <w:color w:val="000000" w:themeColor="text1"/>
          <w:sz w:val="24"/>
          <w:szCs w:val="24"/>
        </w:rPr>
        <w:t>ndërpret</w:t>
      </w:r>
      <w:r w:rsidR="007E3283" w:rsidRPr="000F2609">
        <w:rPr>
          <w:rFonts w:ascii="Times New Roman" w:hAnsi="Times New Roman" w:cs="Times New Roman"/>
          <w:color w:val="000000" w:themeColor="text1"/>
          <w:sz w:val="24"/>
          <w:szCs w:val="24"/>
        </w:rPr>
        <w:t xml:space="preserve"> </w:t>
      </w:r>
      <w:r w:rsidR="0052128C" w:rsidRPr="000F2609">
        <w:rPr>
          <w:rFonts w:ascii="Times New Roman" w:hAnsi="Times New Roman" w:cs="Times New Roman"/>
          <w:color w:val="000000" w:themeColor="text1"/>
          <w:sz w:val="24"/>
          <w:szCs w:val="24"/>
        </w:rPr>
        <w:t>marrëdhëniet</w:t>
      </w:r>
      <w:r w:rsidR="007E3283" w:rsidRPr="000F2609">
        <w:rPr>
          <w:rFonts w:ascii="Times New Roman" w:hAnsi="Times New Roman" w:cs="Times New Roman"/>
          <w:color w:val="000000" w:themeColor="text1"/>
          <w:sz w:val="24"/>
          <w:szCs w:val="24"/>
        </w:rPr>
        <w:t xml:space="preserve"> juridike </w:t>
      </w:r>
      <w:r w:rsidR="0052128C" w:rsidRPr="000F2609">
        <w:rPr>
          <w:rFonts w:ascii="Times New Roman" w:hAnsi="Times New Roman" w:cs="Times New Roman"/>
          <w:color w:val="000000" w:themeColor="text1"/>
          <w:sz w:val="24"/>
          <w:szCs w:val="24"/>
        </w:rPr>
        <w:t>të</w:t>
      </w:r>
      <w:r w:rsidR="007E3283" w:rsidRPr="000F2609">
        <w:rPr>
          <w:rFonts w:ascii="Times New Roman" w:hAnsi="Times New Roman" w:cs="Times New Roman"/>
          <w:color w:val="000000" w:themeColor="text1"/>
          <w:sz w:val="24"/>
          <w:szCs w:val="24"/>
        </w:rPr>
        <w:t xml:space="preserve"> </w:t>
      </w:r>
      <w:r w:rsidR="0052128C" w:rsidRPr="000F2609">
        <w:rPr>
          <w:rFonts w:ascii="Times New Roman" w:hAnsi="Times New Roman" w:cs="Times New Roman"/>
          <w:color w:val="000000" w:themeColor="text1"/>
          <w:sz w:val="24"/>
          <w:szCs w:val="24"/>
        </w:rPr>
        <w:t>punës</w:t>
      </w:r>
      <w:r w:rsidR="007E3283" w:rsidRPr="000F2609">
        <w:rPr>
          <w:rFonts w:ascii="Times New Roman" w:hAnsi="Times New Roman" w:cs="Times New Roman"/>
          <w:color w:val="000000" w:themeColor="text1"/>
          <w:sz w:val="24"/>
          <w:szCs w:val="24"/>
        </w:rPr>
        <w:t xml:space="preserve"> </w:t>
      </w:r>
      <w:r w:rsidR="00AE7DB5" w:rsidRPr="000F2609">
        <w:rPr>
          <w:rFonts w:ascii="Times New Roman" w:eastAsia="Times New Roman" w:hAnsi="Times New Roman" w:cs="Times New Roman"/>
          <w:color w:val="000000" w:themeColor="text1"/>
          <w:sz w:val="24"/>
          <w:szCs w:val="24"/>
        </w:rPr>
        <w:t>p</w:t>
      </w:r>
      <w:r w:rsidR="00090394" w:rsidRPr="000F2609">
        <w:rPr>
          <w:rFonts w:ascii="Times New Roman" w:eastAsia="Times New Roman" w:hAnsi="Times New Roman" w:cs="Times New Roman"/>
          <w:color w:val="000000" w:themeColor="text1"/>
          <w:sz w:val="24"/>
          <w:szCs w:val="24"/>
        </w:rPr>
        <w:t>ë</w:t>
      </w:r>
      <w:r w:rsidR="00AE7DB5" w:rsidRPr="000F2609">
        <w:rPr>
          <w:rFonts w:ascii="Times New Roman" w:eastAsia="Times New Roman" w:hAnsi="Times New Roman" w:cs="Times New Roman"/>
          <w:color w:val="000000" w:themeColor="text1"/>
          <w:sz w:val="24"/>
          <w:szCs w:val="24"/>
        </w:rPr>
        <w:t>r</w:t>
      </w:r>
      <w:r w:rsidR="00AE7DB5" w:rsidRPr="000F2609">
        <w:rPr>
          <w:rFonts w:ascii="Times New Roman" w:hAnsi="Times New Roman" w:cs="Times New Roman"/>
          <w:color w:val="000000" w:themeColor="text1"/>
          <w:sz w:val="24"/>
          <w:szCs w:val="24"/>
        </w:rPr>
        <w:t xml:space="preserve"> </w:t>
      </w:r>
      <w:r w:rsidR="008D5EB3" w:rsidRPr="000F2609">
        <w:rPr>
          <w:rFonts w:ascii="Times New Roman" w:hAnsi="Times New Roman" w:cs="Times New Roman"/>
          <w:color w:val="000000" w:themeColor="text1"/>
          <w:sz w:val="24"/>
          <w:szCs w:val="24"/>
        </w:rPr>
        <w:t>punonjë</w:t>
      </w:r>
      <w:r w:rsidR="007E3283" w:rsidRPr="000F2609">
        <w:rPr>
          <w:rFonts w:ascii="Times New Roman" w:hAnsi="Times New Roman" w:cs="Times New Roman"/>
          <w:color w:val="000000" w:themeColor="text1"/>
          <w:sz w:val="24"/>
          <w:szCs w:val="24"/>
        </w:rPr>
        <w:t xml:space="preserve">sit e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000A60AE" w:rsidRPr="000F2609">
        <w:rPr>
          <w:rFonts w:ascii="Times New Roman" w:hAnsi="Times New Roman" w:cs="Times New Roman"/>
          <w:color w:val="000000" w:themeColor="text1"/>
          <w:sz w:val="24"/>
          <w:szCs w:val="24"/>
        </w:rPr>
        <w:t>;</w:t>
      </w:r>
    </w:p>
    <w:p w14:paraId="460732C6" w14:textId="77777777" w:rsidR="009546EC" w:rsidRPr="000F2609" w:rsidRDefault="00684BE1">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h</w:t>
      </w:r>
      <w:r w:rsidR="009546EC"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p</w:t>
      </w:r>
      <w:r w:rsidR="00FF7778" w:rsidRPr="000F2609">
        <w:rPr>
          <w:rFonts w:ascii="Times New Roman" w:hAnsi="Times New Roman" w:cs="Times New Roman"/>
          <w:color w:val="000000" w:themeColor="text1"/>
          <w:sz w:val="24"/>
          <w:szCs w:val="24"/>
        </w:rPr>
        <w:t xml:space="preserve">ropozon </w:t>
      </w:r>
      <w:r w:rsidR="00B4101C" w:rsidRPr="000F2609">
        <w:rPr>
          <w:rFonts w:ascii="Times New Roman" w:hAnsi="Times New Roman" w:cs="Times New Roman"/>
          <w:color w:val="000000" w:themeColor="text1"/>
          <w:sz w:val="24"/>
          <w:szCs w:val="24"/>
        </w:rPr>
        <w:t>për</w:t>
      </w:r>
      <w:r w:rsidR="00FF7778" w:rsidRPr="000F2609">
        <w:rPr>
          <w:rFonts w:ascii="Times New Roman" w:hAnsi="Times New Roman" w:cs="Times New Roman"/>
          <w:color w:val="000000" w:themeColor="text1"/>
          <w:sz w:val="24"/>
          <w:szCs w:val="24"/>
        </w:rPr>
        <w:t xml:space="preserve"> miratim akte normative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w:t>
      </w:r>
      <w:r w:rsidR="008D5EB3" w:rsidRPr="000F2609">
        <w:rPr>
          <w:rFonts w:ascii="Times New Roman" w:hAnsi="Times New Roman" w:cs="Times New Roman"/>
          <w:color w:val="000000" w:themeColor="text1"/>
          <w:sz w:val="24"/>
          <w:szCs w:val="24"/>
        </w:rPr>
        <w:t>kompetencës</w:t>
      </w:r>
      <w:r w:rsidR="00FF7778" w:rsidRPr="000F2609">
        <w:rPr>
          <w:rFonts w:ascii="Times New Roman" w:hAnsi="Times New Roman" w:cs="Times New Roman"/>
          <w:color w:val="000000" w:themeColor="text1"/>
          <w:sz w:val="24"/>
          <w:szCs w:val="24"/>
        </w:rPr>
        <w:t xml:space="preserve"> </w:t>
      </w:r>
      <w:r w:rsidR="00B4101C" w:rsidRPr="000F2609">
        <w:rPr>
          <w:rFonts w:ascii="Times New Roman" w:hAnsi="Times New Roman" w:cs="Times New Roman"/>
          <w:color w:val="000000" w:themeColor="text1"/>
          <w:sz w:val="24"/>
          <w:szCs w:val="24"/>
        </w:rPr>
        <w:t>së</w:t>
      </w:r>
      <w:r w:rsidR="00FF7778" w:rsidRPr="000F2609">
        <w:rPr>
          <w:rFonts w:ascii="Times New Roman" w:hAnsi="Times New Roman" w:cs="Times New Roman"/>
          <w:color w:val="000000" w:themeColor="text1"/>
          <w:sz w:val="24"/>
          <w:szCs w:val="24"/>
        </w:rPr>
        <w:t xml:space="preserve"> ministrit</w:t>
      </w:r>
      <w:r w:rsidR="000A60AE" w:rsidRPr="000F2609">
        <w:rPr>
          <w:rFonts w:ascii="Times New Roman" w:hAnsi="Times New Roman" w:cs="Times New Roman"/>
          <w:color w:val="000000" w:themeColor="text1"/>
          <w:sz w:val="24"/>
          <w:szCs w:val="24"/>
        </w:rPr>
        <w:t>;</w:t>
      </w:r>
    </w:p>
    <w:p w14:paraId="1D33A030" w14:textId="6081E44E" w:rsidR="00C649E9" w:rsidRPr="000F2609" w:rsidRDefault="00C649E9">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j) emëron, transferon, liron dhe përjashton punonjësit e </w:t>
      </w:r>
      <w:r w:rsidR="00563C11" w:rsidRPr="000F2609">
        <w:rPr>
          <w:rFonts w:ascii="Times New Roman" w:hAnsi="Times New Roman" w:cs="Times New Roman"/>
          <w:color w:val="000000" w:themeColor="text1"/>
          <w:sz w:val="24"/>
          <w:szCs w:val="24"/>
        </w:rPr>
        <w:t>A</w:t>
      </w:r>
      <w:r w:rsidRPr="000F2609">
        <w:rPr>
          <w:rFonts w:ascii="Times New Roman" w:hAnsi="Times New Roman" w:cs="Times New Roman"/>
          <w:color w:val="000000" w:themeColor="text1"/>
          <w:sz w:val="24"/>
          <w:szCs w:val="24"/>
        </w:rPr>
        <w:t>gjencisë</w:t>
      </w:r>
      <w:r w:rsidR="00AE7DB5" w:rsidRPr="000F2609">
        <w:rPr>
          <w:rFonts w:ascii="Times New Roman" w:eastAsia="Times New Roman" w:hAnsi="Times New Roman" w:cs="Times New Roman"/>
          <w:color w:val="000000" w:themeColor="text1"/>
          <w:sz w:val="24"/>
          <w:szCs w:val="24"/>
        </w:rPr>
        <w:t>, n</w:t>
      </w:r>
      <w:r w:rsidR="00090394" w:rsidRPr="000F2609">
        <w:rPr>
          <w:rFonts w:ascii="Times New Roman" w:eastAsia="Times New Roman" w:hAnsi="Times New Roman" w:cs="Times New Roman"/>
          <w:color w:val="000000" w:themeColor="text1"/>
          <w:sz w:val="24"/>
          <w:szCs w:val="24"/>
        </w:rPr>
        <w:t>ë</w:t>
      </w:r>
      <w:r w:rsidR="00AE7DB5" w:rsidRPr="000F2609">
        <w:rPr>
          <w:rFonts w:ascii="Times New Roman" w:eastAsia="Times New Roman" w:hAnsi="Times New Roman" w:cs="Times New Roman"/>
          <w:color w:val="000000" w:themeColor="text1"/>
          <w:sz w:val="24"/>
          <w:szCs w:val="24"/>
        </w:rPr>
        <w:t xml:space="preserve"> kompetenc</w:t>
      </w:r>
      <w:r w:rsidR="00090394" w:rsidRPr="000F2609">
        <w:rPr>
          <w:rFonts w:ascii="Times New Roman" w:eastAsia="Times New Roman" w:hAnsi="Times New Roman" w:cs="Times New Roman"/>
          <w:color w:val="000000" w:themeColor="text1"/>
          <w:sz w:val="24"/>
          <w:szCs w:val="24"/>
        </w:rPr>
        <w:t>ë</w:t>
      </w:r>
      <w:r w:rsidR="00AE7DB5" w:rsidRPr="000F2609">
        <w:rPr>
          <w:rFonts w:ascii="Times New Roman" w:eastAsia="Times New Roman" w:hAnsi="Times New Roman" w:cs="Times New Roman"/>
          <w:color w:val="000000" w:themeColor="text1"/>
          <w:sz w:val="24"/>
          <w:szCs w:val="24"/>
        </w:rPr>
        <w:t xml:space="preserve"> t</w:t>
      </w:r>
      <w:r w:rsidR="00090394" w:rsidRPr="000F2609">
        <w:rPr>
          <w:rFonts w:ascii="Times New Roman" w:eastAsia="Times New Roman" w:hAnsi="Times New Roman" w:cs="Times New Roman"/>
          <w:color w:val="000000" w:themeColor="text1"/>
          <w:sz w:val="24"/>
          <w:szCs w:val="24"/>
        </w:rPr>
        <w:t>ë</w:t>
      </w:r>
      <w:r w:rsidR="00AE7DB5" w:rsidRPr="000F2609">
        <w:rPr>
          <w:rFonts w:ascii="Times New Roman" w:eastAsia="Times New Roman" w:hAnsi="Times New Roman" w:cs="Times New Roman"/>
          <w:color w:val="000000" w:themeColor="text1"/>
          <w:sz w:val="24"/>
          <w:szCs w:val="24"/>
        </w:rPr>
        <w:t xml:space="preserve"> tij</w:t>
      </w:r>
      <w:r w:rsidRPr="000F2609">
        <w:rPr>
          <w:rFonts w:ascii="Times New Roman" w:hAnsi="Times New Roman" w:cs="Times New Roman"/>
          <w:color w:val="000000" w:themeColor="text1"/>
          <w:sz w:val="24"/>
          <w:szCs w:val="24"/>
        </w:rPr>
        <w:t>;</w:t>
      </w:r>
    </w:p>
    <w:p w14:paraId="60950523" w14:textId="7220637E" w:rsidR="00FF7778" w:rsidRPr="000F2609" w:rsidRDefault="003D2ED7">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i</w:t>
      </w:r>
      <w:r w:rsidR="009546EC" w:rsidRPr="000F2609">
        <w:rPr>
          <w:rFonts w:ascii="Times New Roman" w:hAnsi="Times New Roman" w:cs="Times New Roman"/>
          <w:color w:val="000000" w:themeColor="text1"/>
          <w:sz w:val="24"/>
          <w:szCs w:val="24"/>
        </w:rPr>
        <w:t xml:space="preserve">) </w:t>
      </w:r>
      <w:r w:rsidR="00684BE1" w:rsidRPr="000F2609">
        <w:rPr>
          <w:rFonts w:ascii="Times New Roman" w:hAnsi="Times New Roman" w:cs="Times New Roman"/>
          <w:color w:val="000000" w:themeColor="text1"/>
          <w:sz w:val="24"/>
          <w:szCs w:val="24"/>
        </w:rPr>
        <w:t>p</w:t>
      </w:r>
      <w:r w:rsidR="00FF7778" w:rsidRPr="000F2609">
        <w:rPr>
          <w:rFonts w:ascii="Times New Roman" w:hAnsi="Times New Roman" w:cs="Times New Roman"/>
          <w:color w:val="000000" w:themeColor="text1"/>
          <w:sz w:val="24"/>
          <w:szCs w:val="24"/>
        </w:rPr>
        <w:t xml:space="preserve">ropozon </w:t>
      </w:r>
      <w:r w:rsidR="008633C1" w:rsidRPr="000F2609">
        <w:rPr>
          <w:rFonts w:ascii="Times New Roman" w:hAnsi="Times New Roman" w:cs="Times New Roman"/>
          <w:color w:val="000000" w:themeColor="text1"/>
          <w:sz w:val="24"/>
          <w:szCs w:val="24"/>
        </w:rPr>
        <w:t>emërimin</w:t>
      </w:r>
      <w:r w:rsidR="00FF7778" w:rsidRPr="000F2609">
        <w:rPr>
          <w:rFonts w:ascii="Times New Roman" w:hAnsi="Times New Roman" w:cs="Times New Roman"/>
          <w:color w:val="000000" w:themeColor="text1"/>
          <w:sz w:val="24"/>
          <w:szCs w:val="24"/>
        </w:rPr>
        <w:t xml:space="preserve"> </w:t>
      </w:r>
      <w:r w:rsidR="00684BE1" w:rsidRPr="000F2609">
        <w:rPr>
          <w:rFonts w:ascii="Times New Roman" w:hAnsi="Times New Roman" w:cs="Times New Roman"/>
          <w:color w:val="000000" w:themeColor="text1"/>
          <w:sz w:val="24"/>
          <w:szCs w:val="24"/>
        </w:rPr>
        <w:t xml:space="preserve">dhe lirimin nga detyra </w:t>
      </w:r>
      <w:r w:rsidR="0052128C" w:rsidRPr="000F2609">
        <w:rPr>
          <w:rFonts w:ascii="Times New Roman" w:hAnsi="Times New Roman" w:cs="Times New Roman"/>
          <w:color w:val="000000" w:themeColor="text1"/>
          <w:sz w:val="24"/>
          <w:szCs w:val="24"/>
        </w:rPr>
        <w:t>të</w:t>
      </w:r>
      <w:r w:rsidR="007E3283" w:rsidRPr="000F2609">
        <w:rPr>
          <w:rFonts w:ascii="Times New Roman" w:hAnsi="Times New Roman" w:cs="Times New Roman"/>
          <w:color w:val="000000" w:themeColor="text1"/>
          <w:sz w:val="24"/>
          <w:szCs w:val="24"/>
        </w:rPr>
        <w:t xml:space="preserve"> </w:t>
      </w:r>
      <w:r w:rsidR="00603CAD" w:rsidRPr="000F2609">
        <w:rPr>
          <w:rFonts w:ascii="Times New Roman" w:hAnsi="Times New Roman" w:cs="Times New Roman"/>
          <w:color w:val="000000" w:themeColor="text1"/>
          <w:sz w:val="24"/>
          <w:szCs w:val="24"/>
        </w:rPr>
        <w:t>Drejtorit t</w:t>
      </w:r>
      <w:r w:rsidR="005C0332" w:rsidRPr="000F2609">
        <w:rPr>
          <w:rFonts w:ascii="Times New Roman" w:hAnsi="Times New Roman" w:cs="Times New Roman"/>
          <w:color w:val="000000" w:themeColor="text1"/>
          <w:sz w:val="24"/>
          <w:szCs w:val="24"/>
        </w:rPr>
        <w:t>ë</w:t>
      </w:r>
      <w:r w:rsidR="00603CAD" w:rsidRPr="000F2609">
        <w:rPr>
          <w:rFonts w:ascii="Times New Roman" w:hAnsi="Times New Roman" w:cs="Times New Roman"/>
          <w:color w:val="000000" w:themeColor="text1"/>
          <w:sz w:val="24"/>
          <w:szCs w:val="24"/>
        </w:rPr>
        <w:t xml:space="preserve"> Departamentit</w:t>
      </w:r>
      <w:r w:rsidR="007B099E" w:rsidRPr="000F2609">
        <w:rPr>
          <w:rFonts w:ascii="Times New Roman" w:eastAsia="Times New Roman" w:hAnsi="Times New Roman" w:cs="Times New Roman"/>
          <w:color w:val="000000" w:themeColor="text1"/>
          <w:sz w:val="24"/>
          <w:szCs w:val="24"/>
        </w:rPr>
        <w:t xml:space="preserve">, </w:t>
      </w:r>
    </w:p>
    <w:p w14:paraId="4FF2F64B" w14:textId="77777777" w:rsidR="00684BE1" w:rsidRPr="000F2609" w:rsidRDefault="00684BE1">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l) miraton procedura standarde pune për veprimtarinë e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w:t>
      </w:r>
    </w:p>
    <w:p w14:paraId="36DF6846" w14:textId="77777777" w:rsidR="00684BE1" w:rsidRPr="000F2609" w:rsidRDefault="00684BE1">
      <w:pPr>
        <w:spacing w:after="0"/>
        <w:ind w:firstLine="720"/>
        <w:jc w:val="both"/>
        <w:rPr>
          <w:rFonts w:ascii="Times New Roman" w:hAnsi="Times New Roman" w:cs="Times New Roman"/>
          <w:color w:val="000000" w:themeColor="text1"/>
          <w:sz w:val="24"/>
          <w:szCs w:val="24"/>
        </w:rPr>
      </w:pPr>
    </w:p>
    <w:p w14:paraId="33B014C8" w14:textId="474ACBEE"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30707C" w:rsidRPr="000F2609">
        <w:rPr>
          <w:rFonts w:ascii="Times New Roman" w:eastAsia="Times New Roman" w:hAnsi="Times New Roman" w:cs="Times New Roman"/>
          <w:b/>
          <w:bCs/>
          <w:color w:val="000000" w:themeColor="text1"/>
          <w:sz w:val="24"/>
          <w:szCs w:val="24"/>
        </w:rPr>
        <w:t>19</w:t>
      </w:r>
    </w:p>
    <w:p w14:paraId="0519FDD9"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Kriteret e emërimit të Drejtorit të Përgjithshëm</w:t>
      </w:r>
    </w:p>
    <w:p w14:paraId="512C225B" w14:textId="77777777" w:rsidR="00FF7778" w:rsidRPr="000F2609" w:rsidRDefault="00FF7778">
      <w:pPr>
        <w:spacing w:after="0"/>
        <w:ind w:firstLine="720"/>
        <w:jc w:val="both"/>
        <w:rPr>
          <w:rFonts w:ascii="Times New Roman" w:hAnsi="Times New Roman" w:cs="Times New Roman"/>
          <w:color w:val="000000" w:themeColor="text1"/>
          <w:sz w:val="24"/>
          <w:szCs w:val="24"/>
        </w:rPr>
      </w:pPr>
    </w:p>
    <w:p w14:paraId="252EE390" w14:textId="2D016BD1" w:rsidR="00696254" w:rsidRPr="000F2609" w:rsidRDefault="00696254">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Drejtor</w:t>
      </w:r>
      <w:r w:rsidR="000A60AE" w:rsidRPr="000F2609">
        <w:rPr>
          <w:rFonts w:ascii="Times New Roman" w:hAnsi="Times New Roman" w:cs="Times New Roman"/>
          <w:color w:val="000000" w:themeColor="text1"/>
          <w:sz w:val="24"/>
          <w:szCs w:val="24"/>
        </w:rPr>
        <w:t>i</w:t>
      </w:r>
      <w:r w:rsidR="00FF7778" w:rsidRPr="000F2609">
        <w:rPr>
          <w:rFonts w:ascii="Times New Roman" w:hAnsi="Times New Roman" w:cs="Times New Roman"/>
          <w:color w:val="000000" w:themeColor="text1"/>
          <w:sz w:val="24"/>
          <w:szCs w:val="24"/>
        </w:rPr>
        <w:t xml:space="preserve"> i Përgjithshëm</w:t>
      </w:r>
      <w:r w:rsidR="000A60AE"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emërohet nga </w:t>
      </w:r>
      <w:r w:rsidR="00000C16" w:rsidRPr="000F2609">
        <w:rPr>
          <w:rFonts w:ascii="Times New Roman" w:hAnsi="Times New Roman" w:cs="Times New Roman"/>
          <w:color w:val="000000" w:themeColor="text1"/>
          <w:sz w:val="24"/>
          <w:szCs w:val="24"/>
        </w:rPr>
        <w:t>Kryeministri</w:t>
      </w:r>
      <w:r w:rsidR="00FF7778" w:rsidRPr="000F2609">
        <w:rPr>
          <w:rFonts w:ascii="Times New Roman" w:hAnsi="Times New Roman" w:cs="Times New Roman"/>
          <w:color w:val="000000" w:themeColor="text1"/>
          <w:sz w:val="24"/>
          <w:szCs w:val="24"/>
        </w:rPr>
        <w:t>,</w:t>
      </w:r>
      <w:r w:rsidR="000A60AE" w:rsidRPr="000F2609">
        <w:rPr>
          <w:rFonts w:ascii="Times New Roman" w:hAnsi="Times New Roman" w:cs="Times New Roman"/>
          <w:color w:val="000000" w:themeColor="text1"/>
          <w:sz w:val="24"/>
          <w:szCs w:val="24"/>
        </w:rPr>
        <w:t xml:space="preserve"> me propozim të </w:t>
      </w:r>
      <w:bookmarkStart w:id="3" w:name="_Hlk40301671"/>
      <w:r w:rsidR="000A60AE" w:rsidRPr="000F2609">
        <w:rPr>
          <w:rFonts w:ascii="Times New Roman" w:hAnsi="Times New Roman" w:cs="Times New Roman"/>
          <w:color w:val="000000" w:themeColor="text1"/>
          <w:sz w:val="24"/>
          <w:szCs w:val="24"/>
        </w:rPr>
        <w:t>ministrit</w:t>
      </w:r>
      <w:r w:rsidR="00A17714" w:rsidRPr="000F2609">
        <w:rPr>
          <w:rFonts w:ascii="Times New Roman" w:hAnsi="Times New Roman" w:cs="Times New Roman"/>
          <w:color w:val="000000" w:themeColor="text1"/>
          <w:sz w:val="24"/>
          <w:szCs w:val="24"/>
        </w:rPr>
        <w:t xml:space="preserve"> përgjegjë</w:t>
      </w:r>
      <w:r w:rsidR="00080732" w:rsidRPr="000F2609">
        <w:rPr>
          <w:rFonts w:ascii="Times New Roman" w:hAnsi="Times New Roman" w:cs="Times New Roman"/>
          <w:color w:val="000000" w:themeColor="text1"/>
          <w:sz w:val="24"/>
          <w:szCs w:val="24"/>
        </w:rPr>
        <w:t>s për rendin dhe sigurinë publike</w:t>
      </w:r>
      <w:bookmarkEnd w:id="3"/>
      <w:r w:rsidR="00447A9E" w:rsidRPr="000F2609">
        <w:rPr>
          <w:rFonts w:ascii="Times New Roman" w:hAnsi="Times New Roman" w:cs="Times New Roman"/>
          <w:color w:val="000000" w:themeColor="text1"/>
          <w:sz w:val="24"/>
          <w:szCs w:val="24"/>
        </w:rPr>
        <w:t xml:space="preserve">. </w:t>
      </w:r>
    </w:p>
    <w:p w14:paraId="12DCD160" w14:textId="77777777" w:rsidR="00447A9E" w:rsidRPr="000F2609" w:rsidRDefault="00696254">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447A9E" w:rsidRPr="000F2609">
        <w:rPr>
          <w:rFonts w:ascii="Times New Roman" w:hAnsi="Times New Roman" w:cs="Times New Roman"/>
          <w:color w:val="000000" w:themeColor="text1"/>
          <w:sz w:val="24"/>
          <w:szCs w:val="24"/>
        </w:rPr>
        <w:t xml:space="preserve">Drejtori i Përgjithshëm duhet të përmbushë këto kritere: </w:t>
      </w:r>
    </w:p>
    <w:p w14:paraId="3C58FCFB" w14:textId="77777777" w:rsidR="009546EC" w:rsidRPr="000F2609" w:rsidRDefault="00080732">
      <w:pPr>
        <w:spacing w:after="0"/>
        <w:ind w:left="720" w:hanging="9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 </w:t>
      </w:r>
      <w:r w:rsidR="00447A9E" w:rsidRPr="000F2609">
        <w:rPr>
          <w:rFonts w:ascii="Times New Roman" w:hAnsi="Times New Roman" w:cs="Times New Roman"/>
          <w:color w:val="000000" w:themeColor="text1"/>
          <w:sz w:val="24"/>
          <w:szCs w:val="24"/>
        </w:rPr>
        <w:t xml:space="preserve"> </w:t>
      </w:r>
      <w:r w:rsidR="009546EC" w:rsidRPr="000F2609">
        <w:rPr>
          <w:rFonts w:ascii="Times New Roman" w:hAnsi="Times New Roman" w:cs="Times New Roman"/>
          <w:color w:val="000000" w:themeColor="text1"/>
          <w:sz w:val="24"/>
          <w:szCs w:val="24"/>
        </w:rPr>
        <w:t xml:space="preserve">a) </w:t>
      </w:r>
      <w:r w:rsidR="00FF7778" w:rsidRPr="000F2609">
        <w:rPr>
          <w:rFonts w:ascii="Times New Roman" w:hAnsi="Times New Roman" w:cs="Times New Roman"/>
          <w:color w:val="000000" w:themeColor="text1"/>
          <w:sz w:val="24"/>
          <w:szCs w:val="24"/>
        </w:rPr>
        <w:t>të ketë shtetësinë shqiptare;</w:t>
      </w:r>
    </w:p>
    <w:p w14:paraId="3CEE105C" w14:textId="77777777" w:rsidR="009546EC"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b) </w:t>
      </w:r>
      <w:r w:rsidR="00FF7778" w:rsidRPr="000F2609">
        <w:rPr>
          <w:rFonts w:ascii="Times New Roman" w:hAnsi="Times New Roman" w:cs="Times New Roman"/>
          <w:color w:val="000000" w:themeColor="text1"/>
          <w:sz w:val="24"/>
          <w:szCs w:val="24"/>
        </w:rPr>
        <w:t xml:space="preserve">të ketë shërbyer për një periudhë jo më pak </w:t>
      </w:r>
      <w:r w:rsidR="000A60AE" w:rsidRPr="000F2609">
        <w:rPr>
          <w:rFonts w:ascii="Times New Roman" w:hAnsi="Times New Roman" w:cs="Times New Roman"/>
          <w:color w:val="000000" w:themeColor="text1"/>
          <w:sz w:val="24"/>
          <w:szCs w:val="24"/>
        </w:rPr>
        <w:t xml:space="preserve">se </w:t>
      </w:r>
      <w:r w:rsidR="00FF7778" w:rsidRPr="000F2609">
        <w:rPr>
          <w:rFonts w:ascii="Times New Roman" w:hAnsi="Times New Roman" w:cs="Times New Roman"/>
          <w:color w:val="000000" w:themeColor="text1"/>
          <w:sz w:val="24"/>
          <w:szCs w:val="24"/>
        </w:rPr>
        <w:t xml:space="preserve">15 vjet, në </w:t>
      </w:r>
      <w:r w:rsidR="000A60AE" w:rsidRPr="000F2609">
        <w:rPr>
          <w:rFonts w:ascii="Times New Roman" w:hAnsi="Times New Roman" w:cs="Times New Roman"/>
          <w:color w:val="000000" w:themeColor="text1"/>
          <w:sz w:val="24"/>
          <w:szCs w:val="24"/>
        </w:rPr>
        <w:t xml:space="preserve">Agjenci, </w:t>
      </w:r>
      <w:r w:rsidR="00FF7778" w:rsidRPr="000F2609">
        <w:rPr>
          <w:rFonts w:ascii="Times New Roman" w:hAnsi="Times New Roman" w:cs="Times New Roman"/>
          <w:color w:val="000000" w:themeColor="text1"/>
          <w:sz w:val="24"/>
          <w:szCs w:val="24"/>
        </w:rPr>
        <w:t xml:space="preserve">në strukturat e Policisë së Shtetit ose </w:t>
      </w:r>
      <w:r w:rsidR="009A7C13" w:rsidRPr="000F2609">
        <w:rPr>
          <w:rFonts w:ascii="Times New Roman" w:hAnsi="Times New Roman" w:cs="Times New Roman"/>
          <w:color w:val="000000" w:themeColor="text1"/>
          <w:sz w:val="24"/>
          <w:szCs w:val="24"/>
        </w:rPr>
        <w:t>në</w:t>
      </w:r>
      <w:r w:rsidR="00FF7778" w:rsidRPr="000F2609">
        <w:rPr>
          <w:rFonts w:ascii="Times New Roman" w:hAnsi="Times New Roman" w:cs="Times New Roman"/>
          <w:color w:val="000000" w:themeColor="text1"/>
          <w:sz w:val="24"/>
          <w:szCs w:val="24"/>
        </w:rPr>
        <w:t xml:space="preserve"> sistemin e drejtësisë.</w:t>
      </w:r>
    </w:p>
    <w:p w14:paraId="13F677D6" w14:textId="10605AD4" w:rsidR="009546EC"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c) </w:t>
      </w:r>
      <w:r w:rsidR="00FF7778" w:rsidRPr="000F2609">
        <w:rPr>
          <w:rFonts w:ascii="Times New Roman" w:hAnsi="Times New Roman" w:cs="Times New Roman"/>
          <w:color w:val="000000" w:themeColor="text1"/>
          <w:sz w:val="24"/>
          <w:szCs w:val="24"/>
        </w:rPr>
        <w:t xml:space="preserve">të </w:t>
      </w:r>
      <w:r w:rsidR="00000C16" w:rsidRPr="000F2609">
        <w:rPr>
          <w:rFonts w:ascii="Times New Roman" w:eastAsia="Times New Roman" w:hAnsi="Times New Roman" w:cs="Times New Roman"/>
          <w:color w:val="000000" w:themeColor="text1"/>
          <w:sz w:val="24"/>
          <w:szCs w:val="24"/>
        </w:rPr>
        <w:t>ket</w:t>
      </w:r>
      <w:r w:rsidR="00090394" w:rsidRPr="000F2609">
        <w:rPr>
          <w:rFonts w:ascii="Times New Roman" w:eastAsia="Times New Roman" w:hAnsi="Times New Roman" w:cs="Times New Roman"/>
          <w:color w:val="000000" w:themeColor="text1"/>
          <w:sz w:val="24"/>
          <w:szCs w:val="24"/>
        </w:rPr>
        <w:t>ë</w:t>
      </w:r>
      <w:r w:rsidR="00000C16" w:rsidRPr="000F2609">
        <w:rPr>
          <w:rFonts w:ascii="Times New Roman" w:eastAsia="Times New Roman" w:hAnsi="Times New Roman" w:cs="Times New Roman"/>
          <w:color w:val="000000" w:themeColor="text1"/>
          <w:sz w:val="24"/>
          <w:szCs w:val="24"/>
        </w:rPr>
        <w:t xml:space="preserve"> kaluar</w:t>
      </w:r>
      <w:r w:rsidR="00000C16"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procesin e </w:t>
      </w:r>
      <w:r w:rsidR="008D5EB3" w:rsidRPr="000F2609">
        <w:rPr>
          <w:rFonts w:ascii="Times New Roman" w:hAnsi="Times New Roman" w:cs="Times New Roman"/>
          <w:color w:val="000000" w:themeColor="text1"/>
          <w:sz w:val="24"/>
          <w:szCs w:val="24"/>
        </w:rPr>
        <w:t>vlerësimit</w:t>
      </w:r>
      <w:r w:rsidR="00FF7778" w:rsidRPr="000F2609">
        <w:rPr>
          <w:rFonts w:ascii="Times New Roman" w:hAnsi="Times New Roman" w:cs="Times New Roman"/>
          <w:color w:val="000000" w:themeColor="text1"/>
          <w:sz w:val="24"/>
          <w:szCs w:val="24"/>
        </w:rPr>
        <w:t xml:space="preserve"> kalimtar; </w:t>
      </w:r>
    </w:p>
    <w:p w14:paraId="715FFB1F" w14:textId="77777777" w:rsidR="00355201" w:rsidRPr="000F2609" w:rsidRDefault="00355201">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ç) të ketë integritet dhe figurë të pastër morale;</w:t>
      </w:r>
    </w:p>
    <w:p w14:paraId="0A31BED0" w14:textId="77777777" w:rsidR="009546EC" w:rsidRPr="000F2609" w:rsidRDefault="00355201">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d</w:t>
      </w:r>
      <w:r w:rsidR="009546EC"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të mos ketë masa për shkelje të rënda disiplinore brenda 3 viteve të fundit;</w:t>
      </w:r>
    </w:p>
    <w:p w14:paraId="3171F06E" w14:textId="77777777" w:rsidR="009546EC"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lastRenderedPageBreak/>
        <w:t>d</w:t>
      </w:r>
      <w:r w:rsidR="00355201" w:rsidRPr="000F2609">
        <w:rPr>
          <w:rFonts w:ascii="Times New Roman" w:hAnsi="Times New Roman" w:cs="Times New Roman"/>
          <w:color w:val="000000" w:themeColor="text1"/>
          <w:sz w:val="24"/>
          <w:szCs w:val="24"/>
        </w:rPr>
        <w:t>h</w:t>
      </w:r>
      <w:r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të mos jetë dënuar me vendim gjyqësor të formës së prerë për </w:t>
      </w:r>
      <w:r w:rsidR="00355201" w:rsidRPr="000F2609">
        <w:rPr>
          <w:rFonts w:ascii="Times New Roman" w:hAnsi="Times New Roman" w:cs="Times New Roman"/>
          <w:color w:val="000000" w:themeColor="text1"/>
          <w:sz w:val="24"/>
          <w:szCs w:val="24"/>
        </w:rPr>
        <w:t xml:space="preserve">kryerjen e </w:t>
      </w:r>
      <w:r w:rsidR="00671363" w:rsidRPr="000F2609">
        <w:rPr>
          <w:rFonts w:ascii="Times New Roman" w:hAnsi="Times New Roman" w:cs="Times New Roman"/>
          <w:color w:val="000000" w:themeColor="text1"/>
          <w:sz w:val="24"/>
          <w:szCs w:val="24"/>
        </w:rPr>
        <w:t xml:space="preserve">një </w:t>
      </w:r>
      <w:r w:rsidR="00355201" w:rsidRPr="000F2609">
        <w:rPr>
          <w:rFonts w:ascii="Times New Roman" w:hAnsi="Times New Roman" w:cs="Times New Roman"/>
          <w:color w:val="000000" w:themeColor="text1"/>
          <w:sz w:val="24"/>
          <w:szCs w:val="24"/>
        </w:rPr>
        <w:t xml:space="preserve">vepre penale. </w:t>
      </w:r>
    </w:p>
    <w:p w14:paraId="7B216EA5" w14:textId="77777777" w:rsidR="00FF7778" w:rsidRPr="000F2609" w:rsidRDefault="00696254">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e</w:t>
      </w:r>
      <w:r w:rsidR="009546EC"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të plotësojë kushtet e pajisjes me Certifikatë të Sigurisë së Personelit;</w:t>
      </w:r>
    </w:p>
    <w:p w14:paraId="4C9EA31B" w14:textId="77777777" w:rsidR="00FF7778"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 xml:space="preserve">Drejtori i Përgjithshëm qëndron në detyrë për një mandat prej 5 vjetësh, me të drejtë </w:t>
      </w:r>
      <w:r w:rsidR="003101E5" w:rsidRPr="000F2609">
        <w:rPr>
          <w:rFonts w:ascii="Times New Roman" w:hAnsi="Times New Roman" w:cs="Times New Roman"/>
          <w:color w:val="000000" w:themeColor="text1"/>
          <w:sz w:val="24"/>
          <w:szCs w:val="24"/>
        </w:rPr>
        <w:t xml:space="preserve">riemërimi </w:t>
      </w:r>
      <w:r w:rsidR="000A60AE" w:rsidRPr="000F2609">
        <w:rPr>
          <w:rFonts w:ascii="Times New Roman" w:hAnsi="Times New Roman" w:cs="Times New Roman"/>
          <w:color w:val="000000" w:themeColor="text1"/>
          <w:sz w:val="24"/>
          <w:szCs w:val="24"/>
        </w:rPr>
        <w:t xml:space="preserve">vetëm </w:t>
      </w:r>
      <w:r w:rsidR="00FF7778" w:rsidRPr="000F2609">
        <w:rPr>
          <w:rFonts w:ascii="Times New Roman" w:hAnsi="Times New Roman" w:cs="Times New Roman"/>
          <w:color w:val="000000" w:themeColor="text1"/>
          <w:sz w:val="24"/>
          <w:szCs w:val="24"/>
        </w:rPr>
        <w:t>një herë.</w:t>
      </w:r>
    </w:p>
    <w:p w14:paraId="7CE423B0" w14:textId="77777777" w:rsidR="002B10AC" w:rsidRPr="000F2609" w:rsidRDefault="002B10AC">
      <w:pPr>
        <w:spacing w:after="0"/>
        <w:jc w:val="center"/>
        <w:rPr>
          <w:rFonts w:ascii="Times New Roman" w:hAnsi="Times New Roman" w:cs="Times New Roman"/>
          <w:b/>
          <w:color w:val="000000" w:themeColor="text1"/>
          <w:sz w:val="24"/>
          <w:szCs w:val="24"/>
        </w:rPr>
      </w:pPr>
    </w:p>
    <w:p w14:paraId="573A11D2" w14:textId="53C0CB79"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Pr="000F2609">
        <w:rPr>
          <w:rFonts w:ascii="Times New Roman" w:eastAsia="Times New Roman" w:hAnsi="Times New Roman" w:cs="Times New Roman"/>
          <w:b/>
          <w:bCs/>
          <w:color w:val="000000" w:themeColor="text1"/>
          <w:sz w:val="24"/>
          <w:szCs w:val="24"/>
        </w:rPr>
        <w:t>2</w:t>
      </w:r>
      <w:r w:rsidR="0030707C" w:rsidRPr="000F2609">
        <w:rPr>
          <w:rFonts w:ascii="Times New Roman" w:eastAsia="Times New Roman" w:hAnsi="Times New Roman" w:cs="Times New Roman"/>
          <w:b/>
          <w:bCs/>
          <w:color w:val="000000" w:themeColor="text1"/>
          <w:sz w:val="24"/>
          <w:szCs w:val="24"/>
        </w:rPr>
        <w:t>0</w:t>
      </w:r>
    </w:p>
    <w:p w14:paraId="69CA7AEE" w14:textId="7FA658BE"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Lirimi nga detyra i Drejtorit të Përgjithshëm</w:t>
      </w:r>
    </w:p>
    <w:p w14:paraId="17DAEDE8" w14:textId="77777777" w:rsidR="00FF7778" w:rsidRPr="000F2609" w:rsidRDefault="00FF7778">
      <w:pPr>
        <w:spacing w:after="0"/>
        <w:jc w:val="both"/>
        <w:rPr>
          <w:rFonts w:ascii="Times New Roman" w:hAnsi="Times New Roman" w:cs="Times New Roman"/>
          <w:color w:val="000000" w:themeColor="text1"/>
          <w:sz w:val="24"/>
          <w:szCs w:val="24"/>
        </w:rPr>
      </w:pPr>
    </w:p>
    <w:p w14:paraId="44E590E8" w14:textId="34514D11" w:rsidR="00FF7778"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 xml:space="preserve">Drejtori i Përgjithshëm lirohet nga detyra nga </w:t>
      </w:r>
      <w:r w:rsidR="00000C16" w:rsidRPr="000F2609">
        <w:rPr>
          <w:rFonts w:ascii="Times New Roman" w:eastAsia="Times New Roman" w:hAnsi="Times New Roman" w:cs="Times New Roman"/>
          <w:color w:val="000000" w:themeColor="text1"/>
          <w:sz w:val="24"/>
          <w:szCs w:val="24"/>
        </w:rPr>
        <w:t>Kryeministri</w:t>
      </w:r>
      <w:r w:rsidR="00FF7778" w:rsidRPr="000F2609">
        <w:rPr>
          <w:rFonts w:ascii="Times New Roman" w:eastAsia="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kur: </w:t>
      </w:r>
    </w:p>
    <w:p w14:paraId="35F4F3E4" w14:textId="77777777" w:rsidR="009546EC"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a) </w:t>
      </w:r>
      <w:r w:rsidR="00FF7778" w:rsidRPr="000F2609">
        <w:rPr>
          <w:rFonts w:ascii="Times New Roman" w:hAnsi="Times New Roman" w:cs="Times New Roman"/>
          <w:color w:val="000000" w:themeColor="text1"/>
          <w:sz w:val="24"/>
          <w:szCs w:val="24"/>
        </w:rPr>
        <w:t>përfundon mandati</w:t>
      </w:r>
      <w:r w:rsidR="00080732" w:rsidRPr="000F2609">
        <w:rPr>
          <w:rFonts w:ascii="Times New Roman" w:hAnsi="Times New Roman" w:cs="Times New Roman"/>
          <w:color w:val="000000" w:themeColor="text1"/>
          <w:sz w:val="24"/>
          <w:szCs w:val="24"/>
        </w:rPr>
        <w:t>n</w:t>
      </w:r>
      <w:r w:rsidR="00FF7778" w:rsidRPr="000F2609">
        <w:rPr>
          <w:rFonts w:ascii="Times New Roman" w:hAnsi="Times New Roman" w:cs="Times New Roman"/>
          <w:color w:val="000000" w:themeColor="text1"/>
          <w:sz w:val="24"/>
          <w:szCs w:val="24"/>
        </w:rPr>
        <w:t xml:space="preserve"> </w:t>
      </w:r>
      <w:r w:rsidR="00080732" w:rsidRPr="000F2609">
        <w:rPr>
          <w:rFonts w:ascii="Times New Roman" w:hAnsi="Times New Roman" w:cs="Times New Roman"/>
          <w:color w:val="000000" w:themeColor="text1"/>
          <w:sz w:val="24"/>
          <w:szCs w:val="24"/>
        </w:rPr>
        <w:t xml:space="preserve">e </w:t>
      </w:r>
      <w:r w:rsidR="00FF7778" w:rsidRPr="000F2609">
        <w:rPr>
          <w:rFonts w:ascii="Times New Roman" w:hAnsi="Times New Roman" w:cs="Times New Roman"/>
          <w:color w:val="000000" w:themeColor="text1"/>
          <w:sz w:val="24"/>
          <w:szCs w:val="24"/>
        </w:rPr>
        <w:t>qëndrimit në detyrë dhe nuk riemërohet;</w:t>
      </w:r>
    </w:p>
    <w:p w14:paraId="113D42FB" w14:textId="77777777" w:rsidR="009546EC"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b) </w:t>
      </w:r>
      <w:r w:rsidR="00080732" w:rsidRPr="000F2609">
        <w:rPr>
          <w:rFonts w:ascii="Times New Roman" w:hAnsi="Times New Roman" w:cs="Times New Roman"/>
          <w:color w:val="000000" w:themeColor="text1"/>
          <w:sz w:val="24"/>
          <w:szCs w:val="24"/>
        </w:rPr>
        <w:t xml:space="preserve">plotëson </w:t>
      </w:r>
      <w:r w:rsidR="00FF7778" w:rsidRPr="000F2609">
        <w:rPr>
          <w:rFonts w:ascii="Times New Roman" w:hAnsi="Times New Roman" w:cs="Times New Roman"/>
          <w:color w:val="000000" w:themeColor="text1"/>
          <w:sz w:val="24"/>
          <w:szCs w:val="24"/>
        </w:rPr>
        <w:t xml:space="preserve">moshën </w:t>
      </w:r>
      <w:r w:rsidR="00080732" w:rsidRPr="000F2609">
        <w:rPr>
          <w:rFonts w:ascii="Times New Roman" w:hAnsi="Times New Roman" w:cs="Times New Roman"/>
          <w:color w:val="000000" w:themeColor="text1"/>
          <w:sz w:val="24"/>
          <w:szCs w:val="24"/>
        </w:rPr>
        <w:t xml:space="preserve">e </w:t>
      </w:r>
      <w:r w:rsidR="00FF7778" w:rsidRPr="000F2609">
        <w:rPr>
          <w:rFonts w:ascii="Times New Roman" w:hAnsi="Times New Roman" w:cs="Times New Roman"/>
          <w:color w:val="000000" w:themeColor="text1"/>
          <w:sz w:val="24"/>
          <w:szCs w:val="24"/>
        </w:rPr>
        <w:t>pension</w:t>
      </w:r>
      <w:r w:rsidR="00080732" w:rsidRPr="000F2609">
        <w:rPr>
          <w:rFonts w:ascii="Times New Roman" w:hAnsi="Times New Roman" w:cs="Times New Roman"/>
          <w:color w:val="000000" w:themeColor="text1"/>
          <w:sz w:val="24"/>
          <w:szCs w:val="24"/>
        </w:rPr>
        <w:t>it</w:t>
      </w:r>
      <w:r w:rsidR="00FF7778" w:rsidRPr="000F2609">
        <w:rPr>
          <w:rFonts w:ascii="Times New Roman" w:hAnsi="Times New Roman" w:cs="Times New Roman"/>
          <w:color w:val="000000" w:themeColor="text1"/>
          <w:sz w:val="24"/>
          <w:szCs w:val="24"/>
        </w:rPr>
        <w:t>;</w:t>
      </w:r>
    </w:p>
    <w:p w14:paraId="763F3FCB" w14:textId="77777777" w:rsidR="009546EC"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c) </w:t>
      </w:r>
      <w:r w:rsidR="00FF7778" w:rsidRPr="000F2609">
        <w:rPr>
          <w:rFonts w:ascii="Times New Roman" w:hAnsi="Times New Roman" w:cs="Times New Roman"/>
          <w:color w:val="000000" w:themeColor="text1"/>
          <w:sz w:val="24"/>
          <w:szCs w:val="24"/>
        </w:rPr>
        <w:t>jep dorëheqjen;</w:t>
      </w:r>
    </w:p>
    <w:p w14:paraId="737F39D1" w14:textId="77777777" w:rsidR="009546EC"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ç) </w:t>
      </w:r>
      <w:r w:rsidR="00534F56" w:rsidRPr="000F2609">
        <w:rPr>
          <w:rFonts w:ascii="Times New Roman" w:hAnsi="Times New Roman" w:cs="Times New Roman"/>
          <w:color w:val="000000" w:themeColor="text1"/>
          <w:sz w:val="24"/>
          <w:szCs w:val="24"/>
        </w:rPr>
        <w:t>humbet shtet</w:t>
      </w:r>
      <w:r w:rsidR="00561E0C" w:rsidRPr="000F2609">
        <w:rPr>
          <w:rFonts w:ascii="Times New Roman" w:hAnsi="Times New Roman" w:cs="Times New Roman"/>
          <w:color w:val="000000" w:themeColor="text1"/>
          <w:sz w:val="24"/>
          <w:szCs w:val="24"/>
        </w:rPr>
        <w:t>ë</w:t>
      </w:r>
      <w:r w:rsidR="00534F56" w:rsidRPr="000F2609">
        <w:rPr>
          <w:rFonts w:ascii="Times New Roman" w:hAnsi="Times New Roman" w:cs="Times New Roman"/>
          <w:color w:val="000000" w:themeColor="text1"/>
          <w:sz w:val="24"/>
          <w:szCs w:val="24"/>
        </w:rPr>
        <w:t>sin</w:t>
      </w:r>
      <w:r w:rsidR="00561E0C" w:rsidRPr="000F2609">
        <w:rPr>
          <w:rFonts w:ascii="Times New Roman" w:hAnsi="Times New Roman" w:cs="Times New Roman"/>
          <w:color w:val="000000" w:themeColor="text1"/>
          <w:sz w:val="24"/>
          <w:szCs w:val="24"/>
        </w:rPr>
        <w:t>ë</w:t>
      </w:r>
      <w:r w:rsidR="00534F56" w:rsidRPr="000F2609">
        <w:rPr>
          <w:rFonts w:ascii="Times New Roman" w:hAnsi="Times New Roman" w:cs="Times New Roman"/>
          <w:color w:val="000000" w:themeColor="text1"/>
          <w:sz w:val="24"/>
          <w:szCs w:val="24"/>
        </w:rPr>
        <w:t xml:space="preserve"> shqiptare;</w:t>
      </w:r>
    </w:p>
    <w:p w14:paraId="72D9F67E" w14:textId="77777777" w:rsidR="009546EC"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d) </w:t>
      </w:r>
      <w:r w:rsidR="00FF7778" w:rsidRPr="000F2609">
        <w:rPr>
          <w:rFonts w:ascii="Times New Roman" w:hAnsi="Times New Roman" w:cs="Times New Roman"/>
          <w:color w:val="000000" w:themeColor="text1"/>
          <w:sz w:val="24"/>
          <w:szCs w:val="24"/>
        </w:rPr>
        <w:t>bëhet i paaftë nga ana shëndetësore për ushtrimin e funksionit për një periudhë kohore mbi 6 muaj;</w:t>
      </w:r>
    </w:p>
    <w:p w14:paraId="2ED22B72" w14:textId="77777777" w:rsidR="009546EC"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dh) </w:t>
      </w:r>
      <w:r w:rsidR="00FF7778" w:rsidRPr="000F2609">
        <w:rPr>
          <w:rFonts w:ascii="Times New Roman" w:hAnsi="Times New Roman" w:cs="Times New Roman"/>
          <w:color w:val="000000" w:themeColor="text1"/>
          <w:sz w:val="24"/>
          <w:szCs w:val="24"/>
        </w:rPr>
        <w:t xml:space="preserve">i hiqet ose i kufizohet zotësia </w:t>
      </w:r>
      <w:r w:rsidR="00534F56" w:rsidRPr="000F2609">
        <w:rPr>
          <w:rFonts w:ascii="Times New Roman" w:hAnsi="Times New Roman" w:cs="Times New Roman"/>
          <w:color w:val="000000" w:themeColor="text1"/>
          <w:sz w:val="24"/>
          <w:szCs w:val="24"/>
        </w:rPr>
        <w:t>juridike</w:t>
      </w:r>
      <w:r w:rsidR="00FF7778" w:rsidRPr="000F2609">
        <w:rPr>
          <w:rFonts w:ascii="Times New Roman" w:hAnsi="Times New Roman" w:cs="Times New Roman"/>
          <w:color w:val="000000" w:themeColor="text1"/>
          <w:sz w:val="24"/>
          <w:szCs w:val="24"/>
        </w:rPr>
        <w:t xml:space="preserve"> me vendim gjyqësor të formës së prerë</w:t>
      </w:r>
      <w:r w:rsidR="00080732" w:rsidRPr="000F2609">
        <w:rPr>
          <w:rFonts w:ascii="Times New Roman" w:hAnsi="Times New Roman" w:cs="Times New Roman"/>
          <w:color w:val="000000" w:themeColor="text1"/>
          <w:sz w:val="24"/>
          <w:szCs w:val="24"/>
        </w:rPr>
        <w:t>;</w:t>
      </w:r>
    </w:p>
    <w:p w14:paraId="684FE3FD" w14:textId="072D6C70" w:rsidR="00FF7778" w:rsidRPr="000F2609" w:rsidRDefault="00563C11">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e</w:t>
      </w:r>
      <w:r w:rsidR="009546EC" w:rsidRPr="000F2609">
        <w:rPr>
          <w:rFonts w:ascii="Times New Roman" w:hAnsi="Times New Roman" w:cs="Times New Roman"/>
          <w:color w:val="000000" w:themeColor="text1"/>
          <w:sz w:val="24"/>
          <w:szCs w:val="24"/>
        </w:rPr>
        <w:t>)</w:t>
      </w:r>
      <w:r w:rsidR="00355201" w:rsidRPr="000F2609">
        <w:rPr>
          <w:rFonts w:ascii="Times New Roman" w:hAnsi="Times New Roman" w:cs="Times New Roman"/>
          <w:color w:val="000000" w:themeColor="text1"/>
          <w:sz w:val="24"/>
          <w:szCs w:val="24"/>
        </w:rPr>
        <w:t xml:space="preserve"> I</w:t>
      </w:r>
      <w:r w:rsidR="009546EC"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refuzohet pajisja me Certifikate të Sigurimit të Personelit</w:t>
      </w:r>
      <w:r w:rsidR="00080732" w:rsidRPr="000F2609">
        <w:rPr>
          <w:rFonts w:ascii="Times New Roman" w:hAnsi="Times New Roman" w:cs="Times New Roman"/>
          <w:color w:val="000000" w:themeColor="text1"/>
          <w:sz w:val="24"/>
          <w:szCs w:val="24"/>
        </w:rPr>
        <w:t>;</w:t>
      </w:r>
    </w:p>
    <w:p w14:paraId="491DECE6" w14:textId="74A5C2BA" w:rsidR="00000C16" w:rsidRPr="000F2609" w:rsidRDefault="00563C11">
      <w:pPr>
        <w:spacing w:after="0"/>
        <w:ind w:firstLine="720"/>
        <w:jc w:val="both"/>
        <w:rPr>
          <w:rFonts w:ascii="Times New Roman" w:eastAsia="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ë</w:t>
      </w:r>
      <w:r w:rsidRPr="000F2609" w:rsidDel="00563C11">
        <w:rPr>
          <w:rFonts w:ascii="Times New Roman" w:eastAsia="Times New Roman" w:hAnsi="Times New Roman" w:cs="Times New Roman"/>
          <w:color w:val="000000" w:themeColor="text1"/>
          <w:sz w:val="24"/>
          <w:szCs w:val="24"/>
        </w:rPr>
        <w:t xml:space="preserve"> </w:t>
      </w:r>
      <w:r w:rsidR="00000C16" w:rsidRPr="000F2609">
        <w:rPr>
          <w:rFonts w:ascii="Times New Roman" w:eastAsia="Times New Roman" w:hAnsi="Times New Roman" w:cs="Times New Roman"/>
          <w:color w:val="000000" w:themeColor="text1"/>
          <w:sz w:val="24"/>
          <w:szCs w:val="24"/>
        </w:rPr>
        <w:t>) nuk arrin performanc</w:t>
      </w:r>
      <w:r w:rsidR="00090394" w:rsidRPr="000F2609">
        <w:rPr>
          <w:rFonts w:ascii="Times New Roman" w:eastAsia="Times New Roman" w:hAnsi="Times New Roman" w:cs="Times New Roman"/>
          <w:color w:val="000000" w:themeColor="text1"/>
          <w:sz w:val="24"/>
          <w:szCs w:val="24"/>
        </w:rPr>
        <w:t>ë</w:t>
      </w:r>
      <w:r w:rsidR="00000C16" w:rsidRPr="000F2609">
        <w:rPr>
          <w:rFonts w:ascii="Times New Roman" w:eastAsia="Times New Roman" w:hAnsi="Times New Roman" w:cs="Times New Roman"/>
          <w:color w:val="000000" w:themeColor="text1"/>
          <w:sz w:val="24"/>
          <w:szCs w:val="24"/>
        </w:rPr>
        <w:t>n e duhur n</w:t>
      </w:r>
      <w:r w:rsidR="00090394" w:rsidRPr="000F2609">
        <w:rPr>
          <w:rFonts w:ascii="Times New Roman" w:eastAsia="Times New Roman" w:hAnsi="Times New Roman" w:cs="Times New Roman"/>
          <w:color w:val="000000" w:themeColor="text1"/>
          <w:sz w:val="24"/>
          <w:szCs w:val="24"/>
        </w:rPr>
        <w:t>ë</w:t>
      </w:r>
      <w:r w:rsidR="00000C16" w:rsidRPr="000F2609">
        <w:rPr>
          <w:rFonts w:ascii="Times New Roman" w:eastAsia="Times New Roman" w:hAnsi="Times New Roman" w:cs="Times New Roman"/>
          <w:color w:val="000000" w:themeColor="text1"/>
          <w:sz w:val="24"/>
          <w:szCs w:val="24"/>
        </w:rPr>
        <w:t xml:space="preserve"> p</w:t>
      </w:r>
      <w:r w:rsidR="00090394" w:rsidRPr="000F2609">
        <w:rPr>
          <w:rFonts w:ascii="Times New Roman" w:eastAsia="Times New Roman" w:hAnsi="Times New Roman" w:cs="Times New Roman"/>
          <w:color w:val="000000" w:themeColor="text1"/>
          <w:sz w:val="24"/>
          <w:szCs w:val="24"/>
        </w:rPr>
        <w:t>ë</w:t>
      </w:r>
      <w:r w:rsidR="00000C16" w:rsidRPr="000F2609">
        <w:rPr>
          <w:rFonts w:ascii="Times New Roman" w:eastAsia="Times New Roman" w:hAnsi="Times New Roman" w:cs="Times New Roman"/>
          <w:color w:val="000000" w:themeColor="text1"/>
          <w:sz w:val="24"/>
          <w:szCs w:val="24"/>
        </w:rPr>
        <w:t>rmbushjen e misionit dhe p</w:t>
      </w:r>
      <w:r w:rsidR="00090394" w:rsidRPr="000F2609">
        <w:rPr>
          <w:rFonts w:ascii="Times New Roman" w:eastAsia="Times New Roman" w:hAnsi="Times New Roman" w:cs="Times New Roman"/>
          <w:color w:val="000000" w:themeColor="text1"/>
          <w:sz w:val="24"/>
          <w:szCs w:val="24"/>
        </w:rPr>
        <w:t>ë</w:t>
      </w:r>
      <w:r w:rsidR="00000C16" w:rsidRPr="000F2609">
        <w:rPr>
          <w:rFonts w:ascii="Times New Roman" w:eastAsia="Times New Roman" w:hAnsi="Times New Roman" w:cs="Times New Roman"/>
          <w:color w:val="000000" w:themeColor="text1"/>
          <w:sz w:val="24"/>
          <w:szCs w:val="24"/>
        </w:rPr>
        <w:t>rgjegj</w:t>
      </w:r>
      <w:r w:rsidR="00090394" w:rsidRPr="000F2609">
        <w:rPr>
          <w:rFonts w:ascii="Times New Roman" w:eastAsia="Times New Roman" w:hAnsi="Times New Roman" w:cs="Times New Roman"/>
          <w:color w:val="000000" w:themeColor="text1"/>
          <w:sz w:val="24"/>
          <w:szCs w:val="24"/>
        </w:rPr>
        <w:t>ë</w:t>
      </w:r>
      <w:r w:rsidR="00000C16" w:rsidRPr="000F2609">
        <w:rPr>
          <w:rFonts w:ascii="Times New Roman" w:eastAsia="Times New Roman" w:hAnsi="Times New Roman" w:cs="Times New Roman"/>
          <w:color w:val="000000" w:themeColor="text1"/>
          <w:sz w:val="24"/>
          <w:szCs w:val="24"/>
        </w:rPr>
        <w:t>sive t</w:t>
      </w:r>
      <w:r w:rsidR="00090394" w:rsidRPr="000F2609">
        <w:rPr>
          <w:rFonts w:ascii="Times New Roman" w:eastAsia="Times New Roman" w:hAnsi="Times New Roman" w:cs="Times New Roman"/>
          <w:color w:val="000000" w:themeColor="text1"/>
          <w:sz w:val="24"/>
          <w:szCs w:val="24"/>
        </w:rPr>
        <w:t>ë</w:t>
      </w:r>
      <w:r w:rsidR="00000C16" w:rsidRPr="000F2609">
        <w:rPr>
          <w:rFonts w:ascii="Times New Roman" w:eastAsia="Times New Roman" w:hAnsi="Times New Roman" w:cs="Times New Roman"/>
          <w:color w:val="000000" w:themeColor="text1"/>
          <w:sz w:val="24"/>
          <w:szCs w:val="24"/>
        </w:rPr>
        <w:t xml:space="preserve"> Agjencis</w:t>
      </w:r>
      <w:r w:rsidR="00090394" w:rsidRPr="000F2609">
        <w:rPr>
          <w:rFonts w:ascii="Times New Roman" w:eastAsia="Times New Roman" w:hAnsi="Times New Roman" w:cs="Times New Roman"/>
          <w:color w:val="000000" w:themeColor="text1"/>
          <w:sz w:val="24"/>
          <w:szCs w:val="24"/>
        </w:rPr>
        <w:t>ë</w:t>
      </w:r>
      <w:r w:rsidR="00476888" w:rsidRPr="000F2609">
        <w:rPr>
          <w:rFonts w:ascii="Times New Roman" w:eastAsia="Times New Roman" w:hAnsi="Times New Roman" w:cs="Times New Roman"/>
          <w:color w:val="000000" w:themeColor="text1"/>
          <w:sz w:val="24"/>
          <w:szCs w:val="24"/>
        </w:rPr>
        <w:t>;</w:t>
      </w:r>
    </w:p>
    <w:p w14:paraId="1C160275" w14:textId="162C42B3" w:rsidR="009546EC" w:rsidRPr="000F2609" w:rsidRDefault="00563C11">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f</w:t>
      </w:r>
      <w:r w:rsidR="009546EC"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dënohet me vendim gjyqësor të formës së prerë për kryerjen </w:t>
      </w:r>
      <w:r w:rsidR="00D30809" w:rsidRPr="000F2609">
        <w:rPr>
          <w:rFonts w:ascii="Times New Roman" w:hAnsi="Times New Roman" w:cs="Times New Roman"/>
          <w:color w:val="000000" w:themeColor="text1"/>
          <w:sz w:val="24"/>
          <w:szCs w:val="24"/>
        </w:rPr>
        <w:t xml:space="preserve">e një vepre penale; </w:t>
      </w:r>
    </w:p>
    <w:p w14:paraId="1369003F" w14:textId="3B077A82" w:rsidR="007E3283" w:rsidRPr="000F2609" w:rsidRDefault="00563C11">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g</w:t>
      </w:r>
      <w:r w:rsidR="009546EC" w:rsidRPr="000F2609">
        <w:rPr>
          <w:rFonts w:ascii="Times New Roman" w:hAnsi="Times New Roman" w:cs="Times New Roman"/>
          <w:color w:val="000000" w:themeColor="text1"/>
          <w:sz w:val="24"/>
          <w:szCs w:val="24"/>
        </w:rPr>
        <w:t xml:space="preserve">) </w:t>
      </w:r>
      <w:r w:rsidR="008E655C" w:rsidRPr="000F2609">
        <w:rPr>
          <w:rFonts w:ascii="Times New Roman" w:hAnsi="Times New Roman" w:cs="Times New Roman"/>
          <w:color w:val="000000" w:themeColor="text1"/>
          <w:sz w:val="24"/>
          <w:szCs w:val="24"/>
        </w:rPr>
        <w:t xml:space="preserve">kryen </w:t>
      </w:r>
      <w:r w:rsidR="00D30809" w:rsidRPr="000F2609">
        <w:rPr>
          <w:rFonts w:ascii="Times New Roman" w:hAnsi="Times New Roman" w:cs="Times New Roman"/>
          <w:color w:val="000000" w:themeColor="text1"/>
          <w:sz w:val="24"/>
          <w:szCs w:val="24"/>
        </w:rPr>
        <w:t>shkelje të Kushtetutës ose shkelje të rënda të ligjit gjatë ushtrimit të detyrës;</w:t>
      </w:r>
    </w:p>
    <w:p w14:paraId="3E3B3E23" w14:textId="28F3B0E2" w:rsidR="00D30809" w:rsidRPr="000F2609" w:rsidRDefault="00563C11">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gj</w:t>
      </w:r>
      <w:r w:rsidR="00D30809" w:rsidRPr="000F2609">
        <w:rPr>
          <w:rFonts w:ascii="Times New Roman" w:hAnsi="Times New Roman" w:cs="Times New Roman"/>
          <w:color w:val="000000" w:themeColor="text1"/>
          <w:sz w:val="24"/>
          <w:szCs w:val="24"/>
        </w:rPr>
        <w:t>) kryen shkelje të rënda</w:t>
      </w:r>
      <w:r w:rsidR="00F63541" w:rsidRPr="000F2609">
        <w:rPr>
          <w:rFonts w:ascii="Times New Roman" w:hAnsi="Times New Roman" w:cs="Times New Roman"/>
          <w:color w:val="000000" w:themeColor="text1"/>
          <w:sz w:val="24"/>
          <w:szCs w:val="24"/>
        </w:rPr>
        <w:t xml:space="preserve"> disiplinore gjat</w:t>
      </w:r>
      <w:r w:rsidR="00D30809" w:rsidRPr="000F2609">
        <w:rPr>
          <w:rFonts w:ascii="Times New Roman" w:hAnsi="Times New Roman" w:cs="Times New Roman"/>
          <w:color w:val="000000" w:themeColor="text1"/>
          <w:sz w:val="24"/>
          <w:szCs w:val="24"/>
        </w:rPr>
        <w:t>ë ushtrimi</w:t>
      </w:r>
      <w:r w:rsidR="00F63541" w:rsidRPr="000F2609">
        <w:rPr>
          <w:rFonts w:ascii="Times New Roman" w:hAnsi="Times New Roman" w:cs="Times New Roman"/>
          <w:color w:val="000000" w:themeColor="text1"/>
          <w:sz w:val="24"/>
          <w:szCs w:val="24"/>
        </w:rPr>
        <w:t>t</w:t>
      </w:r>
      <w:r w:rsidR="00D30809" w:rsidRPr="000F2609">
        <w:rPr>
          <w:rFonts w:ascii="Times New Roman" w:hAnsi="Times New Roman" w:cs="Times New Roman"/>
          <w:color w:val="000000" w:themeColor="text1"/>
          <w:sz w:val="24"/>
          <w:szCs w:val="24"/>
        </w:rPr>
        <w:t xml:space="preserve"> e funksion</w:t>
      </w:r>
      <w:r w:rsidR="00F63541" w:rsidRPr="000F2609">
        <w:rPr>
          <w:rFonts w:ascii="Times New Roman" w:hAnsi="Times New Roman" w:cs="Times New Roman"/>
          <w:color w:val="000000" w:themeColor="text1"/>
          <w:sz w:val="24"/>
          <w:szCs w:val="24"/>
        </w:rPr>
        <w:t>it</w:t>
      </w:r>
      <w:r w:rsidR="00D30809" w:rsidRPr="000F2609">
        <w:rPr>
          <w:rFonts w:ascii="Times New Roman" w:hAnsi="Times New Roman" w:cs="Times New Roman"/>
          <w:color w:val="000000" w:themeColor="text1"/>
          <w:sz w:val="24"/>
          <w:szCs w:val="24"/>
        </w:rPr>
        <w:t xml:space="preserve"> të tij;</w:t>
      </w:r>
    </w:p>
    <w:p w14:paraId="01CBA8F9" w14:textId="27D597E8" w:rsidR="00D30809" w:rsidRPr="000F2609" w:rsidRDefault="00563C11">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h</w:t>
      </w:r>
      <w:r w:rsidR="00D30809" w:rsidRPr="000F2609">
        <w:rPr>
          <w:rFonts w:ascii="Times New Roman" w:hAnsi="Times New Roman" w:cs="Times New Roman"/>
          <w:color w:val="000000" w:themeColor="text1"/>
          <w:sz w:val="24"/>
          <w:szCs w:val="24"/>
        </w:rPr>
        <w:t>) dalin fakte të reja që bien në kundërshtim me kriteret e vendosura për emërimin e tij.</w:t>
      </w:r>
    </w:p>
    <w:p w14:paraId="04F05F2D" w14:textId="7927EEF1" w:rsidR="00F23D69" w:rsidRPr="000F2609" w:rsidRDefault="00F23D69">
      <w:pPr>
        <w:spacing w:after="0"/>
        <w:jc w:val="center"/>
        <w:rPr>
          <w:rFonts w:ascii="Times New Roman" w:hAnsi="Times New Roman" w:cs="Times New Roman"/>
          <w:b/>
          <w:color w:val="000000" w:themeColor="text1"/>
          <w:sz w:val="24"/>
          <w:szCs w:val="24"/>
        </w:rPr>
      </w:pPr>
    </w:p>
    <w:p w14:paraId="2F8FB5F9" w14:textId="437A7034"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707B4A" w:rsidRPr="000F2609">
        <w:rPr>
          <w:rFonts w:ascii="Times New Roman" w:eastAsia="Times New Roman" w:hAnsi="Times New Roman" w:cs="Times New Roman"/>
          <w:b/>
          <w:bCs/>
          <w:color w:val="000000" w:themeColor="text1"/>
          <w:sz w:val="24"/>
          <w:szCs w:val="24"/>
        </w:rPr>
        <w:t>21</w:t>
      </w:r>
    </w:p>
    <w:p w14:paraId="3744E634"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Drejtori  i  Drejtorisë Rajonale</w:t>
      </w:r>
    </w:p>
    <w:p w14:paraId="69401D13" w14:textId="77777777" w:rsidR="00FF7778" w:rsidRPr="000F2609" w:rsidRDefault="00FF7778">
      <w:pPr>
        <w:spacing w:after="0"/>
        <w:jc w:val="center"/>
        <w:rPr>
          <w:rFonts w:ascii="Times New Roman" w:hAnsi="Times New Roman" w:cs="Times New Roman"/>
          <w:color w:val="000000" w:themeColor="text1"/>
          <w:sz w:val="24"/>
          <w:szCs w:val="24"/>
        </w:rPr>
      </w:pPr>
    </w:p>
    <w:p w14:paraId="5BA846FB" w14:textId="49CAFB0D" w:rsidR="009546EC"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 xml:space="preserve">Drejtori  i  Drejtorisë Rajonale,  është  autoriteti  </w:t>
      </w:r>
      <w:r w:rsidR="008D6D2A" w:rsidRPr="000F2609">
        <w:rPr>
          <w:rFonts w:ascii="Times New Roman" w:eastAsia="Times New Roman" w:hAnsi="Times New Roman" w:cs="Times New Roman"/>
          <w:bCs/>
          <w:color w:val="000000" w:themeColor="text1"/>
          <w:sz w:val="24"/>
          <w:szCs w:val="24"/>
        </w:rPr>
        <w:t>drejt</w:t>
      </w:r>
      <w:r w:rsidR="0040678D" w:rsidRPr="000F2609">
        <w:rPr>
          <w:rFonts w:ascii="Times New Roman" w:eastAsia="Times New Roman" w:hAnsi="Times New Roman" w:cs="Times New Roman"/>
          <w:bCs/>
          <w:color w:val="000000" w:themeColor="text1"/>
          <w:sz w:val="24"/>
          <w:szCs w:val="24"/>
        </w:rPr>
        <w:t>ues</w:t>
      </w:r>
      <w:r w:rsidR="00FF7778" w:rsidRPr="000F2609">
        <w:rPr>
          <w:rFonts w:ascii="Times New Roman" w:hAnsi="Times New Roman" w:cs="Times New Roman"/>
          <w:color w:val="000000" w:themeColor="text1"/>
          <w:sz w:val="24"/>
          <w:szCs w:val="24"/>
        </w:rPr>
        <w:t xml:space="preserve">  teknik</w:t>
      </w:r>
      <w:r w:rsidR="008D6D2A" w:rsidRPr="000F2609">
        <w:rPr>
          <w:rFonts w:ascii="Times New Roman" w:eastAsia="Times New Roman" w:hAnsi="Times New Roman" w:cs="Times New Roman"/>
          <w:bCs/>
          <w:color w:val="000000" w:themeColor="text1"/>
          <w:sz w:val="24"/>
          <w:szCs w:val="24"/>
        </w:rPr>
        <w:t>,</w:t>
      </w:r>
      <w:r w:rsidR="00FF7778" w:rsidRPr="000F2609">
        <w:rPr>
          <w:rFonts w:ascii="Times New Roman" w:hAnsi="Times New Roman" w:cs="Times New Roman"/>
          <w:color w:val="000000" w:themeColor="text1"/>
          <w:sz w:val="24"/>
          <w:szCs w:val="24"/>
        </w:rPr>
        <w:t xml:space="preserve"> administrativ  e    operacional </w:t>
      </w:r>
      <w:r w:rsidR="009A7C13" w:rsidRPr="000F2609">
        <w:rPr>
          <w:rFonts w:ascii="Times New Roman" w:hAnsi="Times New Roman" w:cs="Times New Roman"/>
          <w:color w:val="000000" w:themeColor="text1"/>
          <w:sz w:val="24"/>
          <w:szCs w:val="24"/>
        </w:rPr>
        <w:t>në</w:t>
      </w:r>
      <w:r w:rsidR="00FF7778" w:rsidRPr="000F2609">
        <w:rPr>
          <w:rFonts w:ascii="Times New Roman" w:hAnsi="Times New Roman" w:cs="Times New Roman"/>
          <w:color w:val="000000" w:themeColor="text1"/>
          <w:sz w:val="24"/>
          <w:szCs w:val="24"/>
        </w:rPr>
        <w:t xml:space="preserve"> nivel rajonal dhe përgjigjet </w:t>
      </w:r>
      <w:r w:rsidR="008D6D2A" w:rsidRPr="000F2609">
        <w:rPr>
          <w:rFonts w:ascii="Times New Roman" w:eastAsia="Times New Roman" w:hAnsi="Times New Roman" w:cs="Times New Roman"/>
          <w:bCs/>
          <w:color w:val="000000" w:themeColor="text1"/>
          <w:sz w:val="24"/>
          <w:szCs w:val="24"/>
        </w:rPr>
        <w:t xml:space="preserve">para </w:t>
      </w:r>
      <w:r w:rsidR="0040678D" w:rsidRPr="000F2609">
        <w:rPr>
          <w:rFonts w:ascii="Times New Roman" w:eastAsia="Times New Roman" w:hAnsi="Times New Roman" w:cs="Times New Roman"/>
          <w:bCs/>
          <w:color w:val="000000" w:themeColor="text1"/>
          <w:sz w:val="24"/>
          <w:szCs w:val="24"/>
        </w:rPr>
        <w:t>D</w:t>
      </w:r>
      <w:r w:rsidR="008D6D2A" w:rsidRPr="000F2609">
        <w:rPr>
          <w:rFonts w:ascii="Times New Roman" w:eastAsia="Times New Roman" w:hAnsi="Times New Roman" w:cs="Times New Roman"/>
          <w:bCs/>
          <w:color w:val="000000" w:themeColor="text1"/>
          <w:sz w:val="24"/>
          <w:szCs w:val="24"/>
        </w:rPr>
        <w:t xml:space="preserve">rejtorit te </w:t>
      </w:r>
      <w:r w:rsidR="0040678D" w:rsidRPr="000F2609">
        <w:rPr>
          <w:rFonts w:ascii="Times New Roman" w:eastAsia="Times New Roman" w:hAnsi="Times New Roman" w:cs="Times New Roman"/>
          <w:bCs/>
          <w:color w:val="000000" w:themeColor="text1"/>
          <w:sz w:val="24"/>
          <w:szCs w:val="24"/>
        </w:rPr>
        <w:t>Përgjithshëm</w:t>
      </w:r>
      <w:r w:rsidR="008D6D2A" w:rsidRPr="000F2609">
        <w:rPr>
          <w:rFonts w:ascii="Times New Roman" w:eastAsia="Times New Roman" w:hAnsi="Times New Roman" w:cs="Times New Roman"/>
          <w:bCs/>
          <w:color w:val="000000" w:themeColor="text1"/>
          <w:sz w:val="24"/>
          <w:szCs w:val="24"/>
        </w:rPr>
        <w:t xml:space="preserve"> </w:t>
      </w:r>
      <w:r w:rsidR="00B16BCF" w:rsidRPr="000F2609">
        <w:rPr>
          <w:rFonts w:ascii="Times New Roman" w:hAnsi="Times New Roman" w:cs="Times New Roman"/>
          <w:color w:val="000000" w:themeColor="text1"/>
          <w:sz w:val="24"/>
          <w:szCs w:val="24"/>
        </w:rPr>
        <w:t xml:space="preserve">për </w:t>
      </w:r>
      <w:r w:rsidR="001A1DEC" w:rsidRPr="000F2609">
        <w:rPr>
          <w:rFonts w:ascii="Times New Roman" w:hAnsi="Times New Roman" w:cs="Times New Roman"/>
          <w:color w:val="000000" w:themeColor="text1"/>
          <w:sz w:val="24"/>
          <w:szCs w:val="24"/>
        </w:rPr>
        <w:t xml:space="preserve">mbikëqyrjen e </w:t>
      </w:r>
      <w:r w:rsidR="008633C1" w:rsidRPr="000F2609">
        <w:rPr>
          <w:rFonts w:ascii="Times New Roman" w:hAnsi="Times New Roman" w:cs="Times New Roman"/>
          <w:color w:val="000000" w:themeColor="text1"/>
          <w:sz w:val="24"/>
          <w:szCs w:val="24"/>
        </w:rPr>
        <w:t>veprimtarisë</w:t>
      </w:r>
      <w:r w:rsidR="00FF7778" w:rsidRPr="000F2609">
        <w:rPr>
          <w:rFonts w:ascii="Times New Roman" w:hAnsi="Times New Roman" w:cs="Times New Roman"/>
          <w:color w:val="000000" w:themeColor="text1"/>
          <w:sz w:val="24"/>
          <w:szCs w:val="24"/>
        </w:rPr>
        <w:t xml:space="preserve"> </w:t>
      </w:r>
      <w:r w:rsidR="001A1DEC" w:rsidRPr="000F2609">
        <w:rPr>
          <w:rFonts w:ascii="Times New Roman" w:hAnsi="Times New Roman" w:cs="Times New Roman"/>
          <w:color w:val="000000" w:themeColor="text1"/>
          <w:sz w:val="24"/>
          <w:szCs w:val="24"/>
        </w:rPr>
        <w:t>s</w:t>
      </w:r>
      <w:r w:rsidR="009A7C13" w:rsidRPr="000F2609">
        <w:rPr>
          <w:rFonts w:ascii="Times New Roman" w:hAnsi="Times New Roman" w:cs="Times New Roman"/>
          <w:color w:val="000000" w:themeColor="text1"/>
          <w:sz w:val="24"/>
          <w:szCs w:val="24"/>
        </w:rPr>
        <w:t>ë</w:t>
      </w:r>
      <w:r w:rsidR="00FF7778" w:rsidRPr="000F2609">
        <w:rPr>
          <w:rFonts w:ascii="Times New Roman" w:hAnsi="Times New Roman" w:cs="Times New Roman"/>
          <w:color w:val="000000" w:themeColor="text1"/>
          <w:sz w:val="24"/>
          <w:szCs w:val="24"/>
        </w:rPr>
        <w:t xml:space="preserve"> subjekteve</w:t>
      </w:r>
      <w:r w:rsidR="00B16BCF" w:rsidRPr="000F2609">
        <w:rPr>
          <w:rFonts w:ascii="Times New Roman" w:hAnsi="Times New Roman" w:cs="Times New Roman"/>
          <w:color w:val="000000" w:themeColor="text1"/>
          <w:sz w:val="24"/>
          <w:szCs w:val="24"/>
        </w:rPr>
        <w:t xml:space="preserve"> </w:t>
      </w:r>
      <w:r w:rsidR="00224F2F" w:rsidRPr="000F2609">
        <w:rPr>
          <w:rFonts w:ascii="Times New Roman" w:eastAsia="Times New Roman" w:hAnsi="Times New Roman" w:cs="Times New Roman"/>
          <w:bCs/>
          <w:color w:val="000000" w:themeColor="text1"/>
          <w:sz w:val="24"/>
          <w:szCs w:val="24"/>
        </w:rPr>
        <w:t>t</w:t>
      </w:r>
      <w:r w:rsidR="00090394" w:rsidRPr="000F2609">
        <w:rPr>
          <w:rFonts w:ascii="Times New Roman" w:eastAsia="Times New Roman" w:hAnsi="Times New Roman" w:cs="Times New Roman"/>
          <w:bCs/>
          <w:color w:val="000000" w:themeColor="text1"/>
          <w:sz w:val="24"/>
          <w:szCs w:val="24"/>
        </w:rPr>
        <w:t>ë</w:t>
      </w:r>
      <w:r w:rsidR="00224F2F" w:rsidRPr="000F2609">
        <w:rPr>
          <w:rFonts w:ascii="Times New Roman" w:eastAsia="Times New Roman" w:hAnsi="Times New Roman" w:cs="Times New Roman"/>
          <w:bCs/>
          <w:color w:val="000000" w:themeColor="text1"/>
          <w:sz w:val="24"/>
          <w:szCs w:val="24"/>
        </w:rPr>
        <w:t xml:space="preserve"> </w:t>
      </w:r>
      <w:r w:rsidR="0040678D" w:rsidRPr="000F2609">
        <w:rPr>
          <w:rFonts w:ascii="Times New Roman" w:eastAsia="Times New Roman" w:hAnsi="Times New Roman" w:cs="Times New Roman"/>
          <w:bCs/>
          <w:color w:val="000000" w:themeColor="text1"/>
          <w:sz w:val="24"/>
          <w:szCs w:val="24"/>
        </w:rPr>
        <w:t>përcaktuara</w:t>
      </w:r>
      <w:r w:rsidR="00224F2F" w:rsidRPr="000F2609">
        <w:rPr>
          <w:rFonts w:ascii="Times New Roman" w:eastAsia="Times New Roman" w:hAnsi="Times New Roman" w:cs="Times New Roman"/>
          <w:bCs/>
          <w:color w:val="000000" w:themeColor="text1"/>
          <w:sz w:val="24"/>
          <w:szCs w:val="24"/>
        </w:rPr>
        <w:t xml:space="preserve"> nga ky ligj ,</w:t>
      </w:r>
      <w:r w:rsidR="00B16BCF" w:rsidRPr="000F2609">
        <w:rPr>
          <w:rFonts w:ascii="Times New Roman" w:hAnsi="Times New Roman" w:cs="Times New Roman"/>
          <w:color w:val="000000" w:themeColor="text1"/>
          <w:sz w:val="24"/>
          <w:szCs w:val="24"/>
        </w:rPr>
        <w:t>brenda juridiksionit territorial</w:t>
      </w:r>
      <w:r w:rsidR="001A1DEC" w:rsidRPr="000F2609">
        <w:rPr>
          <w:rFonts w:ascii="Times New Roman" w:hAnsi="Times New Roman" w:cs="Times New Roman"/>
          <w:color w:val="000000" w:themeColor="text1"/>
          <w:sz w:val="24"/>
          <w:szCs w:val="24"/>
        </w:rPr>
        <w:t>.</w:t>
      </w:r>
      <w:r w:rsidR="00FF7778" w:rsidRPr="000F2609">
        <w:rPr>
          <w:rFonts w:ascii="Times New Roman" w:hAnsi="Times New Roman" w:cs="Times New Roman"/>
          <w:color w:val="000000" w:themeColor="text1"/>
          <w:sz w:val="24"/>
          <w:szCs w:val="24"/>
        </w:rPr>
        <w:t xml:space="preserve"> </w:t>
      </w:r>
    </w:p>
    <w:p w14:paraId="61B7E64B" w14:textId="77777777" w:rsidR="00FF7778"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Drejtori i Drejtorisë Rajonale:</w:t>
      </w:r>
    </w:p>
    <w:p w14:paraId="670AC6A7" w14:textId="77777777" w:rsidR="009546EC"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a) </w:t>
      </w:r>
      <w:r w:rsidR="00FF7778" w:rsidRPr="000F2609">
        <w:rPr>
          <w:rFonts w:ascii="Times New Roman" w:hAnsi="Times New Roman" w:cs="Times New Roman"/>
          <w:color w:val="000000" w:themeColor="text1"/>
          <w:sz w:val="24"/>
          <w:szCs w:val="24"/>
        </w:rPr>
        <w:t xml:space="preserve">drejton dhe koordinon veprimtarinë administrative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strukturave dhe </w:t>
      </w:r>
      <w:r w:rsidR="008633C1" w:rsidRPr="000F2609">
        <w:rPr>
          <w:rFonts w:ascii="Times New Roman" w:hAnsi="Times New Roman" w:cs="Times New Roman"/>
          <w:color w:val="000000" w:themeColor="text1"/>
          <w:sz w:val="24"/>
          <w:szCs w:val="24"/>
        </w:rPr>
        <w:t>punonjësve</w:t>
      </w:r>
      <w:r w:rsidR="00FF7778" w:rsidRPr="000F2609">
        <w:rPr>
          <w:rFonts w:ascii="Times New Roman" w:hAnsi="Times New Roman" w:cs="Times New Roman"/>
          <w:color w:val="000000" w:themeColor="text1"/>
          <w:sz w:val="24"/>
          <w:szCs w:val="24"/>
        </w:rPr>
        <w:t xml:space="preserve">  </w:t>
      </w:r>
      <w:r w:rsidR="009A7C13" w:rsidRPr="000F2609">
        <w:rPr>
          <w:rFonts w:ascii="Times New Roman" w:hAnsi="Times New Roman" w:cs="Times New Roman"/>
          <w:color w:val="000000" w:themeColor="text1"/>
          <w:sz w:val="24"/>
          <w:szCs w:val="24"/>
        </w:rPr>
        <w:t>në</w:t>
      </w:r>
      <w:r w:rsidR="00FF7778" w:rsidRPr="000F2609">
        <w:rPr>
          <w:rFonts w:ascii="Times New Roman" w:hAnsi="Times New Roman" w:cs="Times New Roman"/>
          <w:color w:val="000000" w:themeColor="text1"/>
          <w:sz w:val="24"/>
          <w:szCs w:val="24"/>
        </w:rPr>
        <w:t xml:space="preserve"> </w:t>
      </w:r>
      <w:r w:rsidR="008633C1" w:rsidRPr="000F2609">
        <w:rPr>
          <w:rFonts w:ascii="Times New Roman" w:hAnsi="Times New Roman" w:cs="Times New Roman"/>
          <w:color w:val="000000" w:themeColor="text1"/>
          <w:sz w:val="24"/>
          <w:szCs w:val="24"/>
        </w:rPr>
        <w:t>vartësi</w:t>
      </w:r>
      <w:r w:rsidR="00FF7778" w:rsidRPr="000F2609">
        <w:rPr>
          <w:rFonts w:ascii="Times New Roman" w:hAnsi="Times New Roman" w:cs="Times New Roman"/>
          <w:color w:val="000000" w:themeColor="text1"/>
          <w:sz w:val="24"/>
          <w:szCs w:val="24"/>
        </w:rPr>
        <w:t>;</w:t>
      </w:r>
    </w:p>
    <w:p w14:paraId="2373D4BA" w14:textId="77777777" w:rsidR="009546EC"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b) </w:t>
      </w:r>
      <w:r w:rsidR="00FF7778" w:rsidRPr="000F2609">
        <w:rPr>
          <w:rFonts w:ascii="Times New Roman" w:hAnsi="Times New Roman" w:cs="Times New Roman"/>
          <w:color w:val="000000" w:themeColor="text1"/>
          <w:sz w:val="24"/>
          <w:szCs w:val="24"/>
        </w:rPr>
        <w:t xml:space="preserve">organizon, kontrollon </w:t>
      </w:r>
      <w:r w:rsidR="008633C1" w:rsidRPr="000F2609">
        <w:rPr>
          <w:rFonts w:ascii="Times New Roman" w:hAnsi="Times New Roman" w:cs="Times New Roman"/>
          <w:color w:val="000000" w:themeColor="text1"/>
          <w:sz w:val="24"/>
          <w:szCs w:val="24"/>
        </w:rPr>
        <w:t>veprimtarinë</w:t>
      </w:r>
      <w:r w:rsidR="00FF7778" w:rsidRPr="000F2609">
        <w:rPr>
          <w:rFonts w:ascii="Times New Roman" w:hAnsi="Times New Roman" w:cs="Times New Roman"/>
          <w:color w:val="000000" w:themeColor="text1"/>
          <w:sz w:val="24"/>
          <w:szCs w:val="24"/>
        </w:rPr>
        <w:t xml:space="preserve"> e procesit informativ, hetimor </w:t>
      </w:r>
      <w:r w:rsidR="008633C1" w:rsidRPr="000F2609">
        <w:rPr>
          <w:rFonts w:ascii="Times New Roman" w:hAnsi="Times New Roman" w:cs="Times New Roman"/>
          <w:color w:val="000000" w:themeColor="text1"/>
          <w:sz w:val="24"/>
          <w:szCs w:val="24"/>
        </w:rPr>
        <w:t>procedural</w:t>
      </w:r>
      <w:r w:rsidR="00FF7778" w:rsidRPr="000F2609">
        <w:rPr>
          <w:rFonts w:ascii="Times New Roman" w:hAnsi="Times New Roman" w:cs="Times New Roman"/>
          <w:color w:val="000000" w:themeColor="text1"/>
          <w:sz w:val="24"/>
          <w:szCs w:val="24"/>
        </w:rPr>
        <w:t xml:space="preserve"> dhe hetimin administrativ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ankesave</w:t>
      </w:r>
      <w:r w:rsidR="00526104" w:rsidRPr="000F2609">
        <w:rPr>
          <w:rFonts w:ascii="Times New Roman" w:hAnsi="Times New Roman" w:cs="Times New Roman"/>
          <w:color w:val="000000" w:themeColor="text1"/>
          <w:sz w:val="24"/>
          <w:szCs w:val="24"/>
        </w:rPr>
        <w:t>;</w:t>
      </w:r>
    </w:p>
    <w:p w14:paraId="2DB4B82A" w14:textId="77777777" w:rsidR="009546EC"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c) </w:t>
      </w:r>
      <w:r w:rsidR="00FF7778" w:rsidRPr="000F2609">
        <w:rPr>
          <w:rFonts w:ascii="Times New Roman" w:hAnsi="Times New Roman" w:cs="Times New Roman"/>
          <w:color w:val="000000" w:themeColor="text1"/>
          <w:sz w:val="24"/>
          <w:szCs w:val="24"/>
        </w:rPr>
        <w:t xml:space="preserve">miraton plane pune, plane operacionale sipas </w:t>
      </w:r>
      <w:r w:rsidR="008633C1" w:rsidRPr="000F2609">
        <w:rPr>
          <w:rFonts w:ascii="Times New Roman" w:hAnsi="Times New Roman" w:cs="Times New Roman"/>
          <w:color w:val="000000" w:themeColor="text1"/>
          <w:sz w:val="24"/>
          <w:szCs w:val="24"/>
        </w:rPr>
        <w:t>kompetencës</w:t>
      </w:r>
      <w:r w:rsidR="00FF7778" w:rsidRPr="000F2609">
        <w:rPr>
          <w:rFonts w:ascii="Times New Roman" w:hAnsi="Times New Roman" w:cs="Times New Roman"/>
          <w:color w:val="000000" w:themeColor="text1"/>
          <w:sz w:val="24"/>
          <w:szCs w:val="24"/>
        </w:rPr>
        <w:t xml:space="preserve"> </w:t>
      </w:r>
      <w:r w:rsidR="009A7C13" w:rsidRPr="000F2609">
        <w:rPr>
          <w:rFonts w:ascii="Times New Roman" w:hAnsi="Times New Roman" w:cs="Times New Roman"/>
          <w:color w:val="000000" w:themeColor="text1"/>
          <w:sz w:val="24"/>
          <w:szCs w:val="24"/>
        </w:rPr>
        <w:t>në</w:t>
      </w:r>
      <w:r w:rsidR="00FF7778" w:rsidRPr="000F2609">
        <w:rPr>
          <w:rFonts w:ascii="Times New Roman" w:hAnsi="Times New Roman" w:cs="Times New Roman"/>
          <w:color w:val="000000" w:themeColor="text1"/>
          <w:sz w:val="24"/>
          <w:szCs w:val="24"/>
        </w:rPr>
        <w:t xml:space="preserve"> akte normative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strukturave </w:t>
      </w:r>
      <w:r w:rsidR="008633C1" w:rsidRPr="000F2609">
        <w:rPr>
          <w:rFonts w:ascii="Times New Roman" w:hAnsi="Times New Roman" w:cs="Times New Roman"/>
          <w:color w:val="000000" w:themeColor="text1"/>
          <w:sz w:val="24"/>
          <w:szCs w:val="24"/>
        </w:rPr>
        <w:t>vartëse</w:t>
      </w:r>
      <w:r w:rsidR="00526104" w:rsidRPr="000F2609">
        <w:rPr>
          <w:rFonts w:ascii="Times New Roman" w:hAnsi="Times New Roman" w:cs="Times New Roman"/>
          <w:color w:val="000000" w:themeColor="text1"/>
          <w:sz w:val="24"/>
          <w:szCs w:val="24"/>
        </w:rPr>
        <w:t>;</w:t>
      </w:r>
    </w:p>
    <w:p w14:paraId="0909FFDF" w14:textId="77777777" w:rsidR="009546EC"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ç) </w:t>
      </w:r>
      <w:r w:rsidR="00FF7778" w:rsidRPr="000F2609">
        <w:rPr>
          <w:rFonts w:ascii="Times New Roman" w:hAnsi="Times New Roman" w:cs="Times New Roman"/>
          <w:color w:val="000000" w:themeColor="text1"/>
          <w:sz w:val="24"/>
          <w:szCs w:val="24"/>
        </w:rPr>
        <w:t xml:space="preserve">realizon dhe miraton </w:t>
      </w:r>
      <w:r w:rsidR="008633C1" w:rsidRPr="000F2609">
        <w:rPr>
          <w:rFonts w:ascii="Times New Roman" w:hAnsi="Times New Roman" w:cs="Times New Roman"/>
          <w:color w:val="000000" w:themeColor="text1"/>
          <w:sz w:val="24"/>
          <w:szCs w:val="24"/>
        </w:rPr>
        <w:t>vlerësimet</w:t>
      </w:r>
      <w:r w:rsidR="00FF7778" w:rsidRPr="000F2609">
        <w:rPr>
          <w:rFonts w:ascii="Times New Roman" w:hAnsi="Times New Roman" w:cs="Times New Roman"/>
          <w:color w:val="000000" w:themeColor="text1"/>
          <w:sz w:val="24"/>
          <w:szCs w:val="24"/>
        </w:rPr>
        <w:t xml:space="preserve"> e </w:t>
      </w:r>
      <w:r w:rsidR="008633C1" w:rsidRPr="000F2609">
        <w:rPr>
          <w:rFonts w:ascii="Times New Roman" w:hAnsi="Times New Roman" w:cs="Times New Roman"/>
          <w:color w:val="000000" w:themeColor="text1"/>
          <w:sz w:val="24"/>
          <w:szCs w:val="24"/>
        </w:rPr>
        <w:t>performancës</w:t>
      </w:r>
      <w:r w:rsidR="00FF7778" w:rsidRPr="000F2609">
        <w:rPr>
          <w:rFonts w:ascii="Times New Roman" w:hAnsi="Times New Roman" w:cs="Times New Roman"/>
          <w:color w:val="000000" w:themeColor="text1"/>
          <w:sz w:val="24"/>
          <w:szCs w:val="24"/>
        </w:rPr>
        <w:t xml:space="preserv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w:t>
      </w:r>
      <w:r w:rsidR="008633C1" w:rsidRPr="000F2609">
        <w:rPr>
          <w:rFonts w:ascii="Times New Roman" w:hAnsi="Times New Roman" w:cs="Times New Roman"/>
          <w:color w:val="000000" w:themeColor="text1"/>
          <w:sz w:val="24"/>
          <w:szCs w:val="24"/>
        </w:rPr>
        <w:t>punonjësve</w:t>
      </w:r>
      <w:r w:rsidR="00FF7778" w:rsidRPr="000F2609">
        <w:rPr>
          <w:rFonts w:ascii="Times New Roman" w:hAnsi="Times New Roman" w:cs="Times New Roman"/>
          <w:color w:val="000000" w:themeColor="text1"/>
          <w:sz w:val="24"/>
          <w:szCs w:val="24"/>
        </w:rPr>
        <w:t xml:space="preserv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w:t>
      </w:r>
      <w:r w:rsidR="008633C1" w:rsidRPr="000F2609">
        <w:rPr>
          <w:rFonts w:ascii="Times New Roman" w:hAnsi="Times New Roman" w:cs="Times New Roman"/>
          <w:color w:val="000000" w:themeColor="text1"/>
          <w:sz w:val="24"/>
          <w:szCs w:val="24"/>
        </w:rPr>
        <w:t>vartësisë</w:t>
      </w:r>
      <w:r w:rsidR="00526104" w:rsidRPr="000F2609">
        <w:rPr>
          <w:rFonts w:ascii="Times New Roman" w:hAnsi="Times New Roman" w:cs="Times New Roman"/>
          <w:color w:val="000000" w:themeColor="text1"/>
          <w:sz w:val="24"/>
          <w:szCs w:val="24"/>
        </w:rPr>
        <w:t>;</w:t>
      </w:r>
    </w:p>
    <w:p w14:paraId="5FA9D4F8" w14:textId="77777777" w:rsidR="009546EC"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d) </w:t>
      </w:r>
      <w:r w:rsidR="00FF7778" w:rsidRPr="000F2609">
        <w:rPr>
          <w:rFonts w:ascii="Times New Roman" w:hAnsi="Times New Roman" w:cs="Times New Roman"/>
          <w:color w:val="000000" w:themeColor="text1"/>
          <w:sz w:val="24"/>
          <w:szCs w:val="24"/>
        </w:rPr>
        <w:t>menaxhon</w:t>
      </w:r>
      <w:r w:rsidR="00FF7778" w:rsidRPr="000F2609">
        <w:rPr>
          <w:rFonts w:ascii="Times New Roman" w:eastAsia="Times New Roman" w:hAnsi="Times New Roman" w:cs="Times New Roman"/>
          <w:bCs/>
          <w:color w:val="000000" w:themeColor="text1"/>
          <w:sz w:val="24"/>
          <w:szCs w:val="24"/>
        </w:rPr>
        <w:t xml:space="preserve"> </w:t>
      </w:r>
      <w:r w:rsidR="002879D1" w:rsidRPr="000F2609">
        <w:rPr>
          <w:rFonts w:ascii="Times New Roman" w:eastAsia="Times New Roman" w:hAnsi="Times New Roman" w:cs="Times New Roman"/>
          <w:bCs/>
          <w:color w:val="000000" w:themeColor="text1"/>
          <w:sz w:val="24"/>
          <w:szCs w:val="24"/>
        </w:rPr>
        <w:t>me efektivitet</w:t>
      </w:r>
      <w:r w:rsidR="002879D1"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burimet njerëzore dhe </w:t>
      </w:r>
      <w:r w:rsidR="008633C1" w:rsidRPr="000F2609">
        <w:rPr>
          <w:rFonts w:ascii="Times New Roman" w:hAnsi="Times New Roman" w:cs="Times New Roman"/>
          <w:color w:val="000000" w:themeColor="text1"/>
          <w:sz w:val="24"/>
          <w:szCs w:val="24"/>
        </w:rPr>
        <w:t>përgjigjet</w:t>
      </w:r>
      <w:r w:rsidR="00FF7778" w:rsidRPr="000F2609">
        <w:rPr>
          <w:rFonts w:ascii="Times New Roman" w:hAnsi="Times New Roman" w:cs="Times New Roman"/>
          <w:color w:val="000000" w:themeColor="text1"/>
          <w:sz w:val="24"/>
          <w:szCs w:val="24"/>
        </w:rPr>
        <w:t xml:space="preserve"> </w:t>
      </w:r>
      <w:r w:rsidR="00B4101C" w:rsidRPr="000F2609">
        <w:rPr>
          <w:rFonts w:ascii="Times New Roman" w:hAnsi="Times New Roman" w:cs="Times New Roman"/>
          <w:color w:val="000000" w:themeColor="text1"/>
          <w:sz w:val="24"/>
          <w:szCs w:val="24"/>
        </w:rPr>
        <w:t>për</w:t>
      </w:r>
      <w:r w:rsidR="00FF7778" w:rsidRPr="000F2609">
        <w:rPr>
          <w:rFonts w:ascii="Times New Roman" w:hAnsi="Times New Roman" w:cs="Times New Roman"/>
          <w:color w:val="000000" w:themeColor="text1"/>
          <w:sz w:val="24"/>
          <w:szCs w:val="24"/>
        </w:rPr>
        <w:t xml:space="preserve"> </w:t>
      </w:r>
      <w:r w:rsidR="008633C1" w:rsidRPr="000F2609">
        <w:rPr>
          <w:rFonts w:ascii="Times New Roman" w:hAnsi="Times New Roman" w:cs="Times New Roman"/>
          <w:color w:val="000000" w:themeColor="text1"/>
          <w:sz w:val="24"/>
          <w:szCs w:val="24"/>
        </w:rPr>
        <w:t>disiplinën</w:t>
      </w:r>
      <w:r w:rsidR="00FF7778" w:rsidRPr="000F2609">
        <w:rPr>
          <w:rFonts w:ascii="Times New Roman" w:hAnsi="Times New Roman" w:cs="Times New Roman"/>
          <w:color w:val="000000" w:themeColor="text1"/>
          <w:sz w:val="24"/>
          <w:szCs w:val="24"/>
        </w:rPr>
        <w:t xml:space="preserve"> formale dhe </w:t>
      </w:r>
      <w:r w:rsidR="008633C1" w:rsidRPr="000F2609">
        <w:rPr>
          <w:rFonts w:ascii="Times New Roman" w:hAnsi="Times New Roman" w:cs="Times New Roman"/>
          <w:color w:val="000000" w:themeColor="text1"/>
          <w:sz w:val="24"/>
          <w:szCs w:val="24"/>
        </w:rPr>
        <w:t>atë</w:t>
      </w:r>
      <w:r w:rsidR="00FF7778" w:rsidRPr="000F2609">
        <w:rPr>
          <w:rFonts w:ascii="Times New Roman" w:hAnsi="Times New Roman" w:cs="Times New Roman"/>
          <w:color w:val="000000" w:themeColor="text1"/>
          <w:sz w:val="24"/>
          <w:szCs w:val="24"/>
        </w:rPr>
        <w:t xml:space="preserve"> profesionale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w:t>
      </w:r>
      <w:r w:rsidR="008633C1" w:rsidRPr="000F2609">
        <w:rPr>
          <w:rFonts w:ascii="Times New Roman" w:hAnsi="Times New Roman" w:cs="Times New Roman"/>
          <w:color w:val="000000" w:themeColor="text1"/>
          <w:sz w:val="24"/>
          <w:szCs w:val="24"/>
        </w:rPr>
        <w:t>strukturës</w:t>
      </w:r>
      <w:r w:rsidR="00FF7778" w:rsidRPr="000F2609">
        <w:rPr>
          <w:rFonts w:ascii="Times New Roman" w:hAnsi="Times New Roman" w:cs="Times New Roman"/>
          <w:color w:val="000000" w:themeColor="text1"/>
          <w:sz w:val="24"/>
          <w:szCs w:val="24"/>
        </w:rPr>
        <w:t xml:space="preserve"> </w:t>
      </w:r>
      <w:r w:rsidR="00B4101C" w:rsidRPr="000F2609">
        <w:rPr>
          <w:rFonts w:ascii="Times New Roman" w:hAnsi="Times New Roman" w:cs="Times New Roman"/>
          <w:color w:val="000000" w:themeColor="text1"/>
          <w:sz w:val="24"/>
          <w:szCs w:val="24"/>
        </w:rPr>
        <w:t>që</w:t>
      </w:r>
      <w:r w:rsidR="00FF7778" w:rsidRPr="000F2609">
        <w:rPr>
          <w:rFonts w:ascii="Times New Roman" w:hAnsi="Times New Roman" w:cs="Times New Roman"/>
          <w:color w:val="000000" w:themeColor="text1"/>
          <w:sz w:val="24"/>
          <w:szCs w:val="24"/>
        </w:rPr>
        <w:t xml:space="preserve"> drejton</w:t>
      </w:r>
      <w:r w:rsidR="00526104" w:rsidRPr="000F2609">
        <w:rPr>
          <w:rFonts w:ascii="Times New Roman" w:hAnsi="Times New Roman" w:cs="Times New Roman"/>
          <w:color w:val="000000" w:themeColor="text1"/>
          <w:sz w:val="24"/>
          <w:szCs w:val="24"/>
        </w:rPr>
        <w:t xml:space="preserve">; </w:t>
      </w:r>
    </w:p>
    <w:p w14:paraId="115C0876" w14:textId="77777777" w:rsidR="009546EC"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dh) </w:t>
      </w:r>
      <w:r w:rsidR="00FF7778" w:rsidRPr="000F2609">
        <w:rPr>
          <w:rFonts w:ascii="Times New Roman" w:hAnsi="Times New Roman" w:cs="Times New Roman"/>
          <w:color w:val="000000" w:themeColor="text1"/>
          <w:sz w:val="24"/>
          <w:szCs w:val="24"/>
        </w:rPr>
        <w:t xml:space="preserve">vendos </w:t>
      </w:r>
      <w:r w:rsidR="008633C1" w:rsidRPr="000F2609">
        <w:rPr>
          <w:rFonts w:ascii="Times New Roman" w:hAnsi="Times New Roman" w:cs="Times New Roman"/>
          <w:color w:val="000000" w:themeColor="text1"/>
          <w:sz w:val="24"/>
          <w:szCs w:val="24"/>
        </w:rPr>
        <w:t>marrëdhënie</w:t>
      </w:r>
      <w:r w:rsidR="00FF7778" w:rsidRPr="000F2609">
        <w:rPr>
          <w:rFonts w:ascii="Times New Roman" w:hAnsi="Times New Roman" w:cs="Times New Roman"/>
          <w:color w:val="000000" w:themeColor="text1"/>
          <w:sz w:val="24"/>
          <w:szCs w:val="24"/>
        </w:rPr>
        <w:t xml:space="preserve"> </w:t>
      </w:r>
      <w:r w:rsidR="008633C1" w:rsidRPr="000F2609">
        <w:rPr>
          <w:rFonts w:ascii="Times New Roman" w:hAnsi="Times New Roman" w:cs="Times New Roman"/>
          <w:color w:val="000000" w:themeColor="text1"/>
          <w:sz w:val="24"/>
          <w:szCs w:val="24"/>
        </w:rPr>
        <w:t>bashkëpunimi</w:t>
      </w:r>
      <w:r w:rsidR="00FF7778" w:rsidRPr="000F2609">
        <w:rPr>
          <w:rFonts w:ascii="Times New Roman" w:hAnsi="Times New Roman" w:cs="Times New Roman"/>
          <w:color w:val="000000" w:themeColor="text1"/>
          <w:sz w:val="24"/>
          <w:szCs w:val="24"/>
        </w:rPr>
        <w:t xml:space="preserve"> me organin e </w:t>
      </w:r>
      <w:r w:rsidR="008633C1" w:rsidRPr="000F2609">
        <w:rPr>
          <w:rFonts w:ascii="Times New Roman" w:hAnsi="Times New Roman" w:cs="Times New Roman"/>
          <w:color w:val="000000" w:themeColor="text1"/>
          <w:sz w:val="24"/>
          <w:szCs w:val="24"/>
        </w:rPr>
        <w:t>prokurorisë</w:t>
      </w:r>
      <w:r w:rsidR="00FF7778" w:rsidRPr="000F2609">
        <w:rPr>
          <w:rFonts w:ascii="Times New Roman" w:hAnsi="Times New Roman" w:cs="Times New Roman"/>
          <w:color w:val="000000" w:themeColor="text1"/>
          <w:sz w:val="24"/>
          <w:szCs w:val="24"/>
        </w:rPr>
        <w:t xml:space="preserve"> dhe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gjykatave </w:t>
      </w:r>
      <w:r w:rsidR="00B4101C" w:rsidRPr="000F2609">
        <w:rPr>
          <w:rFonts w:ascii="Times New Roman" w:hAnsi="Times New Roman" w:cs="Times New Roman"/>
          <w:color w:val="000000" w:themeColor="text1"/>
          <w:sz w:val="24"/>
          <w:szCs w:val="24"/>
        </w:rPr>
        <w:t>për</w:t>
      </w:r>
      <w:r w:rsidR="00FF7778" w:rsidRPr="000F2609">
        <w:rPr>
          <w:rFonts w:ascii="Times New Roman" w:hAnsi="Times New Roman" w:cs="Times New Roman"/>
          <w:color w:val="000000" w:themeColor="text1"/>
          <w:sz w:val="24"/>
          <w:szCs w:val="24"/>
        </w:rPr>
        <w:t xml:space="preserve"> hetimet </w:t>
      </w:r>
      <w:r w:rsidR="008633C1" w:rsidRPr="000F2609">
        <w:rPr>
          <w:rFonts w:ascii="Times New Roman" w:hAnsi="Times New Roman" w:cs="Times New Roman"/>
          <w:color w:val="000000" w:themeColor="text1"/>
          <w:sz w:val="24"/>
          <w:szCs w:val="24"/>
        </w:rPr>
        <w:t>procedurale</w:t>
      </w:r>
      <w:r w:rsidR="00FF7778" w:rsidRPr="000F2609">
        <w:rPr>
          <w:rFonts w:ascii="Times New Roman" w:hAnsi="Times New Roman" w:cs="Times New Roman"/>
          <w:color w:val="000000" w:themeColor="text1"/>
          <w:sz w:val="24"/>
          <w:szCs w:val="24"/>
        </w:rPr>
        <w:t xml:space="preserve"> penale.</w:t>
      </w:r>
    </w:p>
    <w:p w14:paraId="12BD4C98" w14:textId="77777777" w:rsidR="009546EC"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e) </w:t>
      </w:r>
      <w:r w:rsidR="00FF7778" w:rsidRPr="000F2609">
        <w:rPr>
          <w:rFonts w:ascii="Times New Roman" w:hAnsi="Times New Roman" w:cs="Times New Roman"/>
          <w:color w:val="000000" w:themeColor="text1"/>
          <w:sz w:val="24"/>
          <w:szCs w:val="24"/>
        </w:rPr>
        <w:t xml:space="preserve">bashkëpunon me drejtuesit e strukturave vendore brenda juridiksionit dhe fushës përkatëse të kompetencës, me qëllim  përmirësimin e </w:t>
      </w:r>
      <w:r w:rsidR="008633C1" w:rsidRPr="000F2609">
        <w:rPr>
          <w:rFonts w:ascii="Times New Roman" w:hAnsi="Times New Roman" w:cs="Times New Roman"/>
          <w:color w:val="000000" w:themeColor="text1"/>
          <w:sz w:val="24"/>
          <w:szCs w:val="24"/>
        </w:rPr>
        <w:t>performancës</w:t>
      </w:r>
      <w:r w:rsidR="00FF7778" w:rsidRPr="000F2609">
        <w:rPr>
          <w:rFonts w:ascii="Times New Roman" w:hAnsi="Times New Roman" w:cs="Times New Roman"/>
          <w:color w:val="000000" w:themeColor="text1"/>
          <w:sz w:val="24"/>
          <w:szCs w:val="24"/>
        </w:rPr>
        <w:t xml:space="preserve"> dhe </w:t>
      </w:r>
      <w:r w:rsidR="008633C1" w:rsidRPr="000F2609">
        <w:rPr>
          <w:rFonts w:ascii="Times New Roman" w:hAnsi="Times New Roman" w:cs="Times New Roman"/>
          <w:color w:val="000000" w:themeColor="text1"/>
          <w:sz w:val="24"/>
          <w:szCs w:val="24"/>
        </w:rPr>
        <w:t>figurës</w:t>
      </w:r>
      <w:r w:rsidR="00FF7778" w:rsidRPr="000F2609">
        <w:rPr>
          <w:rFonts w:ascii="Times New Roman" w:hAnsi="Times New Roman" w:cs="Times New Roman"/>
          <w:color w:val="000000" w:themeColor="text1"/>
          <w:sz w:val="24"/>
          <w:szCs w:val="24"/>
        </w:rPr>
        <w:t xml:space="preserve"> </w:t>
      </w:r>
      <w:r w:rsidR="00B4101C" w:rsidRPr="000F2609">
        <w:rPr>
          <w:rFonts w:ascii="Times New Roman" w:hAnsi="Times New Roman" w:cs="Times New Roman"/>
          <w:color w:val="000000" w:themeColor="text1"/>
          <w:sz w:val="24"/>
          <w:szCs w:val="24"/>
        </w:rPr>
        <w:t>së</w:t>
      </w:r>
      <w:r w:rsidR="00FF7778" w:rsidRPr="000F2609">
        <w:rPr>
          <w:rFonts w:ascii="Times New Roman" w:hAnsi="Times New Roman" w:cs="Times New Roman"/>
          <w:color w:val="000000" w:themeColor="text1"/>
          <w:sz w:val="24"/>
          <w:szCs w:val="24"/>
        </w:rPr>
        <w:t xml:space="preserve"> subjekteve </w:t>
      </w:r>
      <w:r w:rsidR="009A7C13" w:rsidRPr="000F2609">
        <w:rPr>
          <w:rFonts w:ascii="Times New Roman" w:hAnsi="Times New Roman" w:cs="Times New Roman"/>
          <w:color w:val="000000" w:themeColor="text1"/>
          <w:sz w:val="24"/>
          <w:szCs w:val="24"/>
        </w:rPr>
        <w:t>në</w:t>
      </w:r>
      <w:r w:rsidR="00FF7778" w:rsidRPr="000F2609">
        <w:rPr>
          <w:rFonts w:ascii="Times New Roman" w:hAnsi="Times New Roman" w:cs="Times New Roman"/>
          <w:color w:val="000000" w:themeColor="text1"/>
          <w:sz w:val="24"/>
          <w:szCs w:val="24"/>
        </w:rPr>
        <w:t xml:space="preserve"> interes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w:t>
      </w:r>
      <w:r w:rsidR="001A1DEC" w:rsidRPr="000F2609">
        <w:rPr>
          <w:rFonts w:ascii="Times New Roman" w:hAnsi="Times New Roman" w:cs="Times New Roman"/>
          <w:color w:val="000000" w:themeColor="text1"/>
          <w:sz w:val="24"/>
          <w:szCs w:val="24"/>
        </w:rPr>
        <w:t>mbikëqyrjes s</w:t>
      </w:r>
      <w:r w:rsidR="00531A77" w:rsidRPr="000F2609">
        <w:rPr>
          <w:rFonts w:ascii="Times New Roman" w:hAnsi="Times New Roman" w:cs="Times New Roman"/>
          <w:color w:val="000000" w:themeColor="text1"/>
          <w:sz w:val="24"/>
          <w:szCs w:val="24"/>
        </w:rPr>
        <w:t>ë</w:t>
      </w:r>
      <w:r w:rsidR="001A1DEC" w:rsidRPr="000F2609">
        <w:rPr>
          <w:rFonts w:ascii="Times New Roman" w:hAnsi="Times New Roman" w:cs="Times New Roman"/>
          <w:color w:val="000000" w:themeColor="text1"/>
          <w:sz w:val="24"/>
          <w:szCs w:val="24"/>
        </w:rPr>
        <w:t xml:space="preserve"> subjekteve</w:t>
      </w:r>
      <w:r w:rsidR="00526104" w:rsidRPr="000F2609">
        <w:rPr>
          <w:rFonts w:ascii="Times New Roman" w:hAnsi="Times New Roman" w:cs="Times New Roman"/>
          <w:color w:val="000000" w:themeColor="text1"/>
          <w:sz w:val="24"/>
          <w:szCs w:val="24"/>
        </w:rPr>
        <w:t>;</w:t>
      </w:r>
    </w:p>
    <w:p w14:paraId="03301FC4" w14:textId="77777777" w:rsidR="00FF7778" w:rsidRPr="000F2609" w:rsidRDefault="009546E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ë) </w:t>
      </w:r>
      <w:r w:rsidR="00FF7778" w:rsidRPr="000F2609">
        <w:rPr>
          <w:rFonts w:ascii="Times New Roman" w:hAnsi="Times New Roman" w:cs="Times New Roman"/>
          <w:color w:val="000000" w:themeColor="text1"/>
          <w:sz w:val="24"/>
          <w:szCs w:val="24"/>
        </w:rPr>
        <w:t xml:space="preserve">Informon </w:t>
      </w:r>
      <w:r w:rsidR="008633C1" w:rsidRPr="000F2609">
        <w:rPr>
          <w:rFonts w:ascii="Times New Roman" w:hAnsi="Times New Roman" w:cs="Times New Roman"/>
          <w:color w:val="000000" w:themeColor="text1"/>
          <w:sz w:val="24"/>
          <w:szCs w:val="24"/>
        </w:rPr>
        <w:t>drejtorinë</w:t>
      </w:r>
      <w:r w:rsidR="00FF7778" w:rsidRPr="000F2609">
        <w:rPr>
          <w:rFonts w:ascii="Times New Roman" w:hAnsi="Times New Roman" w:cs="Times New Roman"/>
          <w:color w:val="000000" w:themeColor="text1"/>
          <w:sz w:val="24"/>
          <w:szCs w:val="24"/>
        </w:rPr>
        <w:t xml:space="preserve"> e </w:t>
      </w:r>
      <w:r w:rsidR="008633C1" w:rsidRPr="000F2609">
        <w:rPr>
          <w:rFonts w:ascii="Times New Roman" w:hAnsi="Times New Roman" w:cs="Times New Roman"/>
          <w:color w:val="000000" w:themeColor="text1"/>
          <w:sz w:val="24"/>
          <w:szCs w:val="24"/>
        </w:rPr>
        <w:t>përgjithshme</w:t>
      </w:r>
      <w:r w:rsidR="00FF7778" w:rsidRPr="000F2609">
        <w:rPr>
          <w:rFonts w:ascii="Times New Roman" w:hAnsi="Times New Roman" w:cs="Times New Roman"/>
          <w:color w:val="000000" w:themeColor="text1"/>
          <w:sz w:val="24"/>
          <w:szCs w:val="24"/>
        </w:rPr>
        <w:t xml:space="preserve"> </w:t>
      </w:r>
      <w:r w:rsidR="00827805" w:rsidRPr="000F2609">
        <w:rPr>
          <w:rFonts w:ascii="Times New Roman" w:hAnsi="Times New Roman" w:cs="Times New Roman"/>
          <w:color w:val="000000" w:themeColor="text1"/>
          <w:sz w:val="24"/>
          <w:szCs w:val="24"/>
        </w:rPr>
        <w:t>mbi problematika t</w:t>
      </w:r>
      <w:r w:rsidR="00671363" w:rsidRPr="000F2609">
        <w:rPr>
          <w:rFonts w:ascii="Times New Roman" w:hAnsi="Times New Roman" w:cs="Times New Roman"/>
          <w:color w:val="000000" w:themeColor="text1"/>
          <w:sz w:val="24"/>
          <w:szCs w:val="24"/>
        </w:rPr>
        <w:t>ë</w:t>
      </w:r>
      <w:r w:rsidR="00827805" w:rsidRPr="000F2609">
        <w:rPr>
          <w:rFonts w:ascii="Times New Roman" w:hAnsi="Times New Roman" w:cs="Times New Roman"/>
          <w:color w:val="000000" w:themeColor="text1"/>
          <w:sz w:val="24"/>
          <w:szCs w:val="24"/>
        </w:rPr>
        <w:t xml:space="preserve"> cilat lidhen </w:t>
      </w:r>
      <w:r w:rsidR="00FF7778" w:rsidRPr="000F2609">
        <w:rPr>
          <w:rFonts w:ascii="Times New Roman" w:hAnsi="Times New Roman" w:cs="Times New Roman"/>
          <w:color w:val="000000" w:themeColor="text1"/>
          <w:sz w:val="24"/>
          <w:szCs w:val="24"/>
        </w:rPr>
        <w:t xml:space="preserve">me misionin </w:t>
      </w:r>
      <w:r w:rsidR="00827805" w:rsidRPr="000F2609">
        <w:rPr>
          <w:rFonts w:ascii="Times New Roman" w:hAnsi="Times New Roman" w:cs="Times New Roman"/>
          <w:color w:val="000000" w:themeColor="text1"/>
          <w:sz w:val="24"/>
          <w:szCs w:val="24"/>
        </w:rPr>
        <w:t>e drejtoris</w:t>
      </w:r>
      <w:r w:rsidR="00671363" w:rsidRPr="000F2609">
        <w:rPr>
          <w:rFonts w:ascii="Times New Roman" w:hAnsi="Times New Roman" w:cs="Times New Roman"/>
          <w:color w:val="000000" w:themeColor="text1"/>
          <w:sz w:val="24"/>
          <w:szCs w:val="24"/>
        </w:rPr>
        <w:t>ë.</w:t>
      </w:r>
    </w:p>
    <w:p w14:paraId="683F4CAF" w14:textId="77777777" w:rsidR="00457B02" w:rsidRPr="000F2609" w:rsidRDefault="002E044B">
      <w:pPr>
        <w:pStyle w:val="NoSpacing"/>
        <w:spacing w:line="276" w:lineRule="auto"/>
        <w:jc w:val="center"/>
        <w:rPr>
          <w:rFonts w:ascii="Times New Roman" w:hAnsi="Times New Roman" w:cs="Times New Roman"/>
          <w:b/>
          <w:color w:val="000000" w:themeColor="text1"/>
          <w:sz w:val="24"/>
          <w:szCs w:val="24"/>
          <w:lang w:val="sq-AL"/>
        </w:rPr>
      </w:pPr>
      <w:bookmarkStart w:id="4" w:name="_Hlk57160660"/>
      <w:r w:rsidRPr="000F2609">
        <w:rPr>
          <w:rFonts w:ascii="Times New Roman" w:hAnsi="Times New Roman" w:cs="Times New Roman"/>
          <w:b/>
          <w:color w:val="000000" w:themeColor="text1"/>
          <w:sz w:val="24"/>
          <w:szCs w:val="24"/>
          <w:lang w:val="sq-AL"/>
        </w:rPr>
        <w:lastRenderedPageBreak/>
        <w:t xml:space="preserve">KREU </w:t>
      </w:r>
      <w:r w:rsidR="00EC2506" w:rsidRPr="000F2609">
        <w:rPr>
          <w:rFonts w:ascii="Times New Roman" w:hAnsi="Times New Roman" w:cs="Times New Roman"/>
          <w:b/>
          <w:color w:val="000000" w:themeColor="text1"/>
          <w:sz w:val="24"/>
          <w:szCs w:val="24"/>
          <w:lang w:val="sq-AL"/>
        </w:rPr>
        <w:t>I</w:t>
      </w:r>
      <w:r w:rsidR="00457B02" w:rsidRPr="000F2609">
        <w:rPr>
          <w:rFonts w:ascii="Times New Roman" w:hAnsi="Times New Roman" w:cs="Times New Roman"/>
          <w:b/>
          <w:color w:val="000000" w:themeColor="text1"/>
          <w:sz w:val="24"/>
          <w:szCs w:val="24"/>
          <w:lang w:val="sq-AL"/>
        </w:rPr>
        <w:t>V</w:t>
      </w:r>
    </w:p>
    <w:p w14:paraId="5F6DD567" w14:textId="7D9590A2" w:rsidR="002E044B" w:rsidRPr="000F2609" w:rsidRDefault="002E044B">
      <w:pPr>
        <w:pStyle w:val="NoSpacing"/>
        <w:spacing w:line="276" w:lineRule="auto"/>
        <w:jc w:val="center"/>
        <w:rPr>
          <w:rFonts w:ascii="Times New Roman" w:hAnsi="Times New Roman" w:cs="Times New Roman"/>
          <w:b/>
          <w:color w:val="000000" w:themeColor="text1"/>
          <w:sz w:val="24"/>
          <w:szCs w:val="24"/>
          <w:lang w:val="sq-AL"/>
        </w:rPr>
      </w:pPr>
      <w:r w:rsidRPr="000F2609">
        <w:rPr>
          <w:rFonts w:ascii="Times New Roman" w:hAnsi="Times New Roman" w:cs="Times New Roman"/>
          <w:b/>
          <w:color w:val="000000" w:themeColor="text1"/>
          <w:sz w:val="24"/>
          <w:szCs w:val="24"/>
          <w:lang w:val="sq-AL"/>
        </w:rPr>
        <w:t>VEPRIMTARIA PENALE</w:t>
      </w:r>
    </w:p>
    <w:p w14:paraId="13A0BC9E" w14:textId="77777777" w:rsidR="00F71047" w:rsidRPr="000F2609" w:rsidRDefault="00F71047">
      <w:pPr>
        <w:pStyle w:val="NoSpacing"/>
        <w:spacing w:line="276" w:lineRule="auto"/>
        <w:jc w:val="center"/>
        <w:rPr>
          <w:rFonts w:ascii="Times New Roman" w:hAnsi="Times New Roman" w:cs="Times New Roman"/>
          <w:b/>
          <w:color w:val="000000" w:themeColor="text1"/>
          <w:sz w:val="24"/>
          <w:szCs w:val="24"/>
          <w:lang w:val="sq-AL"/>
        </w:rPr>
      </w:pPr>
    </w:p>
    <w:p w14:paraId="1870B7F7" w14:textId="4B2F4345" w:rsidR="0063440A" w:rsidRPr="000F2609" w:rsidRDefault="001F4C44">
      <w:pPr>
        <w:pStyle w:val="NoSpacing"/>
        <w:spacing w:line="276" w:lineRule="auto"/>
        <w:jc w:val="center"/>
        <w:rPr>
          <w:rFonts w:ascii="Times New Roman" w:hAnsi="Times New Roman" w:cs="Times New Roman"/>
          <w:b/>
          <w:color w:val="000000" w:themeColor="text1"/>
          <w:sz w:val="24"/>
          <w:szCs w:val="24"/>
          <w:lang w:val="sq-AL"/>
        </w:rPr>
      </w:pPr>
      <w:r w:rsidRPr="000F2609">
        <w:rPr>
          <w:rFonts w:ascii="Times New Roman" w:hAnsi="Times New Roman" w:cs="Times New Roman"/>
          <w:b/>
          <w:color w:val="000000" w:themeColor="text1"/>
          <w:sz w:val="24"/>
          <w:szCs w:val="24"/>
          <w:lang w:val="sq-AL"/>
        </w:rPr>
        <w:t>Nen</w:t>
      </w:r>
      <w:r w:rsidR="00F71047" w:rsidRPr="000F2609">
        <w:rPr>
          <w:rFonts w:ascii="Times New Roman" w:hAnsi="Times New Roman" w:cs="Times New Roman"/>
          <w:b/>
          <w:color w:val="000000" w:themeColor="text1"/>
          <w:sz w:val="24"/>
          <w:szCs w:val="24"/>
          <w:lang w:val="sq-AL"/>
        </w:rPr>
        <w:t>i</w:t>
      </w:r>
      <w:r w:rsidRPr="000F2609">
        <w:rPr>
          <w:rFonts w:ascii="Times New Roman" w:hAnsi="Times New Roman" w:cs="Times New Roman"/>
          <w:b/>
          <w:color w:val="000000" w:themeColor="text1"/>
          <w:sz w:val="24"/>
          <w:szCs w:val="24"/>
          <w:lang w:val="sq-AL"/>
        </w:rPr>
        <w:t xml:space="preserve"> 2</w:t>
      </w:r>
      <w:r w:rsidR="00707B4A" w:rsidRPr="000F2609">
        <w:rPr>
          <w:rFonts w:ascii="Times New Roman" w:hAnsi="Times New Roman" w:cs="Times New Roman"/>
          <w:b/>
          <w:color w:val="000000" w:themeColor="text1"/>
          <w:sz w:val="24"/>
          <w:szCs w:val="24"/>
          <w:lang w:val="sq-AL"/>
        </w:rPr>
        <w:t>2</w:t>
      </w:r>
    </w:p>
    <w:p w14:paraId="374E4BE8" w14:textId="77777777" w:rsidR="001F4C44" w:rsidRPr="000F2609" w:rsidRDefault="001F4C44">
      <w:pPr>
        <w:pStyle w:val="NoSpacing"/>
        <w:spacing w:line="276" w:lineRule="auto"/>
        <w:jc w:val="center"/>
        <w:rPr>
          <w:rFonts w:ascii="Times New Roman" w:hAnsi="Times New Roman" w:cs="Times New Roman"/>
          <w:b/>
          <w:color w:val="000000" w:themeColor="text1"/>
          <w:sz w:val="24"/>
          <w:szCs w:val="24"/>
          <w:lang w:val="sq-AL"/>
        </w:rPr>
      </w:pPr>
      <w:r w:rsidRPr="000F2609">
        <w:rPr>
          <w:rFonts w:ascii="Times New Roman" w:hAnsi="Times New Roman" w:cs="Times New Roman"/>
          <w:b/>
          <w:color w:val="000000" w:themeColor="text1"/>
          <w:sz w:val="24"/>
          <w:szCs w:val="24"/>
          <w:lang w:val="sq-AL"/>
        </w:rPr>
        <w:t xml:space="preserve">Detyrat e </w:t>
      </w:r>
      <w:r w:rsidR="00E37C80" w:rsidRPr="000F2609">
        <w:rPr>
          <w:rFonts w:ascii="Times New Roman" w:hAnsi="Times New Roman" w:cs="Times New Roman"/>
          <w:b/>
          <w:color w:val="000000" w:themeColor="text1"/>
          <w:sz w:val="24"/>
          <w:szCs w:val="24"/>
          <w:lang w:val="sq-AL"/>
        </w:rPr>
        <w:t>sh</w:t>
      </w:r>
      <w:r w:rsidR="00037029" w:rsidRPr="000F2609">
        <w:rPr>
          <w:rFonts w:ascii="Times New Roman" w:hAnsi="Times New Roman" w:cs="Times New Roman"/>
          <w:b/>
          <w:color w:val="000000" w:themeColor="text1"/>
          <w:sz w:val="24"/>
          <w:szCs w:val="24"/>
          <w:lang w:val="sq-AL"/>
        </w:rPr>
        <w:t>ë</w:t>
      </w:r>
      <w:r w:rsidR="00E37C80" w:rsidRPr="000F2609">
        <w:rPr>
          <w:rFonts w:ascii="Times New Roman" w:hAnsi="Times New Roman" w:cs="Times New Roman"/>
          <w:b/>
          <w:color w:val="000000" w:themeColor="text1"/>
          <w:sz w:val="24"/>
          <w:szCs w:val="24"/>
          <w:lang w:val="sq-AL"/>
        </w:rPr>
        <w:t xml:space="preserve">rbimit </w:t>
      </w:r>
      <w:r w:rsidR="00037029" w:rsidRPr="000F2609">
        <w:rPr>
          <w:rFonts w:ascii="Times New Roman" w:hAnsi="Times New Roman" w:cs="Times New Roman"/>
          <w:b/>
          <w:color w:val="000000" w:themeColor="text1"/>
          <w:sz w:val="24"/>
          <w:szCs w:val="24"/>
          <w:lang w:val="sq-AL"/>
        </w:rPr>
        <w:t>të</w:t>
      </w:r>
      <w:r w:rsidR="00E37C80" w:rsidRPr="000F2609">
        <w:rPr>
          <w:rFonts w:ascii="Times New Roman" w:hAnsi="Times New Roman" w:cs="Times New Roman"/>
          <w:b/>
          <w:color w:val="000000" w:themeColor="text1"/>
          <w:sz w:val="24"/>
          <w:szCs w:val="24"/>
          <w:lang w:val="sq-AL"/>
        </w:rPr>
        <w:t xml:space="preserve"> </w:t>
      </w:r>
      <w:r w:rsidRPr="000F2609">
        <w:rPr>
          <w:rFonts w:ascii="Times New Roman" w:hAnsi="Times New Roman" w:cs="Times New Roman"/>
          <w:b/>
          <w:color w:val="000000" w:themeColor="text1"/>
          <w:sz w:val="24"/>
          <w:szCs w:val="24"/>
          <w:lang w:val="sq-AL"/>
        </w:rPr>
        <w:t>policis</w:t>
      </w:r>
      <w:r w:rsidR="00FF1D95" w:rsidRPr="000F2609">
        <w:rPr>
          <w:rFonts w:ascii="Times New Roman" w:hAnsi="Times New Roman" w:cs="Times New Roman"/>
          <w:b/>
          <w:color w:val="000000" w:themeColor="text1"/>
          <w:sz w:val="24"/>
          <w:szCs w:val="24"/>
          <w:lang w:val="sq-AL"/>
        </w:rPr>
        <w:t>ë</w:t>
      </w:r>
      <w:r w:rsidRPr="000F2609">
        <w:rPr>
          <w:rFonts w:ascii="Times New Roman" w:hAnsi="Times New Roman" w:cs="Times New Roman"/>
          <w:b/>
          <w:color w:val="000000" w:themeColor="text1"/>
          <w:sz w:val="24"/>
          <w:szCs w:val="24"/>
          <w:lang w:val="sq-AL"/>
        </w:rPr>
        <w:t xml:space="preserve"> gjyq</w:t>
      </w:r>
      <w:r w:rsidR="00FF1D95" w:rsidRPr="000F2609">
        <w:rPr>
          <w:rFonts w:ascii="Times New Roman" w:hAnsi="Times New Roman" w:cs="Times New Roman"/>
          <w:b/>
          <w:color w:val="000000" w:themeColor="text1"/>
          <w:sz w:val="24"/>
          <w:szCs w:val="24"/>
          <w:lang w:val="sq-AL"/>
        </w:rPr>
        <w:t>ë</w:t>
      </w:r>
      <w:r w:rsidRPr="000F2609">
        <w:rPr>
          <w:rFonts w:ascii="Times New Roman" w:hAnsi="Times New Roman" w:cs="Times New Roman"/>
          <w:b/>
          <w:color w:val="000000" w:themeColor="text1"/>
          <w:sz w:val="24"/>
          <w:szCs w:val="24"/>
          <w:lang w:val="sq-AL"/>
        </w:rPr>
        <w:t xml:space="preserve">sore </w:t>
      </w:r>
    </w:p>
    <w:p w14:paraId="51C2E091" w14:textId="77777777" w:rsidR="001F4C44" w:rsidRPr="000F2609" w:rsidRDefault="001F4C44">
      <w:pPr>
        <w:pStyle w:val="NoSpacing"/>
        <w:spacing w:line="276" w:lineRule="auto"/>
        <w:rPr>
          <w:rFonts w:ascii="Times New Roman" w:hAnsi="Times New Roman" w:cs="Times New Roman"/>
          <w:color w:val="000000" w:themeColor="text1"/>
          <w:sz w:val="24"/>
          <w:szCs w:val="24"/>
          <w:lang w:val="sq-AL"/>
        </w:rPr>
      </w:pPr>
    </w:p>
    <w:p w14:paraId="3C2DF9FC" w14:textId="77777777" w:rsidR="008175DF" w:rsidRPr="000F2609" w:rsidRDefault="008175DF">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1. </w:t>
      </w:r>
      <w:r w:rsidR="000D64D6" w:rsidRPr="000F2609">
        <w:rPr>
          <w:rFonts w:ascii="Times New Roman" w:hAnsi="Times New Roman" w:cs="Times New Roman"/>
          <w:color w:val="000000" w:themeColor="text1"/>
          <w:sz w:val="24"/>
          <w:szCs w:val="24"/>
          <w:lang w:val="sq-AL"/>
        </w:rPr>
        <w:t xml:space="preserve">Te gjithë punonjësit e Agjencisë gëzojnë </w:t>
      </w:r>
      <w:r w:rsidR="001F4C44" w:rsidRPr="000F2609">
        <w:rPr>
          <w:rFonts w:ascii="Times New Roman" w:hAnsi="Times New Roman" w:cs="Times New Roman"/>
          <w:color w:val="000000" w:themeColor="text1"/>
          <w:sz w:val="24"/>
          <w:szCs w:val="24"/>
          <w:lang w:val="sq-AL"/>
        </w:rPr>
        <w:t xml:space="preserve">atributet e Policisë Gjyqësore. </w:t>
      </w:r>
    </w:p>
    <w:p w14:paraId="4ADC142F" w14:textId="68D27D7C" w:rsidR="008175DF" w:rsidRPr="000F2609" w:rsidRDefault="008175DF">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2. </w:t>
      </w:r>
      <w:r w:rsidR="001F4C44" w:rsidRPr="000F2609">
        <w:rPr>
          <w:rFonts w:ascii="Times New Roman" w:hAnsi="Times New Roman" w:cs="Times New Roman"/>
          <w:color w:val="000000" w:themeColor="text1"/>
          <w:sz w:val="24"/>
          <w:szCs w:val="24"/>
          <w:lang w:val="sq-AL"/>
        </w:rPr>
        <w:t xml:space="preserve">Organizimi dhe </w:t>
      </w:r>
      <w:r w:rsidR="001227B6" w:rsidRPr="000F2609">
        <w:rPr>
          <w:rFonts w:ascii="Times New Roman" w:hAnsi="Times New Roman" w:cs="Times New Roman"/>
          <w:color w:val="000000" w:themeColor="text1"/>
          <w:sz w:val="24"/>
          <w:szCs w:val="24"/>
          <w:lang w:val="sq-AL"/>
        </w:rPr>
        <w:t>përcaktimi</w:t>
      </w:r>
      <w:r w:rsidR="001F4C44" w:rsidRPr="000F2609">
        <w:rPr>
          <w:rFonts w:ascii="Times New Roman" w:hAnsi="Times New Roman" w:cs="Times New Roman"/>
          <w:color w:val="000000" w:themeColor="text1"/>
          <w:sz w:val="24"/>
          <w:szCs w:val="24"/>
          <w:lang w:val="sq-AL"/>
        </w:rPr>
        <w:t xml:space="preserve"> i funksioneve </w:t>
      </w:r>
      <w:r w:rsidR="002879D1" w:rsidRPr="000F2609">
        <w:rPr>
          <w:rFonts w:ascii="Times New Roman" w:hAnsi="Times New Roman" w:cs="Times New Roman"/>
          <w:color w:val="000000" w:themeColor="text1"/>
          <w:sz w:val="24"/>
          <w:szCs w:val="24"/>
          <w:lang w:val="sq-AL"/>
        </w:rPr>
        <w:t>t</w:t>
      </w:r>
      <w:r w:rsidR="00090394" w:rsidRPr="000F2609">
        <w:rPr>
          <w:rFonts w:ascii="Times New Roman" w:hAnsi="Times New Roman" w:cs="Times New Roman"/>
          <w:color w:val="000000" w:themeColor="text1"/>
          <w:sz w:val="24"/>
          <w:szCs w:val="24"/>
          <w:lang w:val="sq-AL"/>
        </w:rPr>
        <w:t>ë</w:t>
      </w:r>
      <w:r w:rsidR="001F4C44" w:rsidRPr="000F2609">
        <w:rPr>
          <w:rFonts w:ascii="Times New Roman" w:hAnsi="Times New Roman" w:cs="Times New Roman"/>
          <w:color w:val="000000" w:themeColor="text1"/>
          <w:sz w:val="24"/>
          <w:szCs w:val="24"/>
          <w:lang w:val="sq-AL"/>
        </w:rPr>
        <w:t xml:space="preserve"> </w:t>
      </w:r>
      <w:r w:rsidR="00E208CC" w:rsidRPr="000F2609">
        <w:rPr>
          <w:rFonts w:ascii="Times New Roman" w:hAnsi="Times New Roman" w:cs="Times New Roman"/>
          <w:color w:val="000000" w:themeColor="text1"/>
          <w:sz w:val="24"/>
          <w:szCs w:val="24"/>
          <w:lang w:val="sq-AL"/>
        </w:rPr>
        <w:t>policisë</w:t>
      </w:r>
      <w:r w:rsidR="001F4C44" w:rsidRPr="000F2609">
        <w:rPr>
          <w:rFonts w:ascii="Times New Roman" w:hAnsi="Times New Roman" w:cs="Times New Roman"/>
          <w:color w:val="000000" w:themeColor="text1"/>
          <w:sz w:val="24"/>
          <w:szCs w:val="24"/>
          <w:lang w:val="sq-AL"/>
        </w:rPr>
        <w:t xml:space="preserve"> </w:t>
      </w:r>
      <w:r w:rsidR="001227B6" w:rsidRPr="000F2609">
        <w:rPr>
          <w:rFonts w:ascii="Times New Roman" w:hAnsi="Times New Roman" w:cs="Times New Roman"/>
          <w:color w:val="000000" w:themeColor="text1"/>
          <w:sz w:val="24"/>
          <w:szCs w:val="24"/>
          <w:lang w:val="sq-AL"/>
        </w:rPr>
        <w:t>gjyqësore</w:t>
      </w:r>
      <w:r w:rsidR="001F4C44" w:rsidRPr="000F2609">
        <w:rPr>
          <w:rFonts w:ascii="Times New Roman" w:hAnsi="Times New Roman" w:cs="Times New Roman"/>
          <w:color w:val="000000" w:themeColor="text1"/>
          <w:sz w:val="24"/>
          <w:szCs w:val="24"/>
          <w:lang w:val="sq-AL"/>
        </w:rPr>
        <w:t xml:space="preserve"> ne  </w:t>
      </w:r>
      <w:r w:rsidR="00E208CC" w:rsidRPr="000F2609">
        <w:rPr>
          <w:rFonts w:ascii="Times New Roman" w:hAnsi="Times New Roman" w:cs="Times New Roman"/>
          <w:color w:val="000000" w:themeColor="text1"/>
          <w:sz w:val="24"/>
          <w:szCs w:val="24"/>
          <w:lang w:val="sq-AL"/>
        </w:rPr>
        <w:t>Agjenci</w:t>
      </w:r>
      <w:r w:rsidR="001F4C44" w:rsidRPr="000F2609">
        <w:rPr>
          <w:rFonts w:ascii="Times New Roman" w:hAnsi="Times New Roman" w:cs="Times New Roman"/>
          <w:color w:val="000000" w:themeColor="text1"/>
          <w:sz w:val="24"/>
          <w:szCs w:val="24"/>
          <w:lang w:val="sq-AL"/>
        </w:rPr>
        <w:t xml:space="preserve">  behet me </w:t>
      </w:r>
      <w:r w:rsidR="00365366" w:rsidRPr="000F2609">
        <w:rPr>
          <w:rFonts w:ascii="Times New Roman" w:hAnsi="Times New Roman" w:cs="Times New Roman"/>
          <w:color w:val="000000" w:themeColor="text1"/>
          <w:sz w:val="24"/>
          <w:szCs w:val="24"/>
          <w:lang w:val="sq-AL"/>
        </w:rPr>
        <w:t>urdhër t</w:t>
      </w:r>
      <w:r w:rsidR="00090394" w:rsidRPr="000F2609">
        <w:rPr>
          <w:rFonts w:ascii="Times New Roman" w:hAnsi="Times New Roman" w:cs="Times New Roman"/>
          <w:color w:val="000000" w:themeColor="text1"/>
          <w:sz w:val="24"/>
          <w:szCs w:val="24"/>
          <w:lang w:val="sq-AL"/>
        </w:rPr>
        <w:t>ë</w:t>
      </w:r>
      <w:r w:rsidR="00365366" w:rsidRPr="000F2609">
        <w:rPr>
          <w:rFonts w:ascii="Times New Roman" w:hAnsi="Times New Roman" w:cs="Times New Roman"/>
          <w:color w:val="000000" w:themeColor="text1"/>
          <w:sz w:val="24"/>
          <w:szCs w:val="24"/>
          <w:lang w:val="sq-AL"/>
        </w:rPr>
        <w:t xml:space="preserve"> </w:t>
      </w:r>
      <w:r w:rsidR="001F4C44" w:rsidRPr="000F2609">
        <w:rPr>
          <w:rFonts w:ascii="Times New Roman" w:hAnsi="Times New Roman" w:cs="Times New Roman"/>
          <w:color w:val="000000" w:themeColor="text1"/>
          <w:sz w:val="24"/>
          <w:szCs w:val="24"/>
          <w:lang w:val="sq-AL"/>
        </w:rPr>
        <w:t>Drejtori</w:t>
      </w:r>
      <w:r w:rsidR="00365366" w:rsidRPr="000F2609">
        <w:rPr>
          <w:rFonts w:ascii="Times New Roman" w:hAnsi="Times New Roman" w:cs="Times New Roman"/>
          <w:color w:val="000000" w:themeColor="text1"/>
          <w:sz w:val="24"/>
          <w:szCs w:val="24"/>
          <w:lang w:val="sq-AL"/>
        </w:rPr>
        <w:t xml:space="preserve">t te </w:t>
      </w:r>
      <w:r w:rsidR="001227B6" w:rsidRPr="000F2609">
        <w:rPr>
          <w:rFonts w:ascii="Times New Roman" w:hAnsi="Times New Roman" w:cs="Times New Roman"/>
          <w:color w:val="000000" w:themeColor="text1"/>
          <w:sz w:val="24"/>
          <w:szCs w:val="24"/>
          <w:lang w:val="sq-AL"/>
        </w:rPr>
        <w:t>Përgjithshëm</w:t>
      </w:r>
      <w:r w:rsidR="001F4C44" w:rsidRPr="000F2609">
        <w:rPr>
          <w:rFonts w:ascii="Times New Roman" w:hAnsi="Times New Roman" w:cs="Times New Roman"/>
          <w:color w:val="000000" w:themeColor="text1"/>
          <w:sz w:val="24"/>
          <w:szCs w:val="24"/>
          <w:lang w:val="sq-AL"/>
        </w:rPr>
        <w:t>.</w:t>
      </w:r>
    </w:p>
    <w:p w14:paraId="77FF2E88" w14:textId="61F7FC02" w:rsidR="008175DF" w:rsidRPr="000F2609" w:rsidRDefault="008175DF">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3. </w:t>
      </w:r>
      <w:r w:rsidR="0040678D" w:rsidRPr="000F2609">
        <w:rPr>
          <w:rFonts w:ascii="Times New Roman" w:hAnsi="Times New Roman" w:cs="Times New Roman"/>
          <w:color w:val="000000" w:themeColor="text1"/>
          <w:sz w:val="24"/>
          <w:szCs w:val="24"/>
          <w:lang w:val="sq-AL"/>
        </w:rPr>
        <w:t>Shërbimi</w:t>
      </w:r>
      <w:r w:rsidR="00760E52" w:rsidRPr="000F2609">
        <w:rPr>
          <w:rFonts w:ascii="Times New Roman" w:hAnsi="Times New Roman" w:cs="Times New Roman"/>
          <w:color w:val="000000" w:themeColor="text1"/>
          <w:sz w:val="24"/>
          <w:szCs w:val="24"/>
          <w:lang w:val="sq-AL"/>
        </w:rPr>
        <w:t xml:space="preserve"> i </w:t>
      </w:r>
      <w:r w:rsidR="001F4C44" w:rsidRPr="000F2609">
        <w:rPr>
          <w:rFonts w:ascii="Times New Roman" w:hAnsi="Times New Roman" w:cs="Times New Roman"/>
          <w:color w:val="000000" w:themeColor="text1"/>
          <w:sz w:val="24"/>
          <w:szCs w:val="24"/>
          <w:lang w:val="sq-AL"/>
        </w:rPr>
        <w:t>Polici</w:t>
      </w:r>
      <w:r w:rsidR="002141C9" w:rsidRPr="000F2609">
        <w:rPr>
          <w:rFonts w:ascii="Times New Roman" w:hAnsi="Times New Roman" w:cs="Times New Roman"/>
          <w:color w:val="000000" w:themeColor="text1"/>
          <w:sz w:val="24"/>
          <w:szCs w:val="24"/>
          <w:lang w:val="sq-AL"/>
        </w:rPr>
        <w:t>s</w:t>
      </w:r>
      <w:r w:rsidR="00D55AB2" w:rsidRPr="000F2609">
        <w:rPr>
          <w:rFonts w:ascii="Times New Roman" w:hAnsi="Times New Roman" w:cs="Times New Roman"/>
          <w:color w:val="000000" w:themeColor="text1"/>
          <w:sz w:val="24"/>
          <w:szCs w:val="24"/>
          <w:lang w:val="sq-AL"/>
        </w:rPr>
        <w:t>ë</w:t>
      </w:r>
      <w:r w:rsidR="001F4C44" w:rsidRPr="000F2609">
        <w:rPr>
          <w:rFonts w:ascii="Times New Roman" w:hAnsi="Times New Roman" w:cs="Times New Roman"/>
          <w:color w:val="000000" w:themeColor="text1"/>
          <w:sz w:val="24"/>
          <w:szCs w:val="24"/>
          <w:lang w:val="sq-AL"/>
        </w:rPr>
        <w:t xml:space="preserve"> </w:t>
      </w:r>
      <w:r w:rsidR="001227B6" w:rsidRPr="000F2609">
        <w:rPr>
          <w:rFonts w:ascii="Times New Roman" w:hAnsi="Times New Roman" w:cs="Times New Roman"/>
          <w:color w:val="000000" w:themeColor="text1"/>
          <w:sz w:val="24"/>
          <w:szCs w:val="24"/>
          <w:lang w:val="sq-AL"/>
        </w:rPr>
        <w:t>Gjyqësore</w:t>
      </w:r>
      <w:r w:rsidR="001F4C44" w:rsidRPr="000F2609">
        <w:rPr>
          <w:rFonts w:ascii="Times New Roman" w:hAnsi="Times New Roman" w:cs="Times New Roman"/>
          <w:color w:val="000000" w:themeColor="text1"/>
          <w:sz w:val="24"/>
          <w:szCs w:val="24"/>
          <w:lang w:val="sq-AL"/>
        </w:rPr>
        <w:t xml:space="preserve"> funksion ne përputhje me kërkesat e Kodit të </w:t>
      </w:r>
      <w:r w:rsidR="001227B6" w:rsidRPr="000F2609">
        <w:rPr>
          <w:rFonts w:ascii="Times New Roman" w:hAnsi="Times New Roman" w:cs="Times New Roman"/>
          <w:color w:val="000000" w:themeColor="text1"/>
          <w:sz w:val="24"/>
          <w:szCs w:val="24"/>
          <w:lang w:val="sq-AL"/>
        </w:rPr>
        <w:t>Procedurës</w:t>
      </w:r>
      <w:r w:rsidR="001F4C44" w:rsidRPr="000F2609">
        <w:rPr>
          <w:rFonts w:ascii="Times New Roman" w:hAnsi="Times New Roman" w:cs="Times New Roman"/>
          <w:color w:val="000000" w:themeColor="text1"/>
          <w:sz w:val="24"/>
          <w:szCs w:val="24"/>
          <w:lang w:val="sq-AL"/>
        </w:rPr>
        <w:t xml:space="preserve"> Penale dhe  ligjit </w:t>
      </w:r>
      <w:r w:rsidR="0040678D" w:rsidRPr="000F2609">
        <w:rPr>
          <w:rFonts w:ascii="Times New Roman" w:hAnsi="Times New Roman" w:cs="Times New Roman"/>
          <w:color w:val="000000" w:themeColor="text1"/>
          <w:sz w:val="24"/>
          <w:szCs w:val="24"/>
          <w:lang w:val="sq-AL"/>
        </w:rPr>
        <w:t>për</w:t>
      </w:r>
      <w:r w:rsidR="007A663A" w:rsidRPr="000F2609">
        <w:rPr>
          <w:rFonts w:ascii="Times New Roman" w:hAnsi="Times New Roman" w:cs="Times New Roman"/>
          <w:color w:val="000000" w:themeColor="text1"/>
          <w:sz w:val="24"/>
          <w:szCs w:val="24"/>
          <w:lang w:val="sq-AL"/>
        </w:rPr>
        <w:t xml:space="preserve"> </w:t>
      </w:r>
      <w:r w:rsidR="002141C9" w:rsidRPr="000F2609">
        <w:rPr>
          <w:rFonts w:ascii="Times New Roman" w:hAnsi="Times New Roman" w:cs="Times New Roman"/>
          <w:color w:val="000000" w:themeColor="text1"/>
          <w:sz w:val="24"/>
          <w:szCs w:val="24"/>
          <w:lang w:val="sq-AL"/>
        </w:rPr>
        <w:t>O</w:t>
      </w:r>
      <w:r w:rsidR="007A663A" w:rsidRPr="000F2609">
        <w:rPr>
          <w:rFonts w:ascii="Times New Roman" w:hAnsi="Times New Roman" w:cs="Times New Roman"/>
          <w:color w:val="000000" w:themeColor="text1"/>
          <w:sz w:val="24"/>
          <w:szCs w:val="24"/>
          <w:lang w:val="sq-AL"/>
        </w:rPr>
        <w:t>rgani</w:t>
      </w:r>
      <w:r w:rsidR="002879D1" w:rsidRPr="000F2609">
        <w:rPr>
          <w:rFonts w:ascii="Times New Roman" w:hAnsi="Times New Roman" w:cs="Times New Roman"/>
          <w:color w:val="000000" w:themeColor="text1"/>
          <w:sz w:val="24"/>
          <w:szCs w:val="24"/>
          <w:lang w:val="sq-AL"/>
        </w:rPr>
        <w:t xml:space="preserve">zimin dhe </w:t>
      </w:r>
      <w:r w:rsidR="002141C9" w:rsidRPr="000F2609">
        <w:rPr>
          <w:rFonts w:ascii="Times New Roman" w:hAnsi="Times New Roman" w:cs="Times New Roman"/>
          <w:color w:val="000000" w:themeColor="text1"/>
          <w:sz w:val="24"/>
          <w:szCs w:val="24"/>
          <w:lang w:val="sq-AL"/>
        </w:rPr>
        <w:t>F</w:t>
      </w:r>
      <w:r w:rsidR="002879D1" w:rsidRPr="000F2609">
        <w:rPr>
          <w:rFonts w:ascii="Times New Roman" w:hAnsi="Times New Roman" w:cs="Times New Roman"/>
          <w:color w:val="000000" w:themeColor="text1"/>
          <w:sz w:val="24"/>
          <w:szCs w:val="24"/>
          <w:lang w:val="sq-AL"/>
        </w:rPr>
        <w:t>unksionimin e</w:t>
      </w:r>
      <w:r w:rsidR="001F4C44" w:rsidRPr="000F2609">
        <w:rPr>
          <w:rFonts w:ascii="Times New Roman" w:hAnsi="Times New Roman" w:cs="Times New Roman"/>
          <w:color w:val="000000" w:themeColor="text1"/>
          <w:sz w:val="24"/>
          <w:szCs w:val="24"/>
          <w:lang w:val="sq-AL"/>
        </w:rPr>
        <w:t xml:space="preserve"> </w:t>
      </w:r>
      <w:r w:rsidR="001227B6" w:rsidRPr="000F2609">
        <w:rPr>
          <w:rFonts w:ascii="Times New Roman" w:hAnsi="Times New Roman" w:cs="Times New Roman"/>
          <w:color w:val="000000" w:themeColor="text1"/>
          <w:sz w:val="24"/>
          <w:szCs w:val="24"/>
          <w:lang w:val="sq-AL"/>
        </w:rPr>
        <w:t>Policisë</w:t>
      </w:r>
      <w:r w:rsidR="001F4C44" w:rsidRPr="000F2609">
        <w:rPr>
          <w:rFonts w:ascii="Times New Roman" w:hAnsi="Times New Roman" w:cs="Times New Roman"/>
          <w:color w:val="000000" w:themeColor="text1"/>
          <w:sz w:val="24"/>
          <w:szCs w:val="24"/>
          <w:lang w:val="sq-AL"/>
        </w:rPr>
        <w:t xml:space="preserve"> </w:t>
      </w:r>
      <w:r w:rsidR="00E208CC" w:rsidRPr="000F2609">
        <w:rPr>
          <w:rFonts w:ascii="Times New Roman" w:hAnsi="Times New Roman" w:cs="Times New Roman"/>
          <w:color w:val="000000" w:themeColor="text1"/>
          <w:sz w:val="24"/>
          <w:szCs w:val="24"/>
          <w:lang w:val="sq-AL"/>
        </w:rPr>
        <w:t>Gjyqësore</w:t>
      </w:r>
      <w:r w:rsidR="001F4C44" w:rsidRPr="000F2609">
        <w:rPr>
          <w:rFonts w:ascii="Times New Roman" w:hAnsi="Times New Roman" w:cs="Times New Roman"/>
          <w:color w:val="000000" w:themeColor="text1"/>
          <w:sz w:val="24"/>
          <w:szCs w:val="24"/>
          <w:lang w:val="sq-AL"/>
        </w:rPr>
        <w:t>.</w:t>
      </w:r>
    </w:p>
    <w:p w14:paraId="13A900FC" w14:textId="77777777" w:rsidR="001F4C44" w:rsidRPr="000F2609" w:rsidRDefault="008175DF">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4. </w:t>
      </w:r>
      <w:r w:rsidR="001F4C44" w:rsidRPr="000F2609">
        <w:rPr>
          <w:rFonts w:ascii="Times New Roman" w:hAnsi="Times New Roman" w:cs="Times New Roman"/>
          <w:color w:val="000000" w:themeColor="text1"/>
          <w:sz w:val="24"/>
          <w:szCs w:val="24"/>
          <w:lang w:val="sq-AL"/>
        </w:rPr>
        <w:t xml:space="preserve">Policia </w:t>
      </w:r>
      <w:r w:rsidR="001227B6" w:rsidRPr="000F2609">
        <w:rPr>
          <w:rFonts w:ascii="Times New Roman" w:hAnsi="Times New Roman" w:cs="Times New Roman"/>
          <w:color w:val="000000" w:themeColor="text1"/>
          <w:sz w:val="24"/>
          <w:szCs w:val="24"/>
          <w:lang w:val="sq-AL"/>
        </w:rPr>
        <w:t>Gjyqësore</w:t>
      </w:r>
      <w:r w:rsidR="001F4C44" w:rsidRPr="000F2609">
        <w:rPr>
          <w:rFonts w:ascii="Times New Roman" w:hAnsi="Times New Roman" w:cs="Times New Roman"/>
          <w:color w:val="000000" w:themeColor="text1"/>
          <w:sz w:val="24"/>
          <w:szCs w:val="24"/>
          <w:lang w:val="sq-AL"/>
        </w:rPr>
        <w:t xml:space="preserve"> e </w:t>
      </w:r>
      <w:r w:rsidR="00E208CC" w:rsidRPr="000F2609">
        <w:rPr>
          <w:rFonts w:ascii="Times New Roman" w:hAnsi="Times New Roman" w:cs="Times New Roman"/>
          <w:color w:val="000000" w:themeColor="text1"/>
          <w:sz w:val="24"/>
          <w:szCs w:val="24"/>
          <w:lang w:val="sq-AL"/>
        </w:rPr>
        <w:t>Agjencisë</w:t>
      </w:r>
      <w:r w:rsidR="001F4C44" w:rsidRPr="000F2609">
        <w:rPr>
          <w:rFonts w:ascii="Times New Roman" w:hAnsi="Times New Roman" w:cs="Times New Roman"/>
          <w:color w:val="000000" w:themeColor="text1"/>
          <w:sz w:val="24"/>
          <w:szCs w:val="24"/>
          <w:lang w:val="sq-AL"/>
        </w:rPr>
        <w:t xml:space="preserve"> ka </w:t>
      </w:r>
      <w:r w:rsidR="007442D9" w:rsidRPr="000F2609">
        <w:rPr>
          <w:rFonts w:ascii="Times New Roman" w:hAnsi="Times New Roman" w:cs="Times New Roman"/>
          <w:color w:val="000000" w:themeColor="text1"/>
          <w:sz w:val="24"/>
          <w:szCs w:val="24"/>
          <w:lang w:val="sq-AL"/>
        </w:rPr>
        <w:t>për</w:t>
      </w:r>
      <w:r w:rsidR="001F4C44" w:rsidRPr="000F2609">
        <w:rPr>
          <w:rFonts w:ascii="Times New Roman" w:hAnsi="Times New Roman" w:cs="Times New Roman"/>
          <w:color w:val="000000" w:themeColor="text1"/>
          <w:sz w:val="24"/>
          <w:szCs w:val="24"/>
          <w:lang w:val="sq-AL"/>
        </w:rPr>
        <w:t xml:space="preserve"> detyr</w:t>
      </w:r>
      <w:r w:rsidR="005840F9" w:rsidRPr="000F2609">
        <w:rPr>
          <w:rFonts w:ascii="Times New Roman" w:hAnsi="Times New Roman" w:cs="Times New Roman"/>
          <w:color w:val="000000" w:themeColor="text1"/>
          <w:sz w:val="24"/>
          <w:szCs w:val="24"/>
          <w:lang w:val="sq-AL"/>
        </w:rPr>
        <w:t>ë</w:t>
      </w:r>
      <w:r w:rsidR="001F4C44" w:rsidRPr="000F2609">
        <w:rPr>
          <w:rFonts w:ascii="Times New Roman" w:hAnsi="Times New Roman" w:cs="Times New Roman"/>
          <w:color w:val="000000" w:themeColor="text1"/>
          <w:sz w:val="24"/>
          <w:szCs w:val="24"/>
          <w:lang w:val="sq-AL"/>
        </w:rPr>
        <w:t>;</w:t>
      </w:r>
    </w:p>
    <w:p w14:paraId="55977479" w14:textId="2BC823D0" w:rsidR="008175DF" w:rsidRPr="000F2609" w:rsidRDefault="008175DF">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a) </w:t>
      </w:r>
      <w:r w:rsidR="001F4C44" w:rsidRPr="000F2609">
        <w:rPr>
          <w:rFonts w:ascii="Times New Roman" w:hAnsi="Times New Roman" w:cs="Times New Roman"/>
          <w:color w:val="000000" w:themeColor="text1"/>
          <w:sz w:val="24"/>
          <w:szCs w:val="24"/>
          <w:lang w:val="sq-AL"/>
        </w:rPr>
        <w:t xml:space="preserve">të marrë dijeni me iniciativën e vet, mbi kallëzim apo ankim, për veprat penale të kryera nga punonjësit e strukturave të parashikuara në nenin </w:t>
      </w:r>
      <w:r w:rsidR="001227B6" w:rsidRPr="000F2609">
        <w:rPr>
          <w:rFonts w:ascii="Times New Roman" w:hAnsi="Times New Roman" w:cs="Times New Roman"/>
          <w:color w:val="000000" w:themeColor="text1"/>
          <w:sz w:val="24"/>
          <w:szCs w:val="24"/>
          <w:lang w:val="sq-AL"/>
        </w:rPr>
        <w:t xml:space="preserve">5 </w:t>
      </w:r>
      <w:r w:rsidR="001F4C44" w:rsidRPr="000F2609">
        <w:rPr>
          <w:rFonts w:ascii="Times New Roman" w:hAnsi="Times New Roman" w:cs="Times New Roman"/>
          <w:color w:val="000000" w:themeColor="text1"/>
          <w:sz w:val="24"/>
          <w:szCs w:val="24"/>
          <w:lang w:val="sq-AL"/>
        </w:rPr>
        <w:t xml:space="preserve">të </w:t>
      </w:r>
      <w:r w:rsidR="001227B6" w:rsidRPr="000F2609">
        <w:rPr>
          <w:rFonts w:ascii="Times New Roman" w:hAnsi="Times New Roman" w:cs="Times New Roman"/>
          <w:color w:val="000000" w:themeColor="text1"/>
          <w:sz w:val="24"/>
          <w:szCs w:val="24"/>
          <w:lang w:val="sq-AL"/>
        </w:rPr>
        <w:t>këtij</w:t>
      </w:r>
      <w:r w:rsidR="001F4C44" w:rsidRPr="000F2609">
        <w:rPr>
          <w:rFonts w:ascii="Times New Roman" w:hAnsi="Times New Roman" w:cs="Times New Roman"/>
          <w:color w:val="000000" w:themeColor="text1"/>
          <w:sz w:val="24"/>
          <w:szCs w:val="24"/>
          <w:lang w:val="sq-AL"/>
        </w:rPr>
        <w:t xml:space="preserve"> ligji;</w:t>
      </w:r>
      <w:r w:rsidR="007A663A" w:rsidRPr="000F2609">
        <w:rPr>
          <w:rFonts w:ascii="Times New Roman" w:hAnsi="Times New Roman" w:cs="Times New Roman"/>
          <w:color w:val="000000" w:themeColor="text1"/>
          <w:sz w:val="24"/>
          <w:szCs w:val="24"/>
          <w:lang w:val="sq-AL"/>
        </w:rPr>
        <w:t xml:space="preserve"> ose </w:t>
      </w:r>
      <w:r w:rsidR="0040678D" w:rsidRPr="000F2609">
        <w:rPr>
          <w:rFonts w:ascii="Times New Roman" w:hAnsi="Times New Roman" w:cs="Times New Roman"/>
          <w:color w:val="000000" w:themeColor="text1"/>
          <w:sz w:val="24"/>
          <w:szCs w:val="24"/>
          <w:lang w:val="sq-AL"/>
        </w:rPr>
        <w:t>është</w:t>
      </w:r>
      <w:r w:rsidR="007A663A" w:rsidRPr="000F2609">
        <w:rPr>
          <w:rFonts w:ascii="Times New Roman" w:hAnsi="Times New Roman" w:cs="Times New Roman"/>
          <w:color w:val="000000" w:themeColor="text1"/>
          <w:sz w:val="24"/>
          <w:szCs w:val="24"/>
          <w:lang w:val="sq-AL"/>
        </w:rPr>
        <w:t xml:space="preserve"> me iniciative ose </w:t>
      </w:r>
      <w:r w:rsidR="0040678D" w:rsidRPr="000F2609">
        <w:rPr>
          <w:rFonts w:ascii="Times New Roman" w:hAnsi="Times New Roman" w:cs="Times New Roman"/>
          <w:color w:val="000000" w:themeColor="text1"/>
          <w:sz w:val="24"/>
          <w:szCs w:val="24"/>
          <w:lang w:val="sq-AL"/>
        </w:rPr>
        <w:t>është</w:t>
      </w:r>
      <w:r w:rsidR="007A663A" w:rsidRPr="000F2609">
        <w:rPr>
          <w:rFonts w:ascii="Times New Roman" w:hAnsi="Times New Roman" w:cs="Times New Roman"/>
          <w:color w:val="000000" w:themeColor="text1"/>
          <w:sz w:val="24"/>
          <w:szCs w:val="24"/>
          <w:lang w:val="sq-AL"/>
        </w:rPr>
        <w:t xml:space="preserve"> </w:t>
      </w:r>
      <w:r w:rsidR="00CA3A99" w:rsidRPr="000F2609">
        <w:rPr>
          <w:rFonts w:ascii="Times New Roman" w:hAnsi="Times New Roman" w:cs="Times New Roman"/>
          <w:color w:val="000000" w:themeColor="text1"/>
          <w:sz w:val="24"/>
          <w:szCs w:val="24"/>
          <w:lang w:val="sq-AL"/>
        </w:rPr>
        <w:t>m</w:t>
      </w:r>
      <w:r w:rsidR="007A663A" w:rsidRPr="000F2609">
        <w:rPr>
          <w:rFonts w:ascii="Times New Roman" w:hAnsi="Times New Roman" w:cs="Times New Roman"/>
          <w:color w:val="000000" w:themeColor="text1"/>
          <w:sz w:val="24"/>
          <w:szCs w:val="24"/>
          <w:lang w:val="sq-AL"/>
        </w:rPr>
        <w:t xml:space="preserve">bi </w:t>
      </w:r>
      <w:r w:rsidR="0040678D" w:rsidRPr="000F2609">
        <w:rPr>
          <w:rFonts w:ascii="Times New Roman" w:hAnsi="Times New Roman" w:cs="Times New Roman"/>
          <w:color w:val="000000" w:themeColor="text1"/>
          <w:sz w:val="24"/>
          <w:szCs w:val="24"/>
          <w:lang w:val="sq-AL"/>
        </w:rPr>
        <w:t>bazën</w:t>
      </w:r>
      <w:r w:rsidR="007A663A" w:rsidRPr="000F2609">
        <w:rPr>
          <w:rFonts w:ascii="Times New Roman" w:hAnsi="Times New Roman" w:cs="Times New Roman"/>
          <w:color w:val="000000" w:themeColor="text1"/>
          <w:sz w:val="24"/>
          <w:szCs w:val="24"/>
          <w:lang w:val="sq-AL"/>
        </w:rPr>
        <w:t xml:space="preserve"> e </w:t>
      </w:r>
      <w:r w:rsidR="0040678D" w:rsidRPr="000F2609">
        <w:rPr>
          <w:rFonts w:ascii="Times New Roman" w:hAnsi="Times New Roman" w:cs="Times New Roman"/>
          <w:color w:val="000000" w:themeColor="text1"/>
          <w:sz w:val="24"/>
          <w:szCs w:val="24"/>
          <w:lang w:val="sq-AL"/>
        </w:rPr>
        <w:t>kallëzimit</w:t>
      </w:r>
      <w:r w:rsidR="007A663A" w:rsidRPr="000F2609">
        <w:rPr>
          <w:rFonts w:ascii="Times New Roman" w:hAnsi="Times New Roman" w:cs="Times New Roman"/>
          <w:color w:val="000000" w:themeColor="text1"/>
          <w:sz w:val="24"/>
          <w:szCs w:val="24"/>
          <w:lang w:val="sq-AL"/>
        </w:rPr>
        <w:t xml:space="preserve"> dhe te </w:t>
      </w:r>
      <w:r w:rsidR="0040678D" w:rsidRPr="000F2609">
        <w:rPr>
          <w:rFonts w:ascii="Times New Roman" w:hAnsi="Times New Roman" w:cs="Times New Roman"/>
          <w:color w:val="000000" w:themeColor="text1"/>
          <w:sz w:val="24"/>
          <w:szCs w:val="24"/>
          <w:lang w:val="sq-AL"/>
        </w:rPr>
        <w:t>ankimit</w:t>
      </w:r>
    </w:p>
    <w:p w14:paraId="2E5C3740" w14:textId="77777777" w:rsidR="008175DF" w:rsidRPr="000F2609" w:rsidRDefault="008175DF">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b) </w:t>
      </w:r>
      <w:r w:rsidR="001F4C44" w:rsidRPr="000F2609">
        <w:rPr>
          <w:rFonts w:ascii="Times New Roman" w:hAnsi="Times New Roman" w:cs="Times New Roman"/>
          <w:color w:val="000000" w:themeColor="text1"/>
          <w:sz w:val="24"/>
          <w:szCs w:val="24"/>
          <w:lang w:val="sq-AL"/>
        </w:rPr>
        <w:t>të parandalojë ose pengojë pasojat e mëtejshme që rrjedhin nga vepra penale;</w:t>
      </w:r>
    </w:p>
    <w:p w14:paraId="22C05E4E" w14:textId="77777777" w:rsidR="008175DF" w:rsidRPr="000F2609" w:rsidRDefault="008175DF">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c) </w:t>
      </w:r>
      <w:r w:rsidR="001F4C44" w:rsidRPr="000F2609">
        <w:rPr>
          <w:rFonts w:ascii="Times New Roman" w:hAnsi="Times New Roman" w:cs="Times New Roman"/>
          <w:color w:val="000000" w:themeColor="text1"/>
          <w:sz w:val="24"/>
          <w:szCs w:val="24"/>
          <w:lang w:val="sq-AL"/>
        </w:rPr>
        <w:t>të kërkojë autorët e veprave penale;</w:t>
      </w:r>
    </w:p>
    <w:p w14:paraId="48EE97D3" w14:textId="77777777" w:rsidR="008175DF" w:rsidRPr="000F2609" w:rsidRDefault="008175DF">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ç) </w:t>
      </w:r>
      <w:r w:rsidR="001F4C44" w:rsidRPr="000F2609">
        <w:rPr>
          <w:rFonts w:ascii="Times New Roman" w:hAnsi="Times New Roman" w:cs="Times New Roman"/>
          <w:color w:val="000000" w:themeColor="text1"/>
          <w:sz w:val="24"/>
          <w:szCs w:val="24"/>
          <w:lang w:val="sq-AL"/>
        </w:rPr>
        <w:t>të kryej</w:t>
      </w:r>
      <w:r w:rsidR="00685F9D" w:rsidRPr="000F2609">
        <w:rPr>
          <w:rFonts w:ascii="Times New Roman" w:hAnsi="Times New Roman" w:cs="Times New Roman"/>
          <w:color w:val="000000" w:themeColor="text1"/>
          <w:sz w:val="24"/>
          <w:szCs w:val="24"/>
          <w:lang w:val="sq-AL"/>
        </w:rPr>
        <w:t>ë</w:t>
      </w:r>
      <w:r w:rsidR="001F4C44" w:rsidRPr="000F2609">
        <w:rPr>
          <w:rFonts w:ascii="Times New Roman" w:hAnsi="Times New Roman" w:cs="Times New Roman"/>
          <w:color w:val="000000" w:themeColor="text1"/>
          <w:sz w:val="24"/>
          <w:szCs w:val="24"/>
          <w:lang w:val="sq-AL"/>
        </w:rPr>
        <w:t xml:space="preserve"> veprimet e nevojshme për të siguruar burimet e provës dhe për të grumbulluar gjithçka që i shërben zbatimit të ligjit penal;</w:t>
      </w:r>
    </w:p>
    <w:p w14:paraId="04434A0E" w14:textId="77777777" w:rsidR="008175DF" w:rsidRPr="000F2609" w:rsidRDefault="008175DF">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d) </w:t>
      </w:r>
      <w:r w:rsidR="001F4C44" w:rsidRPr="000F2609">
        <w:rPr>
          <w:rFonts w:ascii="Times New Roman" w:hAnsi="Times New Roman" w:cs="Times New Roman"/>
          <w:color w:val="000000" w:themeColor="text1"/>
          <w:sz w:val="24"/>
          <w:szCs w:val="24"/>
          <w:lang w:val="sq-AL"/>
        </w:rPr>
        <w:t>të kryej</w:t>
      </w:r>
      <w:r w:rsidR="00685F9D" w:rsidRPr="000F2609">
        <w:rPr>
          <w:rFonts w:ascii="Times New Roman" w:hAnsi="Times New Roman" w:cs="Times New Roman"/>
          <w:color w:val="000000" w:themeColor="text1"/>
          <w:sz w:val="24"/>
          <w:szCs w:val="24"/>
          <w:lang w:val="sq-AL"/>
        </w:rPr>
        <w:t>ë</w:t>
      </w:r>
      <w:r w:rsidR="001F4C44" w:rsidRPr="000F2609">
        <w:rPr>
          <w:rFonts w:ascii="Times New Roman" w:hAnsi="Times New Roman" w:cs="Times New Roman"/>
          <w:color w:val="000000" w:themeColor="text1"/>
          <w:sz w:val="24"/>
          <w:szCs w:val="24"/>
          <w:lang w:val="sq-AL"/>
        </w:rPr>
        <w:t xml:space="preserve"> çdo hetim dhe veprim të urdhëruar ose të deleguar nga organi procedues;</w:t>
      </w:r>
    </w:p>
    <w:p w14:paraId="247CAABE" w14:textId="77777777" w:rsidR="008175DF" w:rsidRPr="000F2609" w:rsidRDefault="008175DF">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dh) </w:t>
      </w:r>
      <w:r w:rsidR="001F4C44" w:rsidRPr="000F2609">
        <w:rPr>
          <w:rFonts w:ascii="Times New Roman" w:hAnsi="Times New Roman" w:cs="Times New Roman"/>
          <w:color w:val="000000" w:themeColor="text1"/>
          <w:sz w:val="24"/>
          <w:szCs w:val="24"/>
          <w:lang w:val="sq-AL"/>
        </w:rPr>
        <w:t>të kryej</w:t>
      </w:r>
      <w:r w:rsidR="00685F9D" w:rsidRPr="000F2609">
        <w:rPr>
          <w:rFonts w:ascii="Times New Roman" w:hAnsi="Times New Roman" w:cs="Times New Roman"/>
          <w:color w:val="000000" w:themeColor="text1"/>
          <w:sz w:val="24"/>
          <w:szCs w:val="24"/>
          <w:lang w:val="sq-AL"/>
        </w:rPr>
        <w:t>ë</w:t>
      </w:r>
      <w:r w:rsidR="001F4C44" w:rsidRPr="000F2609">
        <w:rPr>
          <w:rFonts w:ascii="Times New Roman" w:hAnsi="Times New Roman" w:cs="Times New Roman"/>
          <w:color w:val="000000" w:themeColor="text1"/>
          <w:sz w:val="24"/>
          <w:szCs w:val="24"/>
          <w:lang w:val="sq-AL"/>
        </w:rPr>
        <w:t xml:space="preserve"> veprime procedurale për ekzekutimin e vendimeve gjyqësore penale;</w:t>
      </w:r>
    </w:p>
    <w:p w14:paraId="5DAF0294" w14:textId="77777777" w:rsidR="008175DF" w:rsidRPr="000F2609" w:rsidRDefault="008175DF">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e) </w:t>
      </w:r>
      <w:r w:rsidR="001F4C44" w:rsidRPr="000F2609">
        <w:rPr>
          <w:rFonts w:ascii="Times New Roman" w:hAnsi="Times New Roman" w:cs="Times New Roman"/>
          <w:color w:val="000000" w:themeColor="text1"/>
          <w:sz w:val="24"/>
          <w:szCs w:val="24"/>
          <w:lang w:val="sq-AL"/>
        </w:rPr>
        <w:t>të kryej</w:t>
      </w:r>
      <w:r w:rsidR="00685F9D" w:rsidRPr="000F2609">
        <w:rPr>
          <w:rFonts w:ascii="Times New Roman" w:hAnsi="Times New Roman" w:cs="Times New Roman"/>
          <w:color w:val="000000" w:themeColor="text1"/>
          <w:sz w:val="24"/>
          <w:szCs w:val="24"/>
          <w:lang w:val="sq-AL"/>
        </w:rPr>
        <w:t>ë</w:t>
      </w:r>
      <w:r w:rsidR="001F4C44" w:rsidRPr="000F2609">
        <w:rPr>
          <w:rFonts w:ascii="Times New Roman" w:hAnsi="Times New Roman" w:cs="Times New Roman"/>
          <w:color w:val="000000" w:themeColor="text1"/>
          <w:sz w:val="24"/>
          <w:szCs w:val="24"/>
          <w:lang w:val="sq-AL"/>
        </w:rPr>
        <w:t xml:space="preserve"> veprime në kuadër të marrëdhënieve juridiksionale  penale me autoritetet e huaja;</w:t>
      </w:r>
    </w:p>
    <w:p w14:paraId="1E02D384" w14:textId="77777777" w:rsidR="008175DF" w:rsidRPr="000F2609" w:rsidRDefault="008175DF">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ë) </w:t>
      </w:r>
      <w:r w:rsidR="001F4C44" w:rsidRPr="000F2609">
        <w:rPr>
          <w:rFonts w:ascii="Times New Roman" w:hAnsi="Times New Roman" w:cs="Times New Roman"/>
          <w:color w:val="000000" w:themeColor="text1"/>
          <w:sz w:val="24"/>
          <w:szCs w:val="24"/>
          <w:lang w:val="sq-AL"/>
        </w:rPr>
        <w:t>të kryej</w:t>
      </w:r>
      <w:r w:rsidR="00685F9D" w:rsidRPr="000F2609">
        <w:rPr>
          <w:rFonts w:ascii="Times New Roman" w:hAnsi="Times New Roman" w:cs="Times New Roman"/>
          <w:color w:val="000000" w:themeColor="text1"/>
          <w:sz w:val="24"/>
          <w:szCs w:val="24"/>
          <w:lang w:val="sq-AL"/>
        </w:rPr>
        <w:t>ë</w:t>
      </w:r>
      <w:r w:rsidR="001F4C44" w:rsidRPr="000F2609">
        <w:rPr>
          <w:rFonts w:ascii="Times New Roman" w:hAnsi="Times New Roman" w:cs="Times New Roman"/>
          <w:color w:val="000000" w:themeColor="text1"/>
          <w:sz w:val="24"/>
          <w:szCs w:val="24"/>
          <w:lang w:val="sq-AL"/>
        </w:rPr>
        <w:t xml:space="preserve"> veprime në zbatim të legjislacionit për parandalimin dhe goditjen e krimit të organizuar dhe trafikimit nëpërmjet masave parandaluese kundër pasurisë;</w:t>
      </w:r>
    </w:p>
    <w:p w14:paraId="6D792A12" w14:textId="77777777" w:rsidR="00DA36E8" w:rsidRPr="000F2609" w:rsidRDefault="008175DF">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f) </w:t>
      </w:r>
      <w:r w:rsidR="001F4C44" w:rsidRPr="000F2609">
        <w:rPr>
          <w:rFonts w:ascii="Times New Roman" w:hAnsi="Times New Roman" w:cs="Times New Roman"/>
          <w:color w:val="000000" w:themeColor="text1"/>
          <w:sz w:val="24"/>
          <w:szCs w:val="24"/>
          <w:lang w:val="sq-AL"/>
        </w:rPr>
        <w:t>të kryej çdo detyrë të tjetër të parashikuar me ligj;</w:t>
      </w:r>
    </w:p>
    <w:p w14:paraId="5C4FDA71" w14:textId="0E56E62B" w:rsidR="001F4C44" w:rsidRPr="000F2609" w:rsidRDefault="00DA36E8">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5. </w:t>
      </w:r>
      <w:r w:rsidR="001F4C44" w:rsidRPr="000F2609">
        <w:rPr>
          <w:rFonts w:ascii="Times New Roman" w:hAnsi="Times New Roman" w:cs="Times New Roman"/>
          <w:color w:val="000000" w:themeColor="text1"/>
          <w:sz w:val="24"/>
          <w:szCs w:val="24"/>
          <w:lang w:val="sq-AL"/>
        </w:rPr>
        <w:t xml:space="preserve">Personeli i Agjencisë që ushtron </w:t>
      </w:r>
      <w:r w:rsidR="007A663A" w:rsidRPr="000F2609">
        <w:rPr>
          <w:rFonts w:ascii="Times New Roman" w:hAnsi="Times New Roman" w:cs="Times New Roman"/>
          <w:color w:val="000000" w:themeColor="text1"/>
          <w:sz w:val="24"/>
          <w:szCs w:val="24"/>
          <w:lang w:val="sq-AL"/>
        </w:rPr>
        <w:t xml:space="preserve">funksionet </w:t>
      </w:r>
      <w:r w:rsidR="001F4C44" w:rsidRPr="000F2609">
        <w:rPr>
          <w:rFonts w:ascii="Times New Roman" w:hAnsi="Times New Roman" w:cs="Times New Roman"/>
          <w:color w:val="000000" w:themeColor="text1"/>
          <w:sz w:val="24"/>
          <w:szCs w:val="24"/>
          <w:lang w:val="sq-AL"/>
        </w:rPr>
        <w:t xml:space="preserve">e Policisë Gjyqësore, dokumenton kryerjen e veprimeve </w:t>
      </w:r>
      <w:r w:rsidR="00F91D1B" w:rsidRPr="000F2609">
        <w:rPr>
          <w:rFonts w:ascii="Times New Roman" w:hAnsi="Times New Roman" w:cs="Times New Roman"/>
          <w:color w:val="000000" w:themeColor="text1"/>
          <w:sz w:val="24"/>
          <w:szCs w:val="24"/>
          <w:lang w:val="sq-AL"/>
        </w:rPr>
        <w:t>procedurale</w:t>
      </w:r>
      <w:r w:rsidR="001F4C44" w:rsidRPr="000F2609">
        <w:rPr>
          <w:rFonts w:ascii="Times New Roman" w:hAnsi="Times New Roman" w:cs="Times New Roman"/>
          <w:color w:val="000000" w:themeColor="text1"/>
          <w:sz w:val="24"/>
          <w:szCs w:val="24"/>
          <w:lang w:val="sq-AL"/>
        </w:rPr>
        <w:t xml:space="preserve"> në përputhje me rregullat e Kodit të Procedurës Penale.</w:t>
      </w:r>
    </w:p>
    <w:p w14:paraId="2B42F697" w14:textId="77777777" w:rsidR="00563C11" w:rsidRPr="000F2609" w:rsidRDefault="00563C11">
      <w:pPr>
        <w:pStyle w:val="NoSpacing"/>
        <w:spacing w:line="276" w:lineRule="auto"/>
        <w:jc w:val="center"/>
        <w:rPr>
          <w:rFonts w:ascii="Times New Roman" w:hAnsi="Times New Roman" w:cs="Times New Roman"/>
          <w:b/>
          <w:color w:val="000000" w:themeColor="text1"/>
          <w:sz w:val="24"/>
          <w:szCs w:val="24"/>
          <w:lang w:val="sq-AL"/>
        </w:rPr>
      </w:pPr>
    </w:p>
    <w:p w14:paraId="135C179D" w14:textId="67DE587D" w:rsidR="001F4C44" w:rsidRPr="000F2609" w:rsidRDefault="001F4C44">
      <w:pPr>
        <w:pStyle w:val="NoSpacing"/>
        <w:spacing w:line="276" w:lineRule="auto"/>
        <w:jc w:val="center"/>
        <w:rPr>
          <w:rFonts w:ascii="Times New Roman" w:hAnsi="Times New Roman" w:cs="Times New Roman"/>
          <w:b/>
          <w:color w:val="000000" w:themeColor="text1"/>
          <w:sz w:val="24"/>
          <w:szCs w:val="24"/>
          <w:lang w:val="sq-AL"/>
        </w:rPr>
      </w:pPr>
      <w:r w:rsidRPr="000F2609">
        <w:rPr>
          <w:rFonts w:ascii="Times New Roman" w:hAnsi="Times New Roman" w:cs="Times New Roman"/>
          <w:b/>
          <w:color w:val="000000" w:themeColor="text1"/>
          <w:sz w:val="24"/>
          <w:szCs w:val="24"/>
          <w:lang w:val="sq-AL"/>
        </w:rPr>
        <w:t xml:space="preserve">Neni </w:t>
      </w:r>
      <w:r w:rsidR="00707B4A" w:rsidRPr="000F2609">
        <w:rPr>
          <w:rFonts w:ascii="Times New Roman" w:hAnsi="Times New Roman" w:cs="Times New Roman"/>
          <w:b/>
          <w:color w:val="000000" w:themeColor="text1"/>
          <w:sz w:val="24"/>
          <w:szCs w:val="24"/>
          <w:lang w:val="sq-AL"/>
        </w:rPr>
        <w:t>2</w:t>
      </w:r>
      <w:r w:rsidR="00707DF0" w:rsidRPr="000F2609">
        <w:rPr>
          <w:rFonts w:ascii="Times New Roman" w:hAnsi="Times New Roman" w:cs="Times New Roman"/>
          <w:b/>
          <w:color w:val="000000" w:themeColor="text1"/>
          <w:sz w:val="24"/>
          <w:szCs w:val="24"/>
          <w:lang w:val="sq-AL"/>
        </w:rPr>
        <w:t>3</w:t>
      </w:r>
    </w:p>
    <w:p w14:paraId="4F02A6F8" w14:textId="77777777" w:rsidR="001F4C44" w:rsidRPr="000F2609" w:rsidRDefault="001F4C44">
      <w:pPr>
        <w:pStyle w:val="NoSpacing"/>
        <w:spacing w:line="276" w:lineRule="auto"/>
        <w:jc w:val="center"/>
        <w:rPr>
          <w:rFonts w:ascii="Times New Roman" w:hAnsi="Times New Roman" w:cs="Times New Roman"/>
          <w:b/>
          <w:color w:val="000000" w:themeColor="text1"/>
          <w:sz w:val="24"/>
          <w:szCs w:val="24"/>
          <w:lang w:val="sq-AL"/>
        </w:rPr>
      </w:pPr>
      <w:r w:rsidRPr="000F2609">
        <w:rPr>
          <w:rFonts w:ascii="Times New Roman" w:hAnsi="Times New Roman" w:cs="Times New Roman"/>
          <w:b/>
          <w:color w:val="000000" w:themeColor="text1"/>
          <w:sz w:val="24"/>
          <w:szCs w:val="24"/>
          <w:lang w:val="sq-AL"/>
        </w:rPr>
        <w:t xml:space="preserve">Mbikëqyrja dhe varësia </w:t>
      </w:r>
      <w:r w:rsidR="00F91D1B" w:rsidRPr="000F2609">
        <w:rPr>
          <w:rFonts w:ascii="Times New Roman" w:hAnsi="Times New Roman" w:cs="Times New Roman"/>
          <w:b/>
          <w:color w:val="000000" w:themeColor="text1"/>
          <w:sz w:val="24"/>
          <w:szCs w:val="24"/>
          <w:lang w:val="sq-AL"/>
        </w:rPr>
        <w:t>procedurale</w:t>
      </w:r>
      <w:r w:rsidRPr="000F2609">
        <w:rPr>
          <w:rFonts w:ascii="Times New Roman" w:hAnsi="Times New Roman" w:cs="Times New Roman"/>
          <w:b/>
          <w:color w:val="000000" w:themeColor="text1"/>
          <w:sz w:val="24"/>
          <w:szCs w:val="24"/>
          <w:lang w:val="sq-AL"/>
        </w:rPr>
        <w:t xml:space="preserve"> penale</w:t>
      </w:r>
    </w:p>
    <w:p w14:paraId="33CC5621" w14:textId="77777777" w:rsidR="001F4C44" w:rsidRPr="000F2609" w:rsidRDefault="001F4C44">
      <w:pPr>
        <w:pStyle w:val="NoSpacing"/>
        <w:spacing w:line="276" w:lineRule="auto"/>
        <w:rPr>
          <w:rFonts w:ascii="Times New Roman" w:hAnsi="Times New Roman" w:cs="Times New Roman"/>
          <w:color w:val="000000" w:themeColor="text1"/>
          <w:sz w:val="24"/>
          <w:szCs w:val="24"/>
          <w:lang w:val="sq-AL"/>
        </w:rPr>
      </w:pPr>
    </w:p>
    <w:p w14:paraId="41110841" w14:textId="77777777" w:rsidR="0046054F" w:rsidRPr="000F2609" w:rsidRDefault="0046054F">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1. </w:t>
      </w:r>
      <w:r w:rsidR="001F4C44" w:rsidRPr="000F2609">
        <w:rPr>
          <w:rFonts w:ascii="Times New Roman" w:hAnsi="Times New Roman" w:cs="Times New Roman"/>
          <w:color w:val="000000" w:themeColor="text1"/>
          <w:sz w:val="24"/>
          <w:szCs w:val="24"/>
          <w:lang w:val="sq-AL"/>
        </w:rPr>
        <w:t>Shërbimi i Policisë Gjyqësore të Agjencisë</w:t>
      </w:r>
      <w:r w:rsidR="008B173C" w:rsidRPr="000F2609">
        <w:rPr>
          <w:rFonts w:ascii="Times New Roman" w:hAnsi="Times New Roman" w:cs="Times New Roman"/>
          <w:color w:val="000000" w:themeColor="text1"/>
          <w:sz w:val="24"/>
          <w:szCs w:val="24"/>
          <w:lang w:val="sq-AL"/>
        </w:rPr>
        <w:t>,</w:t>
      </w:r>
      <w:r w:rsidR="001F4C44" w:rsidRPr="000F2609">
        <w:rPr>
          <w:rFonts w:ascii="Times New Roman" w:hAnsi="Times New Roman" w:cs="Times New Roman"/>
          <w:color w:val="000000" w:themeColor="text1"/>
          <w:sz w:val="24"/>
          <w:szCs w:val="24"/>
          <w:lang w:val="sq-AL"/>
        </w:rPr>
        <w:t xml:space="preserve"> i ushtron funksionet e </w:t>
      </w:r>
      <w:r w:rsidR="00D45791" w:rsidRPr="000F2609">
        <w:rPr>
          <w:rFonts w:ascii="Times New Roman" w:hAnsi="Times New Roman" w:cs="Times New Roman"/>
          <w:color w:val="000000" w:themeColor="text1"/>
          <w:sz w:val="24"/>
          <w:szCs w:val="24"/>
          <w:lang w:val="sq-AL"/>
        </w:rPr>
        <w:t>tij</w:t>
      </w:r>
      <w:r w:rsidR="001F4C44" w:rsidRPr="000F2609">
        <w:rPr>
          <w:rFonts w:ascii="Times New Roman" w:hAnsi="Times New Roman" w:cs="Times New Roman"/>
          <w:color w:val="000000" w:themeColor="text1"/>
          <w:sz w:val="24"/>
          <w:szCs w:val="24"/>
          <w:lang w:val="sq-AL"/>
        </w:rPr>
        <w:t xml:space="preserve"> për hetimin e çështjes konkrete nën varësinë e prokurorit dhe drejtohet e kontrollohet prej tij.</w:t>
      </w:r>
    </w:p>
    <w:p w14:paraId="45767E67" w14:textId="77777777" w:rsidR="0046054F" w:rsidRPr="000F2609" w:rsidRDefault="0046054F">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2. </w:t>
      </w:r>
      <w:r w:rsidR="001F4C44" w:rsidRPr="000F2609">
        <w:rPr>
          <w:rFonts w:ascii="Times New Roman" w:hAnsi="Times New Roman" w:cs="Times New Roman"/>
          <w:color w:val="000000" w:themeColor="text1"/>
          <w:sz w:val="24"/>
          <w:szCs w:val="24"/>
          <w:lang w:val="sq-AL"/>
        </w:rPr>
        <w:t>Shërbimi i Policisë Gjyqësore i Agjencisë</w:t>
      </w:r>
      <w:r w:rsidR="00D45791" w:rsidRPr="000F2609">
        <w:rPr>
          <w:rFonts w:ascii="Times New Roman" w:hAnsi="Times New Roman" w:cs="Times New Roman"/>
          <w:color w:val="000000" w:themeColor="text1"/>
          <w:sz w:val="24"/>
          <w:szCs w:val="24"/>
          <w:lang w:val="sq-AL"/>
        </w:rPr>
        <w:t>,</w:t>
      </w:r>
      <w:r w:rsidR="001F4C44" w:rsidRPr="000F2609">
        <w:rPr>
          <w:rFonts w:ascii="Times New Roman" w:hAnsi="Times New Roman" w:cs="Times New Roman"/>
          <w:color w:val="000000" w:themeColor="text1"/>
          <w:sz w:val="24"/>
          <w:szCs w:val="24"/>
          <w:lang w:val="sq-AL"/>
        </w:rPr>
        <w:t xml:space="preserve"> zbaton urdhrat dhe udhëzimet e prokurorit për përcaktimin e çështjeve që duhen hetuar me përparësi e veprimet  konkrete që duhen kryer, si dhe për kohëzgjatjen e nevojshme të hetimeve.</w:t>
      </w:r>
    </w:p>
    <w:p w14:paraId="6DDC189F" w14:textId="7D5DC807" w:rsidR="0046054F" w:rsidRPr="000F2609" w:rsidRDefault="0046054F">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3. </w:t>
      </w:r>
      <w:r w:rsidR="001F4C44" w:rsidRPr="000F2609">
        <w:rPr>
          <w:rFonts w:ascii="Times New Roman" w:hAnsi="Times New Roman" w:cs="Times New Roman"/>
          <w:color w:val="000000" w:themeColor="text1"/>
          <w:sz w:val="24"/>
          <w:szCs w:val="24"/>
          <w:lang w:val="sq-AL"/>
        </w:rPr>
        <w:t>Gjatë shqyrtimit gjyqësor të çështjes, kryen të gjitha veprimet e urdhëruara nga gjykata ose prokurori.</w:t>
      </w:r>
    </w:p>
    <w:p w14:paraId="67C07E1D" w14:textId="58FFE203" w:rsidR="001F4C44" w:rsidRPr="000F2609" w:rsidRDefault="001F4C44">
      <w:pPr>
        <w:pStyle w:val="NoSpacing"/>
        <w:spacing w:line="276" w:lineRule="auto"/>
        <w:jc w:val="center"/>
        <w:rPr>
          <w:rFonts w:ascii="Times New Roman" w:hAnsi="Times New Roman" w:cs="Times New Roman"/>
          <w:b/>
          <w:color w:val="000000" w:themeColor="text1"/>
          <w:sz w:val="24"/>
          <w:szCs w:val="24"/>
          <w:lang w:val="sq-AL"/>
        </w:rPr>
      </w:pPr>
      <w:r w:rsidRPr="000F2609">
        <w:rPr>
          <w:rFonts w:ascii="Times New Roman" w:hAnsi="Times New Roman" w:cs="Times New Roman"/>
          <w:b/>
          <w:color w:val="000000" w:themeColor="text1"/>
          <w:sz w:val="24"/>
          <w:szCs w:val="24"/>
          <w:lang w:val="sq-AL"/>
        </w:rPr>
        <w:t xml:space="preserve">Neni </w:t>
      </w:r>
      <w:r w:rsidR="00707B4A" w:rsidRPr="000F2609">
        <w:rPr>
          <w:rFonts w:ascii="Times New Roman" w:hAnsi="Times New Roman" w:cs="Times New Roman"/>
          <w:b/>
          <w:color w:val="000000" w:themeColor="text1"/>
          <w:sz w:val="24"/>
          <w:szCs w:val="24"/>
          <w:lang w:val="sq-AL"/>
        </w:rPr>
        <w:t>2</w:t>
      </w:r>
      <w:r w:rsidR="00827897" w:rsidRPr="000F2609">
        <w:rPr>
          <w:rFonts w:ascii="Times New Roman" w:hAnsi="Times New Roman" w:cs="Times New Roman"/>
          <w:b/>
          <w:color w:val="000000" w:themeColor="text1"/>
          <w:sz w:val="24"/>
          <w:szCs w:val="24"/>
          <w:lang w:val="sq-AL"/>
        </w:rPr>
        <w:t>4</w:t>
      </w:r>
    </w:p>
    <w:p w14:paraId="5EB301D0" w14:textId="07E160BF" w:rsidR="001F4C44" w:rsidRPr="000F2609" w:rsidRDefault="001F4C44">
      <w:pPr>
        <w:pStyle w:val="NoSpacing"/>
        <w:spacing w:line="276" w:lineRule="auto"/>
        <w:jc w:val="center"/>
        <w:rPr>
          <w:rFonts w:ascii="Times New Roman" w:hAnsi="Times New Roman" w:cs="Times New Roman"/>
          <w:b/>
          <w:color w:val="000000" w:themeColor="text1"/>
          <w:sz w:val="24"/>
          <w:szCs w:val="24"/>
          <w:lang w:val="sq-AL"/>
        </w:rPr>
      </w:pPr>
      <w:r w:rsidRPr="000F2609">
        <w:rPr>
          <w:rFonts w:ascii="Times New Roman" w:hAnsi="Times New Roman" w:cs="Times New Roman"/>
          <w:b/>
          <w:color w:val="000000" w:themeColor="text1"/>
          <w:sz w:val="24"/>
          <w:szCs w:val="24"/>
          <w:lang w:val="sq-AL"/>
        </w:rPr>
        <w:t xml:space="preserve">Veprimtaria  </w:t>
      </w:r>
      <w:r w:rsidR="002141C9" w:rsidRPr="000F2609">
        <w:rPr>
          <w:rFonts w:ascii="Times New Roman" w:hAnsi="Times New Roman" w:cs="Times New Roman"/>
          <w:b/>
          <w:color w:val="000000" w:themeColor="text1"/>
          <w:sz w:val="24"/>
          <w:szCs w:val="24"/>
          <w:lang w:val="sq-AL"/>
        </w:rPr>
        <w:t>informative</w:t>
      </w:r>
      <w:r w:rsidR="00874E6B" w:rsidRPr="000F2609">
        <w:rPr>
          <w:rFonts w:ascii="Times New Roman" w:hAnsi="Times New Roman" w:cs="Times New Roman"/>
          <w:b/>
          <w:color w:val="000000" w:themeColor="text1"/>
          <w:sz w:val="24"/>
          <w:szCs w:val="24"/>
          <w:lang w:val="sq-AL"/>
        </w:rPr>
        <w:t xml:space="preserve"> </w:t>
      </w:r>
    </w:p>
    <w:p w14:paraId="14597C41" w14:textId="77777777" w:rsidR="001F4C44" w:rsidRPr="000F2609" w:rsidRDefault="001F4C44">
      <w:pPr>
        <w:pStyle w:val="NoSpacing"/>
        <w:spacing w:line="276" w:lineRule="auto"/>
        <w:jc w:val="both"/>
        <w:rPr>
          <w:rFonts w:ascii="Times New Roman" w:hAnsi="Times New Roman" w:cs="Times New Roman"/>
          <w:color w:val="000000" w:themeColor="text1"/>
          <w:sz w:val="24"/>
          <w:szCs w:val="24"/>
          <w:lang w:val="sq-AL"/>
        </w:rPr>
      </w:pPr>
    </w:p>
    <w:p w14:paraId="48008E79" w14:textId="104961ED" w:rsidR="003840E6" w:rsidRPr="000F2609" w:rsidRDefault="003840E6">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1. </w:t>
      </w:r>
      <w:r w:rsidR="007442D9" w:rsidRPr="000F2609">
        <w:rPr>
          <w:rFonts w:ascii="Times New Roman" w:hAnsi="Times New Roman" w:cs="Times New Roman"/>
          <w:color w:val="000000" w:themeColor="text1"/>
          <w:sz w:val="24"/>
          <w:szCs w:val="24"/>
          <w:lang w:val="sq-AL"/>
        </w:rPr>
        <w:t>Agjencia</w:t>
      </w:r>
      <w:r w:rsidR="001F4C44" w:rsidRPr="000F2609">
        <w:rPr>
          <w:rFonts w:ascii="Times New Roman" w:hAnsi="Times New Roman" w:cs="Times New Roman"/>
          <w:color w:val="000000" w:themeColor="text1"/>
          <w:sz w:val="24"/>
          <w:szCs w:val="24"/>
          <w:lang w:val="sq-AL"/>
        </w:rPr>
        <w:t xml:space="preserve">  organizon dhe kryen veprimtari </w:t>
      </w:r>
      <w:r w:rsidR="002141C9" w:rsidRPr="000F2609">
        <w:rPr>
          <w:rFonts w:ascii="Times New Roman" w:hAnsi="Times New Roman" w:cs="Times New Roman"/>
          <w:color w:val="000000" w:themeColor="text1"/>
          <w:sz w:val="24"/>
          <w:szCs w:val="24"/>
          <w:lang w:val="sq-AL"/>
        </w:rPr>
        <w:t>informative</w:t>
      </w:r>
      <w:r w:rsidR="00874E6B" w:rsidRPr="000F2609">
        <w:rPr>
          <w:rFonts w:ascii="Times New Roman" w:hAnsi="Times New Roman" w:cs="Times New Roman"/>
          <w:color w:val="000000" w:themeColor="text1"/>
          <w:sz w:val="24"/>
          <w:szCs w:val="24"/>
          <w:lang w:val="sq-AL"/>
        </w:rPr>
        <w:t xml:space="preserve"> </w:t>
      </w:r>
      <w:r w:rsidR="007442D9" w:rsidRPr="000F2609">
        <w:rPr>
          <w:rFonts w:ascii="Times New Roman" w:hAnsi="Times New Roman" w:cs="Times New Roman"/>
          <w:color w:val="000000" w:themeColor="text1"/>
          <w:sz w:val="24"/>
          <w:szCs w:val="24"/>
          <w:lang w:val="sq-AL"/>
        </w:rPr>
        <w:t>për</w:t>
      </w:r>
      <w:r w:rsidR="001F4C44" w:rsidRPr="000F2609">
        <w:rPr>
          <w:rFonts w:ascii="Times New Roman" w:hAnsi="Times New Roman" w:cs="Times New Roman"/>
          <w:color w:val="000000" w:themeColor="text1"/>
          <w:sz w:val="24"/>
          <w:szCs w:val="24"/>
          <w:lang w:val="sq-AL"/>
        </w:rPr>
        <w:t xml:space="preserve"> të marr</w:t>
      </w:r>
      <w:r w:rsidR="00685F9D" w:rsidRPr="000F2609">
        <w:rPr>
          <w:rFonts w:ascii="Times New Roman" w:hAnsi="Times New Roman" w:cs="Times New Roman"/>
          <w:color w:val="000000" w:themeColor="text1"/>
          <w:sz w:val="24"/>
          <w:szCs w:val="24"/>
          <w:lang w:val="sq-AL"/>
        </w:rPr>
        <w:t>ë</w:t>
      </w:r>
      <w:r w:rsidR="001F4C44" w:rsidRPr="000F2609">
        <w:rPr>
          <w:rFonts w:ascii="Times New Roman" w:hAnsi="Times New Roman" w:cs="Times New Roman"/>
          <w:color w:val="000000" w:themeColor="text1"/>
          <w:sz w:val="24"/>
          <w:szCs w:val="24"/>
          <w:lang w:val="sq-AL"/>
        </w:rPr>
        <w:t xml:space="preserve"> dijeni </w:t>
      </w:r>
      <w:r w:rsidR="007442D9" w:rsidRPr="000F2609">
        <w:rPr>
          <w:rFonts w:ascii="Times New Roman" w:hAnsi="Times New Roman" w:cs="Times New Roman"/>
          <w:color w:val="000000" w:themeColor="text1"/>
          <w:sz w:val="24"/>
          <w:szCs w:val="24"/>
          <w:lang w:val="sq-AL"/>
        </w:rPr>
        <w:t>për</w:t>
      </w:r>
      <w:r w:rsidR="001F4C44" w:rsidRPr="000F2609">
        <w:rPr>
          <w:rFonts w:ascii="Times New Roman" w:hAnsi="Times New Roman" w:cs="Times New Roman"/>
          <w:color w:val="000000" w:themeColor="text1"/>
          <w:sz w:val="24"/>
          <w:szCs w:val="24"/>
          <w:lang w:val="sq-AL"/>
        </w:rPr>
        <w:t xml:space="preserve"> vepra penale që janë kryer, ose pritet të </w:t>
      </w:r>
      <w:r w:rsidR="007442D9" w:rsidRPr="000F2609">
        <w:rPr>
          <w:rFonts w:ascii="Times New Roman" w:hAnsi="Times New Roman" w:cs="Times New Roman"/>
          <w:color w:val="000000" w:themeColor="text1"/>
          <w:sz w:val="24"/>
          <w:szCs w:val="24"/>
          <w:lang w:val="sq-AL"/>
        </w:rPr>
        <w:t>kryhet</w:t>
      </w:r>
      <w:r w:rsidR="001F4C44" w:rsidRPr="000F2609">
        <w:rPr>
          <w:rFonts w:ascii="Times New Roman" w:hAnsi="Times New Roman" w:cs="Times New Roman"/>
          <w:color w:val="000000" w:themeColor="text1"/>
          <w:sz w:val="24"/>
          <w:szCs w:val="24"/>
          <w:lang w:val="sq-AL"/>
        </w:rPr>
        <w:t xml:space="preserve"> me dashje, nga subjektet sipas kuptimit te </w:t>
      </w:r>
      <w:r w:rsidR="007442D9" w:rsidRPr="000F2609">
        <w:rPr>
          <w:rFonts w:ascii="Times New Roman" w:hAnsi="Times New Roman" w:cs="Times New Roman"/>
          <w:color w:val="000000" w:themeColor="text1"/>
          <w:sz w:val="24"/>
          <w:szCs w:val="24"/>
          <w:lang w:val="sq-AL"/>
        </w:rPr>
        <w:t>këtij</w:t>
      </w:r>
      <w:r w:rsidR="001F4C44" w:rsidRPr="000F2609">
        <w:rPr>
          <w:rFonts w:ascii="Times New Roman" w:hAnsi="Times New Roman" w:cs="Times New Roman"/>
          <w:color w:val="000000" w:themeColor="text1"/>
          <w:sz w:val="24"/>
          <w:szCs w:val="24"/>
          <w:lang w:val="sq-AL"/>
        </w:rPr>
        <w:t xml:space="preserve"> ligji, </w:t>
      </w:r>
      <w:r w:rsidR="007442D9" w:rsidRPr="000F2609">
        <w:rPr>
          <w:rFonts w:ascii="Times New Roman" w:hAnsi="Times New Roman" w:cs="Times New Roman"/>
          <w:color w:val="000000" w:themeColor="text1"/>
          <w:sz w:val="24"/>
          <w:szCs w:val="24"/>
          <w:lang w:val="sq-AL"/>
        </w:rPr>
        <w:t>për</w:t>
      </w:r>
      <w:r w:rsidR="001F4C44" w:rsidRPr="000F2609">
        <w:rPr>
          <w:rFonts w:ascii="Times New Roman" w:hAnsi="Times New Roman" w:cs="Times New Roman"/>
          <w:color w:val="000000" w:themeColor="text1"/>
          <w:sz w:val="24"/>
          <w:szCs w:val="24"/>
          <w:lang w:val="sq-AL"/>
        </w:rPr>
        <w:t xml:space="preserve"> te provuar dyshimin e </w:t>
      </w:r>
      <w:r w:rsidR="007442D9" w:rsidRPr="000F2609">
        <w:rPr>
          <w:rFonts w:ascii="Times New Roman" w:hAnsi="Times New Roman" w:cs="Times New Roman"/>
          <w:color w:val="000000" w:themeColor="text1"/>
          <w:sz w:val="24"/>
          <w:szCs w:val="24"/>
          <w:lang w:val="sq-AL"/>
        </w:rPr>
        <w:t>arsyeshëm</w:t>
      </w:r>
      <w:r w:rsidR="001F4C44" w:rsidRPr="000F2609">
        <w:rPr>
          <w:rFonts w:ascii="Times New Roman" w:hAnsi="Times New Roman" w:cs="Times New Roman"/>
          <w:color w:val="000000" w:themeColor="text1"/>
          <w:sz w:val="24"/>
          <w:szCs w:val="24"/>
          <w:lang w:val="sq-AL"/>
        </w:rPr>
        <w:t xml:space="preserve">, mbi </w:t>
      </w:r>
      <w:r w:rsidR="007442D9" w:rsidRPr="000F2609">
        <w:rPr>
          <w:rFonts w:ascii="Times New Roman" w:hAnsi="Times New Roman" w:cs="Times New Roman"/>
          <w:color w:val="000000" w:themeColor="text1"/>
          <w:sz w:val="24"/>
          <w:szCs w:val="24"/>
          <w:lang w:val="sq-AL"/>
        </w:rPr>
        <w:t>ekzistencën</w:t>
      </w:r>
      <w:r w:rsidR="001F4C44" w:rsidRPr="000F2609">
        <w:rPr>
          <w:rFonts w:ascii="Times New Roman" w:hAnsi="Times New Roman" w:cs="Times New Roman"/>
          <w:color w:val="000000" w:themeColor="text1"/>
          <w:sz w:val="24"/>
          <w:szCs w:val="24"/>
          <w:lang w:val="sq-AL"/>
        </w:rPr>
        <w:t xml:space="preserve"> ose jo te </w:t>
      </w:r>
      <w:r w:rsidR="007442D9" w:rsidRPr="000F2609">
        <w:rPr>
          <w:rFonts w:ascii="Times New Roman" w:hAnsi="Times New Roman" w:cs="Times New Roman"/>
          <w:color w:val="000000" w:themeColor="text1"/>
          <w:sz w:val="24"/>
          <w:szCs w:val="24"/>
          <w:lang w:val="sq-AL"/>
        </w:rPr>
        <w:t>veprës</w:t>
      </w:r>
      <w:r w:rsidR="001F4C44" w:rsidRPr="000F2609">
        <w:rPr>
          <w:rFonts w:ascii="Times New Roman" w:hAnsi="Times New Roman" w:cs="Times New Roman"/>
          <w:color w:val="000000" w:themeColor="text1"/>
          <w:sz w:val="24"/>
          <w:szCs w:val="24"/>
          <w:lang w:val="sq-AL"/>
        </w:rPr>
        <w:t xml:space="preserve"> penale si dhe  atribuimin  e </w:t>
      </w:r>
      <w:r w:rsidR="00AB7922" w:rsidRPr="000F2609">
        <w:rPr>
          <w:rFonts w:ascii="Times New Roman" w:hAnsi="Times New Roman" w:cs="Times New Roman"/>
          <w:color w:val="000000" w:themeColor="text1"/>
          <w:sz w:val="24"/>
          <w:szCs w:val="24"/>
          <w:lang w:val="sq-AL"/>
        </w:rPr>
        <w:t>autorësisë</w:t>
      </w:r>
      <w:r w:rsidR="001F4C44" w:rsidRPr="000F2609">
        <w:rPr>
          <w:rFonts w:ascii="Times New Roman" w:hAnsi="Times New Roman" w:cs="Times New Roman"/>
          <w:color w:val="000000" w:themeColor="text1"/>
          <w:sz w:val="24"/>
          <w:szCs w:val="24"/>
          <w:lang w:val="sq-AL"/>
        </w:rPr>
        <w:t xml:space="preserve"> së saj.</w:t>
      </w:r>
    </w:p>
    <w:p w14:paraId="354AF807" w14:textId="5D9D577A" w:rsidR="008C6E0C" w:rsidRPr="000F2609" w:rsidRDefault="00266CF3">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rPr>
        <w:t xml:space="preserve">2. </w:t>
      </w:r>
      <w:proofErr w:type="spellStart"/>
      <w:r w:rsidRPr="000F2609">
        <w:rPr>
          <w:rFonts w:ascii="Times New Roman" w:hAnsi="Times New Roman" w:cs="Times New Roman"/>
          <w:color w:val="000000" w:themeColor="text1"/>
          <w:sz w:val="24"/>
          <w:szCs w:val="24"/>
        </w:rPr>
        <w:t>Veprimtari</w:t>
      </w:r>
      <w:proofErr w:type="spellEnd"/>
      <w:r w:rsidRPr="000F2609">
        <w:rPr>
          <w:rFonts w:ascii="Times New Roman" w:hAnsi="Times New Roman" w:cs="Times New Roman"/>
          <w:color w:val="000000" w:themeColor="text1"/>
          <w:sz w:val="24"/>
          <w:szCs w:val="24"/>
        </w:rPr>
        <w:t xml:space="preserve"> informative, </w:t>
      </w:r>
      <w:proofErr w:type="spellStart"/>
      <w:r w:rsidRPr="000F2609">
        <w:rPr>
          <w:rFonts w:ascii="Times New Roman" w:hAnsi="Times New Roman" w:cs="Times New Roman"/>
          <w:color w:val="000000" w:themeColor="text1"/>
          <w:sz w:val="24"/>
          <w:szCs w:val="24"/>
        </w:rPr>
        <w:t>është</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çdo</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veprim</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apo</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masë</w:t>
      </w:r>
      <w:proofErr w:type="spellEnd"/>
      <w:r w:rsidRPr="000F2609">
        <w:rPr>
          <w:rFonts w:ascii="Times New Roman" w:hAnsi="Times New Roman" w:cs="Times New Roman"/>
          <w:color w:val="000000" w:themeColor="text1"/>
          <w:sz w:val="24"/>
          <w:szCs w:val="24"/>
        </w:rPr>
        <w:t xml:space="preserve"> e </w:t>
      </w:r>
      <w:proofErr w:type="spellStart"/>
      <w:r w:rsidR="00D55AB2" w:rsidRPr="000F2609">
        <w:rPr>
          <w:rFonts w:ascii="Times New Roman" w:hAnsi="Times New Roman" w:cs="Times New Roman"/>
          <w:color w:val="000000" w:themeColor="text1"/>
          <w:sz w:val="24"/>
          <w:szCs w:val="24"/>
        </w:rPr>
        <w:t>Agjencisë</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përfshirë</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informacionet</w:t>
      </w:r>
      <w:proofErr w:type="spellEnd"/>
      <w:r w:rsidRPr="000F2609">
        <w:rPr>
          <w:rFonts w:ascii="Times New Roman" w:hAnsi="Times New Roman" w:cs="Times New Roman"/>
          <w:color w:val="000000" w:themeColor="text1"/>
          <w:sz w:val="24"/>
          <w:szCs w:val="24"/>
        </w:rPr>
        <w:t xml:space="preserve"> e </w:t>
      </w:r>
      <w:proofErr w:type="spellStart"/>
      <w:r w:rsidRPr="000F2609">
        <w:rPr>
          <w:rFonts w:ascii="Times New Roman" w:hAnsi="Times New Roman" w:cs="Times New Roman"/>
          <w:color w:val="000000" w:themeColor="text1"/>
          <w:sz w:val="24"/>
          <w:szCs w:val="24"/>
        </w:rPr>
        <w:t>marra</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nga</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përdorimi</w:t>
      </w:r>
      <w:proofErr w:type="spellEnd"/>
      <w:r w:rsidRPr="000F2609">
        <w:rPr>
          <w:rFonts w:ascii="Times New Roman" w:hAnsi="Times New Roman" w:cs="Times New Roman"/>
          <w:color w:val="000000" w:themeColor="text1"/>
          <w:sz w:val="24"/>
          <w:szCs w:val="24"/>
        </w:rPr>
        <w:t xml:space="preserve"> i </w:t>
      </w:r>
      <w:proofErr w:type="spellStart"/>
      <w:r w:rsidRPr="000F2609">
        <w:rPr>
          <w:rFonts w:ascii="Times New Roman" w:hAnsi="Times New Roman" w:cs="Times New Roman"/>
          <w:color w:val="000000" w:themeColor="text1"/>
          <w:sz w:val="24"/>
          <w:szCs w:val="24"/>
        </w:rPr>
        <w:t>teknikave</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të</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gjurmimit</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apo</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mbikëqyrjes</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së</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veçantë</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të</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lastRenderedPageBreak/>
        <w:t>komunikimeve</w:t>
      </w:r>
      <w:proofErr w:type="spellEnd"/>
      <w:r w:rsidRPr="000F2609">
        <w:rPr>
          <w:rFonts w:ascii="Times New Roman" w:hAnsi="Times New Roman" w:cs="Times New Roman"/>
          <w:color w:val="000000" w:themeColor="text1"/>
          <w:sz w:val="24"/>
          <w:szCs w:val="24"/>
        </w:rPr>
        <w:t xml:space="preserve"> jo-</w:t>
      </w:r>
      <w:proofErr w:type="spellStart"/>
      <w:r w:rsidRPr="000F2609">
        <w:rPr>
          <w:rFonts w:ascii="Times New Roman" w:hAnsi="Times New Roman" w:cs="Times New Roman"/>
          <w:color w:val="000000" w:themeColor="text1"/>
          <w:sz w:val="24"/>
          <w:szCs w:val="24"/>
        </w:rPr>
        <w:t>elektronike</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dokumentimit</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të</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tyre</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sipas</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legjislacionit</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në</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fuqi</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në</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kuadër</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të</w:t>
      </w:r>
      <w:proofErr w:type="spellEnd"/>
      <w:r w:rsidRPr="000F2609">
        <w:rPr>
          <w:rFonts w:ascii="Times New Roman" w:hAnsi="Times New Roman" w:cs="Times New Roman"/>
          <w:color w:val="000000" w:themeColor="text1"/>
          <w:sz w:val="24"/>
          <w:szCs w:val="24"/>
        </w:rPr>
        <w:t xml:space="preserve"> </w:t>
      </w:r>
      <w:proofErr w:type="spellStart"/>
      <w:r w:rsidR="00D55AB2" w:rsidRPr="000F2609">
        <w:rPr>
          <w:rFonts w:ascii="Times New Roman" w:hAnsi="Times New Roman" w:cs="Times New Roman"/>
          <w:color w:val="000000" w:themeColor="text1"/>
          <w:sz w:val="24"/>
          <w:szCs w:val="24"/>
        </w:rPr>
        <w:t>parandalimit</w:t>
      </w:r>
      <w:proofErr w:type="spellEnd"/>
      <w:r w:rsidR="00D55AB2" w:rsidRPr="000F2609">
        <w:rPr>
          <w:rFonts w:ascii="Times New Roman" w:hAnsi="Times New Roman" w:cs="Times New Roman"/>
          <w:color w:val="000000" w:themeColor="text1"/>
          <w:sz w:val="24"/>
          <w:szCs w:val="24"/>
        </w:rPr>
        <w:t xml:space="preserve"> </w:t>
      </w:r>
      <w:proofErr w:type="spellStart"/>
      <w:r w:rsidR="00D55AB2" w:rsidRPr="000F2609">
        <w:rPr>
          <w:rFonts w:ascii="Times New Roman" w:hAnsi="Times New Roman" w:cs="Times New Roman"/>
          <w:color w:val="000000" w:themeColor="text1"/>
          <w:sz w:val="24"/>
          <w:szCs w:val="24"/>
        </w:rPr>
        <w:t>dhe</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zbulimit</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të</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veprave</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penale</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nga</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subjektet</w:t>
      </w:r>
      <w:proofErr w:type="spellEnd"/>
      <w:r w:rsidRPr="000F2609">
        <w:rPr>
          <w:rFonts w:ascii="Times New Roman" w:hAnsi="Times New Roman" w:cs="Times New Roman"/>
          <w:color w:val="000000" w:themeColor="text1"/>
          <w:sz w:val="24"/>
          <w:szCs w:val="24"/>
        </w:rPr>
        <w:t xml:space="preserve"> e </w:t>
      </w:r>
      <w:proofErr w:type="spellStart"/>
      <w:r w:rsidRPr="000F2609">
        <w:rPr>
          <w:rFonts w:ascii="Times New Roman" w:hAnsi="Times New Roman" w:cs="Times New Roman"/>
          <w:color w:val="000000" w:themeColor="text1"/>
          <w:sz w:val="24"/>
          <w:szCs w:val="24"/>
        </w:rPr>
        <w:t>p</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rcaktuara</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n</w:t>
      </w:r>
      <w:r w:rsidR="00D55AB2" w:rsidRPr="000F2609">
        <w:rPr>
          <w:rFonts w:ascii="Times New Roman" w:hAnsi="Times New Roman" w:cs="Times New Roman"/>
          <w:color w:val="000000" w:themeColor="text1"/>
          <w:sz w:val="24"/>
          <w:szCs w:val="24"/>
        </w:rPr>
        <w:t>ë</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nenin</w:t>
      </w:r>
      <w:proofErr w:type="spellEnd"/>
      <w:r w:rsidRPr="000F2609">
        <w:rPr>
          <w:rFonts w:ascii="Times New Roman" w:hAnsi="Times New Roman" w:cs="Times New Roman"/>
          <w:color w:val="000000" w:themeColor="text1"/>
          <w:sz w:val="24"/>
          <w:szCs w:val="24"/>
        </w:rPr>
        <w:t xml:space="preserve"> 5 </w:t>
      </w:r>
      <w:proofErr w:type="spellStart"/>
      <w:r w:rsidRPr="000F2609">
        <w:rPr>
          <w:rFonts w:ascii="Times New Roman" w:hAnsi="Times New Roman" w:cs="Times New Roman"/>
          <w:color w:val="000000" w:themeColor="text1"/>
          <w:sz w:val="24"/>
          <w:szCs w:val="24"/>
        </w:rPr>
        <w:t>t</w:t>
      </w:r>
      <w:r w:rsidR="00D55AB2" w:rsidRPr="000F2609">
        <w:rPr>
          <w:rFonts w:ascii="Times New Roman" w:hAnsi="Times New Roman" w:cs="Times New Roman"/>
          <w:color w:val="000000" w:themeColor="text1"/>
          <w:sz w:val="24"/>
          <w:szCs w:val="24"/>
        </w:rPr>
        <w:t>ë</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k</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tij</w:t>
      </w:r>
      <w:proofErr w:type="spellEnd"/>
      <w:r w:rsidRPr="000F2609">
        <w:rPr>
          <w:rFonts w:ascii="Times New Roman" w:hAnsi="Times New Roman" w:cs="Times New Roman"/>
          <w:color w:val="000000" w:themeColor="text1"/>
          <w:sz w:val="24"/>
          <w:szCs w:val="24"/>
        </w:rPr>
        <w:t xml:space="preserve"> </w:t>
      </w:r>
      <w:proofErr w:type="spellStart"/>
      <w:r w:rsidRPr="000F2609">
        <w:rPr>
          <w:rFonts w:ascii="Times New Roman" w:hAnsi="Times New Roman" w:cs="Times New Roman"/>
          <w:color w:val="000000" w:themeColor="text1"/>
          <w:sz w:val="24"/>
          <w:szCs w:val="24"/>
        </w:rPr>
        <w:t>ligji</w:t>
      </w:r>
      <w:proofErr w:type="spellEnd"/>
      <w:r w:rsidRPr="000F2609">
        <w:rPr>
          <w:rFonts w:ascii="Times New Roman" w:hAnsi="Times New Roman" w:cs="Times New Roman"/>
          <w:color w:val="000000" w:themeColor="text1"/>
          <w:sz w:val="24"/>
          <w:szCs w:val="24"/>
        </w:rPr>
        <w:t>.</w:t>
      </w:r>
      <w:r w:rsidRPr="000F2609" w:rsidDel="00266CF3">
        <w:rPr>
          <w:rFonts w:ascii="Times New Roman" w:hAnsi="Times New Roman" w:cs="Times New Roman"/>
          <w:color w:val="000000" w:themeColor="text1"/>
          <w:sz w:val="24"/>
          <w:szCs w:val="24"/>
        </w:rPr>
        <w:t xml:space="preserve"> </w:t>
      </w:r>
    </w:p>
    <w:p w14:paraId="7189B590" w14:textId="7831D043" w:rsidR="003840E6" w:rsidRPr="000F2609" w:rsidRDefault="003840E6">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3. </w:t>
      </w:r>
      <w:r w:rsidR="001F4C44" w:rsidRPr="000F2609">
        <w:rPr>
          <w:rFonts w:ascii="Times New Roman" w:hAnsi="Times New Roman" w:cs="Times New Roman"/>
          <w:color w:val="000000" w:themeColor="text1"/>
          <w:sz w:val="24"/>
          <w:szCs w:val="24"/>
          <w:lang w:val="sq-AL"/>
        </w:rPr>
        <w:t xml:space="preserve">Veprimtaria informative </w:t>
      </w:r>
      <w:r w:rsidR="00666297" w:rsidRPr="000F2609">
        <w:rPr>
          <w:rFonts w:ascii="Times New Roman" w:hAnsi="Times New Roman" w:cs="Times New Roman"/>
          <w:color w:val="000000" w:themeColor="text1"/>
          <w:sz w:val="24"/>
          <w:szCs w:val="24"/>
          <w:lang w:val="sq-AL"/>
        </w:rPr>
        <w:t xml:space="preserve">kryhet </w:t>
      </w:r>
      <w:r w:rsidR="001F4C44" w:rsidRPr="000F2609">
        <w:rPr>
          <w:rFonts w:ascii="Times New Roman" w:hAnsi="Times New Roman" w:cs="Times New Roman"/>
          <w:color w:val="000000" w:themeColor="text1"/>
          <w:sz w:val="24"/>
          <w:szCs w:val="24"/>
          <w:lang w:val="sq-AL"/>
        </w:rPr>
        <w:t xml:space="preserve">me </w:t>
      </w:r>
      <w:r w:rsidR="00666297" w:rsidRPr="000F2609">
        <w:rPr>
          <w:rFonts w:ascii="Times New Roman" w:hAnsi="Times New Roman" w:cs="Times New Roman"/>
          <w:color w:val="000000" w:themeColor="text1"/>
          <w:sz w:val="24"/>
          <w:szCs w:val="24"/>
          <w:lang w:val="sq-AL"/>
        </w:rPr>
        <w:t xml:space="preserve">shërbime </w:t>
      </w:r>
      <w:r w:rsidR="001F4C44" w:rsidRPr="000F2609">
        <w:rPr>
          <w:rFonts w:ascii="Times New Roman" w:hAnsi="Times New Roman" w:cs="Times New Roman"/>
          <w:color w:val="000000" w:themeColor="text1"/>
          <w:sz w:val="24"/>
          <w:szCs w:val="24"/>
          <w:lang w:val="sq-AL"/>
        </w:rPr>
        <w:t>t</w:t>
      </w:r>
      <w:r w:rsidR="00666297" w:rsidRPr="000F2609">
        <w:rPr>
          <w:rFonts w:ascii="Times New Roman" w:hAnsi="Times New Roman" w:cs="Times New Roman"/>
          <w:color w:val="000000" w:themeColor="text1"/>
          <w:sz w:val="24"/>
          <w:szCs w:val="24"/>
          <w:lang w:val="sq-AL"/>
        </w:rPr>
        <w:t xml:space="preserve">e </w:t>
      </w:r>
      <w:r w:rsidR="001F4C44" w:rsidRPr="000F2609">
        <w:rPr>
          <w:rFonts w:ascii="Times New Roman" w:hAnsi="Times New Roman" w:cs="Times New Roman"/>
          <w:color w:val="000000" w:themeColor="text1"/>
          <w:sz w:val="24"/>
          <w:szCs w:val="24"/>
          <w:lang w:val="sq-AL"/>
        </w:rPr>
        <w:t>hapura dhe të fshehta.</w:t>
      </w:r>
      <w:r w:rsidRPr="000F2609">
        <w:rPr>
          <w:rFonts w:ascii="Times New Roman" w:hAnsi="Times New Roman" w:cs="Times New Roman"/>
          <w:color w:val="000000" w:themeColor="text1"/>
          <w:sz w:val="24"/>
          <w:szCs w:val="24"/>
          <w:lang w:val="sq-AL"/>
        </w:rPr>
        <w:t xml:space="preserve"> </w:t>
      </w:r>
    </w:p>
    <w:p w14:paraId="4B075417" w14:textId="77777777" w:rsidR="00D63951" w:rsidRPr="000F2609" w:rsidRDefault="00D63951">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4. </w:t>
      </w:r>
      <w:r w:rsidR="001F4C44" w:rsidRPr="000F2609">
        <w:rPr>
          <w:rFonts w:ascii="Times New Roman" w:hAnsi="Times New Roman" w:cs="Times New Roman"/>
          <w:color w:val="000000" w:themeColor="text1"/>
          <w:sz w:val="24"/>
          <w:szCs w:val="24"/>
          <w:lang w:val="sq-AL"/>
        </w:rPr>
        <w:t>Në funksion të realizimit të detyrave, që rrjedhin nga ky ligj, me qëllim mbulimi, Agjencia administron pasuri dhe aktivitete ekonomike, si dhe ka te drejte të integrohet në strukturat e institucioneve  që ajo mbikëqyr sipas kuptimit të këtij ligji.</w:t>
      </w:r>
    </w:p>
    <w:p w14:paraId="7331DD14" w14:textId="2A0F9E97" w:rsidR="001F4C44" w:rsidRPr="000F2609" w:rsidRDefault="00D63951">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5. </w:t>
      </w:r>
      <w:r w:rsidR="001F4C44" w:rsidRPr="000F2609">
        <w:rPr>
          <w:rFonts w:ascii="Times New Roman" w:hAnsi="Times New Roman" w:cs="Times New Roman"/>
          <w:color w:val="000000" w:themeColor="text1"/>
          <w:sz w:val="24"/>
          <w:szCs w:val="24"/>
          <w:lang w:val="sq-AL"/>
        </w:rPr>
        <w:t xml:space="preserve">Procedurat për organizimin, funksionimin dhe aplikimin e veprimtarisë </w:t>
      </w:r>
      <w:r w:rsidR="002141C9" w:rsidRPr="000F2609">
        <w:rPr>
          <w:rFonts w:ascii="Times New Roman" w:hAnsi="Times New Roman" w:cs="Times New Roman"/>
          <w:color w:val="000000" w:themeColor="text1"/>
          <w:sz w:val="24"/>
          <w:szCs w:val="24"/>
          <w:lang w:val="sq-AL"/>
        </w:rPr>
        <w:t>informative</w:t>
      </w:r>
      <w:r w:rsidR="001F4C44" w:rsidRPr="000F2609">
        <w:rPr>
          <w:rFonts w:ascii="Times New Roman" w:hAnsi="Times New Roman" w:cs="Times New Roman"/>
          <w:color w:val="000000" w:themeColor="text1"/>
          <w:sz w:val="24"/>
          <w:szCs w:val="24"/>
          <w:lang w:val="sq-AL"/>
        </w:rPr>
        <w:t xml:space="preserve">, rregullohet me </w:t>
      </w:r>
      <w:r w:rsidR="00AB7922" w:rsidRPr="000F2609">
        <w:rPr>
          <w:rFonts w:ascii="Times New Roman" w:hAnsi="Times New Roman" w:cs="Times New Roman"/>
          <w:color w:val="000000" w:themeColor="text1"/>
          <w:sz w:val="24"/>
          <w:szCs w:val="24"/>
          <w:lang w:val="sq-AL"/>
        </w:rPr>
        <w:t>udhëzim</w:t>
      </w:r>
      <w:r w:rsidR="001F4C44" w:rsidRPr="000F2609">
        <w:rPr>
          <w:rFonts w:ascii="Times New Roman" w:hAnsi="Times New Roman" w:cs="Times New Roman"/>
          <w:color w:val="000000" w:themeColor="text1"/>
          <w:sz w:val="24"/>
          <w:szCs w:val="24"/>
          <w:lang w:val="sq-AL"/>
        </w:rPr>
        <w:t xml:space="preserve"> te ministrit </w:t>
      </w:r>
      <w:r w:rsidR="00AB7922" w:rsidRPr="000F2609">
        <w:rPr>
          <w:rFonts w:ascii="Times New Roman" w:hAnsi="Times New Roman" w:cs="Times New Roman"/>
          <w:color w:val="000000" w:themeColor="text1"/>
          <w:sz w:val="24"/>
          <w:szCs w:val="24"/>
          <w:lang w:val="sq-AL"/>
        </w:rPr>
        <w:t>përgjegjës</w:t>
      </w:r>
      <w:r w:rsidR="001F4C44" w:rsidRPr="000F2609">
        <w:rPr>
          <w:rFonts w:ascii="Times New Roman" w:hAnsi="Times New Roman" w:cs="Times New Roman"/>
          <w:color w:val="000000" w:themeColor="text1"/>
          <w:sz w:val="24"/>
          <w:szCs w:val="24"/>
          <w:lang w:val="sq-AL"/>
        </w:rPr>
        <w:t xml:space="preserve"> </w:t>
      </w:r>
      <w:r w:rsidR="007442D9" w:rsidRPr="000F2609">
        <w:rPr>
          <w:rFonts w:ascii="Times New Roman" w:hAnsi="Times New Roman" w:cs="Times New Roman"/>
          <w:color w:val="000000" w:themeColor="text1"/>
          <w:sz w:val="24"/>
          <w:szCs w:val="24"/>
          <w:lang w:val="sq-AL"/>
        </w:rPr>
        <w:t>për</w:t>
      </w:r>
      <w:r w:rsidR="001F4C44" w:rsidRPr="000F2609">
        <w:rPr>
          <w:rFonts w:ascii="Times New Roman" w:hAnsi="Times New Roman" w:cs="Times New Roman"/>
          <w:color w:val="000000" w:themeColor="text1"/>
          <w:sz w:val="24"/>
          <w:szCs w:val="24"/>
          <w:lang w:val="sq-AL"/>
        </w:rPr>
        <w:t xml:space="preserve"> rendin e</w:t>
      </w:r>
      <w:r w:rsidR="002141C9" w:rsidRPr="000F2609">
        <w:rPr>
          <w:rFonts w:ascii="Times New Roman" w:hAnsi="Times New Roman" w:cs="Times New Roman"/>
          <w:color w:val="000000" w:themeColor="text1"/>
          <w:sz w:val="24"/>
          <w:szCs w:val="24"/>
          <w:lang w:val="sq-AL"/>
        </w:rPr>
        <w:t>dhe</w:t>
      </w:r>
      <w:r w:rsidR="001F4C44" w:rsidRPr="000F2609">
        <w:rPr>
          <w:rFonts w:ascii="Times New Roman" w:hAnsi="Times New Roman" w:cs="Times New Roman"/>
          <w:color w:val="000000" w:themeColor="text1"/>
          <w:sz w:val="24"/>
          <w:szCs w:val="24"/>
          <w:lang w:val="sq-AL"/>
        </w:rPr>
        <w:t xml:space="preserve"> </w:t>
      </w:r>
      <w:r w:rsidR="00AB7922" w:rsidRPr="000F2609">
        <w:rPr>
          <w:rFonts w:ascii="Times New Roman" w:hAnsi="Times New Roman" w:cs="Times New Roman"/>
          <w:color w:val="000000" w:themeColor="text1"/>
          <w:sz w:val="24"/>
          <w:szCs w:val="24"/>
          <w:lang w:val="sq-AL"/>
        </w:rPr>
        <w:t>sigurinë</w:t>
      </w:r>
      <w:r w:rsidR="001F4C44" w:rsidRPr="000F2609">
        <w:rPr>
          <w:rFonts w:ascii="Times New Roman" w:hAnsi="Times New Roman" w:cs="Times New Roman"/>
          <w:color w:val="000000" w:themeColor="text1"/>
          <w:sz w:val="24"/>
          <w:szCs w:val="24"/>
          <w:lang w:val="sq-AL"/>
        </w:rPr>
        <w:t>.</w:t>
      </w:r>
    </w:p>
    <w:p w14:paraId="5AFB4997" w14:textId="77777777" w:rsidR="002F57C6" w:rsidRPr="000F2609" w:rsidRDefault="002F57C6">
      <w:pPr>
        <w:pStyle w:val="NoSpacing"/>
        <w:spacing w:line="276" w:lineRule="auto"/>
        <w:ind w:left="360"/>
        <w:jc w:val="both"/>
        <w:rPr>
          <w:rFonts w:ascii="Times New Roman" w:hAnsi="Times New Roman" w:cs="Times New Roman"/>
          <w:color w:val="000000" w:themeColor="text1"/>
          <w:sz w:val="24"/>
          <w:szCs w:val="24"/>
          <w:lang w:val="sq-AL"/>
        </w:rPr>
      </w:pPr>
    </w:p>
    <w:p w14:paraId="75431379" w14:textId="517CC538" w:rsidR="001F4C44" w:rsidRPr="000F2609" w:rsidRDefault="001F4C44">
      <w:pPr>
        <w:pStyle w:val="NoSpacing"/>
        <w:spacing w:line="276" w:lineRule="auto"/>
        <w:jc w:val="center"/>
        <w:rPr>
          <w:rFonts w:ascii="Times New Roman" w:hAnsi="Times New Roman" w:cs="Times New Roman"/>
          <w:b/>
          <w:color w:val="000000" w:themeColor="text1"/>
          <w:sz w:val="24"/>
          <w:szCs w:val="24"/>
          <w:lang w:val="sq-AL"/>
        </w:rPr>
      </w:pPr>
      <w:r w:rsidRPr="000F2609">
        <w:rPr>
          <w:rFonts w:ascii="Times New Roman" w:hAnsi="Times New Roman" w:cs="Times New Roman"/>
          <w:b/>
          <w:color w:val="000000" w:themeColor="text1"/>
          <w:sz w:val="24"/>
          <w:szCs w:val="24"/>
          <w:lang w:val="sq-AL"/>
        </w:rPr>
        <w:t xml:space="preserve">Neni </w:t>
      </w:r>
      <w:r w:rsidR="00707B4A" w:rsidRPr="000F2609">
        <w:rPr>
          <w:rFonts w:ascii="Times New Roman" w:hAnsi="Times New Roman" w:cs="Times New Roman"/>
          <w:b/>
          <w:color w:val="000000" w:themeColor="text1"/>
          <w:sz w:val="24"/>
          <w:szCs w:val="24"/>
          <w:lang w:val="sq-AL"/>
        </w:rPr>
        <w:t>2</w:t>
      </w:r>
      <w:r w:rsidR="00827897" w:rsidRPr="000F2609">
        <w:rPr>
          <w:rFonts w:ascii="Times New Roman" w:hAnsi="Times New Roman" w:cs="Times New Roman"/>
          <w:b/>
          <w:color w:val="000000" w:themeColor="text1"/>
          <w:sz w:val="24"/>
          <w:szCs w:val="24"/>
          <w:lang w:val="sq-AL"/>
        </w:rPr>
        <w:t>5</w:t>
      </w:r>
    </w:p>
    <w:p w14:paraId="294EFF32" w14:textId="792914B5" w:rsidR="001F4C44" w:rsidRPr="000F2609" w:rsidRDefault="001F4C44">
      <w:pPr>
        <w:pStyle w:val="NoSpacing"/>
        <w:spacing w:line="276" w:lineRule="auto"/>
        <w:jc w:val="center"/>
        <w:rPr>
          <w:rFonts w:ascii="Times New Roman" w:hAnsi="Times New Roman" w:cs="Times New Roman"/>
          <w:b/>
          <w:color w:val="000000" w:themeColor="text1"/>
          <w:sz w:val="24"/>
          <w:szCs w:val="24"/>
          <w:lang w:val="sq-AL"/>
        </w:rPr>
      </w:pPr>
      <w:r w:rsidRPr="000F2609">
        <w:rPr>
          <w:rFonts w:ascii="Times New Roman" w:hAnsi="Times New Roman" w:cs="Times New Roman"/>
          <w:b/>
          <w:color w:val="000000" w:themeColor="text1"/>
          <w:sz w:val="24"/>
          <w:szCs w:val="24"/>
          <w:lang w:val="sq-AL"/>
        </w:rPr>
        <w:t xml:space="preserve">Bashkëpunimi me </w:t>
      </w:r>
      <w:r w:rsidR="002A4AF2" w:rsidRPr="000F2609">
        <w:rPr>
          <w:rFonts w:ascii="Times New Roman" w:hAnsi="Times New Roman" w:cs="Times New Roman"/>
          <w:b/>
          <w:color w:val="000000" w:themeColor="text1"/>
          <w:sz w:val="24"/>
          <w:szCs w:val="24"/>
          <w:lang w:val="sq-AL"/>
        </w:rPr>
        <w:t>shtetas</w:t>
      </w:r>
      <w:r w:rsidR="00A6652F" w:rsidRPr="000F2609">
        <w:rPr>
          <w:rFonts w:ascii="Times New Roman" w:hAnsi="Times New Roman" w:cs="Times New Roman"/>
          <w:b/>
          <w:color w:val="000000" w:themeColor="text1"/>
          <w:sz w:val="24"/>
          <w:szCs w:val="24"/>
          <w:lang w:val="sq-AL"/>
        </w:rPr>
        <w:t>it</w:t>
      </w:r>
    </w:p>
    <w:p w14:paraId="56A0ECEA" w14:textId="77777777" w:rsidR="001F4C44" w:rsidRPr="000F2609" w:rsidRDefault="001F4C44">
      <w:pPr>
        <w:pStyle w:val="NoSpacing"/>
        <w:spacing w:line="276" w:lineRule="auto"/>
        <w:rPr>
          <w:rFonts w:ascii="Times New Roman" w:hAnsi="Times New Roman" w:cs="Times New Roman"/>
          <w:b/>
          <w:color w:val="000000" w:themeColor="text1"/>
          <w:sz w:val="24"/>
          <w:szCs w:val="24"/>
          <w:lang w:val="sq-AL"/>
        </w:rPr>
      </w:pPr>
    </w:p>
    <w:p w14:paraId="76ADBF58" w14:textId="23725A2B" w:rsidR="002F57C6" w:rsidRPr="000F2609" w:rsidRDefault="002F57C6">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1. </w:t>
      </w:r>
      <w:r w:rsidR="001F4C44" w:rsidRPr="000F2609">
        <w:rPr>
          <w:rFonts w:ascii="Times New Roman" w:hAnsi="Times New Roman" w:cs="Times New Roman"/>
          <w:color w:val="000000" w:themeColor="text1"/>
          <w:sz w:val="24"/>
          <w:szCs w:val="24"/>
          <w:lang w:val="sq-AL"/>
        </w:rPr>
        <w:t xml:space="preserve">Agjencia, </w:t>
      </w:r>
      <w:r w:rsidR="002141C9" w:rsidRPr="000F2609">
        <w:rPr>
          <w:rFonts w:ascii="Times New Roman" w:hAnsi="Times New Roman" w:cs="Times New Roman"/>
          <w:color w:val="000000" w:themeColor="text1"/>
          <w:sz w:val="24"/>
          <w:szCs w:val="24"/>
          <w:lang w:val="sq-AL"/>
        </w:rPr>
        <w:t>gjat</w:t>
      </w:r>
      <w:r w:rsidR="00D55AB2" w:rsidRPr="000F2609">
        <w:rPr>
          <w:rFonts w:ascii="Times New Roman" w:hAnsi="Times New Roman" w:cs="Times New Roman"/>
          <w:color w:val="000000" w:themeColor="text1"/>
          <w:sz w:val="24"/>
          <w:szCs w:val="24"/>
          <w:lang w:val="sq-AL"/>
        </w:rPr>
        <w:t>ë</w:t>
      </w:r>
      <w:r w:rsidR="002141C9" w:rsidRPr="000F2609">
        <w:rPr>
          <w:rFonts w:ascii="Times New Roman" w:hAnsi="Times New Roman" w:cs="Times New Roman"/>
          <w:color w:val="000000" w:themeColor="text1"/>
          <w:sz w:val="24"/>
          <w:szCs w:val="24"/>
          <w:lang w:val="sq-AL"/>
        </w:rPr>
        <w:t xml:space="preserve"> </w:t>
      </w:r>
      <w:r w:rsidR="001F4C44" w:rsidRPr="000F2609">
        <w:rPr>
          <w:rFonts w:ascii="Times New Roman" w:hAnsi="Times New Roman" w:cs="Times New Roman"/>
          <w:color w:val="000000" w:themeColor="text1"/>
          <w:sz w:val="24"/>
          <w:szCs w:val="24"/>
          <w:lang w:val="sq-AL"/>
        </w:rPr>
        <w:t>veprimtari</w:t>
      </w:r>
      <w:r w:rsidR="002141C9" w:rsidRPr="000F2609">
        <w:rPr>
          <w:rFonts w:ascii="Times New Roman" w:hAnsi="Times New Roman" w:cs="Times New Roman"/>
          <w:color w:val="000000" w:themeColor="text1"/>
          <w:sz w:val="24"/>
          <w:szCs w:val="24"/>
          <w:lang w:val="sq-AL"/>
        </w:rPr>
        <w:t>s</w:t>
      </w:r>
      <w:r w:rsidR="001F4C44" w:rsidRPr="000F2609">
        <w:rPr>
          <w:rFonts w:ascii="Times New Roman" w:hAnsi="Times New Roman" w:cs="Times New Roman"/>
          <w:color w:val="000000" w:themeColor="text1"/>
          <w:sz w:val="24"/>
          <w:szCs w:val="24"/>
          <w:lang w:val="sq-AL"/>
        </w:rPr>
        <w:t xml:space="preserve">ë informative dhe </w:t>
      </w:r>
      <w:r w:rsidR="002141C9" w:rsidRPr="000F2609">
        <w:rPr>
          <w:rFonts w:ascii="Times New Roman" w:hAnsi="Times New Roman" w:cs="Times New Roman"/>
          <w:color w:val="000000" w:themeColor="text1"/>
          <w:sz w:val="24"/>
          <w:szCs w:val="24"/>
          <w:lang w:val="sq-AL"/>
        </w:rPr>
        <w:t>hetimore</w:t>
      </w:r>
      <w:r w:rsidR="001F4C44" w:rsidRPr="000F2609">
        <w:rPr>
          <w:rFonts w:ascii="Times New Roman" w:hAnsi="Times New Roman" w:cs="Times New Roman"/>
          <w:color w:val="000000" w:themeColor="text1"/>
          <w:sz w:val="24"/>
          <w:szCs w:val="24"/>
          <w:lang w:val="sq-AL"/>
        </w:rPr>
        <w:t xml:space="preserve">, bashkëpunon me </w:t>
      </w:r>
      <w:r w:rsidR="002A4AF2" w:rsidRPr="000F2609">
        <w:rPr>
          <w:rFonts w:ascii="Times New Roman" w:hAnsi="Times New Roman" w:cs="Times New Roman"/>
          <w:color w:val="000000" w:themeColor="text1"/>
          <w:sz w:val="24"/>
          <w:szCs w:val="24"/>
          <w:lang w:val="sq-AL"/>
        </w:rPr>
        <w:t xml:space="preserve">shtetas </w:t>
      </w:r>
      <w:r w:rsidR="001F4C44" w:rsidRPr="000F2609">
        <w:rPr>
          <w:rFonts w:ascii="Times New Roman" w:hAnsi="Times New Roman" w:cs="Times New Roman"/>
          <w:color w:val="000000" w:themeColor="text1"/>
          <w:sz w:val="24"/>
          <w:szCs w:val="24"/>
          <w:lang w:val="sq-AL"/>
        </w:rPr>
        <w:t xml:space="preserve">me shtetësi shqiptare, </w:t>
      </w:r>
      <w:r w:rsidR="00025179" w:rsidRPr="000F2609">
        <w:rPr>
          <w:rFonts w:ascii="Times New Roman" w:hAnsi="Times New Roman" w:cs="Times New Roman"/>
          <w:color w:val="000000" w:themeColor="text1"/>
          <w:sz w:val="24"/>
          <w:szCs w:val="24"/>
          <w:lang w:val="sq-AL"/>
        </w:rPr>
        <w:t xml:space="preserve">me shtetësi </w:t>
      </w:r>
      <w:r w:rsidR="001F4C44" w:rsidRPr="000F2609">
        <w:rPr>
          <w:rFonts w:ascii="Times New Roman" w:hAnsi="Times New Roman" w:cs="Times New Roman"/>
          <w:color w:val="000000" w:themeColor="text1"/>
          <w:sz w:val="24"/>
          <w:szCs w:val="24"/>
          <w:lang w:val="sq-AL"/>
        </w:rPr>
        <w:t xml:space="preserve">të huaj dhe pa shtetësi. Procedurat </w:t>
      </w:r>
      <w:r w:rsidR="007442D9" w:rsidRPr="000F2609">
        <w:rPr>
          <w:rFonts w:ascii="Times New Roman" w:hAnsi="Times New Roman" w:cs="Times New Roman"/>
          <w:color w:val="000000" w:themeColor="text1"/>
          <w:sz w:val="24"/>
          <w:szCs w:val="24"/>
          <w:lang w:val="sq-AL"/>
        </w:rPr>
        <w:t>për</w:t>
      </w:r>
      <w:r w:rsidR="001F4C44" w:rsidRPr="000F2609">
        <w:rPr>
          <w:rFonts w:ascii="Times New Roman" w:hAnsi="Times New Roman" w:cs="Times New Roman"/>
          <w:color w:val="000000" w:themeColor="text1"/>
          <w:sz w:val="24"/>
          <w:szCs w:val="24"/>
          <w:lang w:val="sq-AL"/>
        </w:rPr>
        <w:t xml:space="preserve"> realizimin e </w:t>
      </w:r>
      <w:r w:rsidR="00AB7922" w:rsidRPr="000F2609">
        <w:rPr>
          <w:rFonts w:ascii="Times New Roman" w:hAnsi="Times New Roman" w:cs="Times New Roman"/>
          <w:color w:val="000000" w:themeColor="text1"/>
          <w:sz w:val="24"/>
          <w:szCs w:val="24"/>
          <w:lang w:val="sq-AL"/>
        </w:rPr>
        <w:t>bashkëpunimit</w:t>
      </w:r>
      <w:r w:rsidR="001F4C44" w:rsidRPr="000F2609">
        <w:rPr>
          <w:rFonts w:ascii="Times New Roman" w:hAnsi="Times New Roman" w:cs="Times New Roman"/>
          <w:color w:val="000000" w:themeColor="text1"/>
          <w:sz w:val="24"/>
          <w:szCs w:val="24"/>
          <w:lang w:val="sq-AL"/>
        </w:rPr>
        <w:t xml:space="preserve"> me </w:t>
      </w:r>
      <w:r w:rsidR="002A4AF2" w:rsidRPr="000F2609">
        <w:rPr>
          <w:rFonts w:ascii="Times New Roman" w:hAnsi="Times New Roman" w:cs="Times New Roman"/>
          <w:color w:val="000000" w:themeColor="text1"/>
          <w:sz w:val="24"/>
          <w:szCs w:val="24"/>
          <w:lang w:val="sq-AL"/>
        </w:rPr>
        <w:t>shtetas</w:t>
      </w:r>
      <w:r w:rsidR="001F4C44" w:rsidRPr="000F2609">
        <w:rPr>
          <w:rFonts w:ascii="Times New Roman" w:hAnsi="Times New Roman" w:cs="Times New Roman"/>
          <w:color w:val="000000" w:themeColor="text1"/>
          <w:sz w:val="24"/>
          <w:szCs w:val="24"/>
          <w:lang w:val="sq-AL"/>
        </w:rPr>
        <w:t xml:space="preserve">, ne </w:t>
      </w:r>
      <w:r w:rsidR="0040678D" w:rsidRPr="000F2609">
        <w:rPr>
          <w:rFonts w:ascii="Times New Roman" w:hAnsi="Times New Roman" w:cs="Times New Roman"/>
          <w:color w:val="000000" w:themeColor="text1"/>
          <w:sz w:val="24"/>
          <w:szCs w:val="24"/>
          <w:lang w:val="sq-AL"/>
        </w:rPr>
        <w:t>veprimtarinë</w:t>
      </w:r>
      <w:r w:rsidR="002A4AF2" w:rsidRPr="000F2609">
        <w:rPr>
          <w:rFonts w:ascii="Times New Roman" w:hAnsi="Times New Roman" w:cs="Times New Roman"/>
          <w:color w:val="000000" w:themeColor="text1"/>
          <w:sz w:val="24"/>
          <w:szCs w:val="24"/>
          <w:lang w:val="sq-AL"/>
        </w:rPr>
        <w:t xml:space="preserve"> </w:t>
      </w:r>
      <w:r w:rsidR="002141C9" w:rsidRPr="000F2609">
        <w:rPr>
          <w:rFonts w:ascii="Times New Roman" w:hAnsi="Times New Roman" w:cs="Times New Roman"/>
          <w:color w:val="000000" w:themeColor="text1"/>
          <w:sz w:val="24"/>
          <w:szCs w:val="24"/>
          <w:lang w:val="sq-AL"/>
        </w:rPr>
        <w:t xml:space="preserve">informative </w:t>
      </w:r>
      <w:r w:rsidR="001F4C44" w:rsidRPr="000F2609">
        <w:rPr>
          <w:rFonts w:ascii="Times New Roman" w:hAnsi="Times New Roman" w:cs="Times New Roman"/>
          <w:color w:val="000000" w:themeColor="text1"/>
          <w:sz w:val="24"/>
          <w:szCs w:val="24"/>
          <w:lang w:val="sq-AL"/>
        </w:rPr>
        <w:t xml:space="preserve">rregullohen me </w:t>
      </w:r>
      <w:r w:rsidR="00AB7922" w:rsidRPr="000F2609">
        <w:rPr>
          <w:rFonts w:ascii="Times New Roman" w:hAnsi="Times New Roman" w:cs="Times New Roman"/>
          <w:color w:val="000000" w:themeColor="text1"/>
          <w:sz w:val="24"/>
          <w:szCs w:val="24"/>
          <w:lang w:val="sq-AL"/>
        </w:rPr>
        <w:t>udhëzim</w:t>
      </w:r>
      <w:r w:rsidR="001F4C44" w:rsidRPr="000F2609">
        <w:rPr>
          <w:rFonts w:ascii="Times New Roman" w:hAnsi="Times New Roman" w:cs="Times New Roman"/>
          <w:color w:val="000000" w:themeColor="text1"/>
          <w:sz w:val="24"/>
          <w:szCs w:val="24"/>
          <w:lang w:val="sq-AL"/>
        </w:rPr>
        <w:t xml:space="preserve"> te ministrit </w:t>
      </w:r>
      <w:r w:rsidR="00AB7922" w:rsidRPr="000F2609">
        <w:rPr>
          <w:rFonts w:ascii="Times New Roman" w:hAnsi="Times New Roman" w:cs="Times New Roman"/>
          <w:color w:val="000000" w:themeColor="text1"/>
          <w:sz w:val="24"/>
          <w:szCs w:val="24"/>
          <w:lang w:val="sq-AL"/>
        </w:rPr>
        <w:t>përgjegjës</w:t>
      </w:r>
      <w:r w:rsidR="001F4C44" w:rsidRPr="000F2609">
        <w:rPr>
          <w:rFonts w:ascii="Times New Roman" w:hAnsi="Times New Roman" w:cs="Times New Roman"/>
          <w:color w:val="000000" w:themeColor="text1"/>
          <w:sz w:val="24"/>
          <w:szCs w:val="24"/>
          <w:lang w:val="sq-AL"/>
        </w:rPr>
        <w:t xml:space="preserve"> </w:t>
      </w:r>
      <w:r w:rsidR="007442D9" w:rsidRPr="000F2609">
        <w:rPr>
          <w:rFonts w:ascii="Times New Roman" w:hAnsi="Times New Roman" w:cs="Times New Roman"/>
          <w:color w:val="000000" w:themeColor="text1"/>
          <w:sz w:val="24"/>
          <w:szCs w:val="24"/>
          <w:lang w:val="sq-AL"/>
        </w:rPr>
        <w:t>për</w:t>
      </w:r>
      <w:r w:rsidR="002141C9" w:rsidRPr="000F2609">
        <w:rPr>
          <w:rFonts w:ascii="Times New Roman" w:hAnsi="Times New Roman" w:cs="Times New Roman"/>
          <w:color w:val="000000" w:themeColor="text1"/>
          <w:sz w:val="24"/>
          <w:szCs w:val="24"/>
          <w:lang w:val="sq-AL"/>
        </w:rPr>
        <w:t xml:space="preserve"> rendin dhe</w:t>
      </w:r>
      <w:r w:rsidR="001F4C44" w:rsidRPr="000F2609">
        <w:rPr>
          <w:rFonts w:ascii="Times New Roman" w:hAnsi="Times New Roman" w:cs="Times New Roman"/>
          <w:color w:val="000000" w:themeColor="text1"/>
          <w:sz w:val="24"/>
          <w:szCs w:val="24"/>
          <w:lang w:val="sq-AL"/>
        </w:rPr>
        <w:t xml:space="preserve"> </w:t>
      </w:r>
      <w:r w:rsidR="00E208CC" w:rsidRPr="000F2609">
        <w:rPr>
          <w:rFonts w:ascii="Times New Roman" w:hAnsi="Times New Roman" w:cs="Times New Roman"/>
          <w:color w:val="000000" w:themeColor="text1"/>
          <w:sz w:val="24"/>
          <w:szCs w:val="24"/>
          <w:lang w:val="sq-AL"/>
        </w:rPr>
        <w:t>sigurinë</w:t>
      </w:r>
      <w:r w:rsidR="00AB7922" w:rsidRPr="000F2609">
        <w:rPr>
          <w:rFonts w:ascii="Times New Roman" w:hAnsi="Times New Roman" w:cs="Times New Roman"/>
          <w:color w:val="000000" w:themeColor="text1"/>
          <w:sz w:val="24"/>
          <w:szCs w:val="24"/>
          <w:lang w:val="sq-AL"/>
        </w:rPr>
        <w:t xml:space="preserve"> publike</w:t>
      </w:r>
      <w:r w:rsidR="001F4C44" w:rsidRPr="000F2609">
        <w:rPr>
          <w:rFonts w:ascii="Times New Roman" w:hAnsi="Times New Roman" w:cs="Times New Roman"/>
          <w:color w:val="000000" w:themeColor="text1"/>
          <w:sz w:val="24"/>
          <w:szCs w:val="24"/>
          <w:lang w:val="sq-AL"/>
        </w:rPr>
        <w:t>.</w:t>
      </w:r>
    </w:p>
    <w:p w14:paraId="02929A38" w14:textId="77777777" w:rsidR="002F57C6" w:rsidRPr="000F2609" w:rsidRDefault="002F57C6">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2. </w:t>
      </w:r>
      <w:r w:rsidR="001F4C44" w:rsidRPr="000F2609">
        <w:rPr>
          <w:rFonts w:ascii="Times New Roman" w:hAnsi="Times New Roman" w:cs="Times New Roman"/>
          <w:color w:val="000000" w:themeColor="text1"/>
          <w:sz w:val="24"/>
          <w:szCs w:val="24"/>
          <w:lang w:val="sq-AL"/>
        </w:rPr>
        <w:t>Personi, që ka pranuar bashkëpunimin, është i detyruar të ruajë sekretin e këtij bashkëpunimi dhe të informacioneve të klasifikuara, derisa të përfundojë detyrimi ligjor për ruajtjen e këtij sekreti.</w:t>
      </w:r>
    </w:p>
    <w:p w14:paraId="4D330493" w14:textId="1FD4BA68" w:rsidR="002F57C6" w:rsidRPr="000F2609" w:rsidRDefault="002F57C6">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3. </w:t>
      </w:r>
      <w:r w:rsidR="001F4C44" w:rsidRPr="000F2609">
        <w:rPr>
          <w:rFonts w:ascii="Times New Roman" w:hAnsi="Times New Roman" w:cs="Times New Roman"/>
          <w:color w:val="000000" w:themeColor="text1"/>
          <w:sz w:val="24"/>
          <w:szCs w:val="24"/>
          <w:lang w:val="sq-AL"/>
        </w:rPr>
        <w:t xml:space="preserve">Agjencia garanton bashkëpunimin me subjektin dhe </w:t>
      </w:r>
      <w:r w:rsidR="00A6652F" w:rsidRPr="000F2609">
        <w:rPr>
          <w:rFonts w:ascii="Times New Roman" w:hAnsi="Times New Roman" w:cs="Times New Roman"/>
          <w:color w:val="000000" w:themeColor="text1"/>
          <w:sz w:val="24"/>
          <w:szCs w:val="24"/>
          <w:lang w:val="sq-AL"/>
        </w:rPr>
        <w:t xml:space="preserve">shtetasin </w:t>
      </w:r>
      <w:r w:rsidR="001F4C44" w:rsidRPr="000F2609">
        <w:rPr>
          <w:rFonts w:ascii="Times New Roman" w:hAnsi="Times New Roman" w:cs="Times New Roman"/>
          <w:color w:val="000000" w:themeColor="text1"/>
          <w:sz w:val="24"/>
          <w:szCs w:val="24"/>
          <w:lang w:val="sq-AL"/>
        </w:rPr>
        <w:t>për plotësimin e kërkesave të ligjshme</w:t>
      </w:r>
      <w:r w:rsidR="00F658A7" w:rsidRPr="000F2609">
        <w:rPr>
          <w:rFonts w:ascii="Times New Roman" w:hAnsi="Times New Roman" w:cs="Times New Roman"/>
          <w:color w:val="000000" w:themeColor="text1"/>
          <w:sz w:val="24"/>
          <w:szCs w:val="24"/>
          <w:lang w:val="sq-AL"/>
        </w:rPr>
        <w:t xml:space="preserve">. </w:t>
      </w:r>
    </w:p>
    <w:p w14:paraId="39435804" w14:textId="1D2DF429" w:rsidR="001F4C44" w:rsidRPr="000F2609" w:rsidRDefault="002F57C6">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4. </w:t>
      </w:r>
      <w:r w:rsidR="001F4C44" w:rsidRPr="000F2609">
        <w:rPr>
          <w:rFonts w:ascii="Times New Roman" w:hAnsi="Times New Roman" w:cs="Times New Roman"/>
          <w:color w:val="000000" w:themeColor="text1"/>
          <w:sz w:val="24"/>
          <w:szCs w:val="24"/>
          <w:lang w:val="sq-AL"/>
        </w:rPr>
        <w:t xml:space="preserve">Procedurat e bashkëpunimit dhe përcaktimit të mënyrave dhe formave të garantimit të </w:t>
      </w:r>
      <w:r w:rsidR="006023CE" w:rsidRPr="000F2609">
        <w:rPr>
          <w:rFonts w:ascii="Times New Roman" w:hAnsi="Times New Roman" w:cs="Times New Roman"/>
          <w:color w:val="000000" w:themeColor="text1"/>
          <w:sz w:val="24"/>
          <w:szCs w:val="24"/>
          <w:lang w:val="sq-AL"/>
        </w:rPr>
        <w:t>shtetasi</w:t>
      </w:r>
      <w:r w:rsidR="004B6709" w:rsidRPr="000F2609">
        <w:rPr>
          <w:rFonts w:ascii="Times New Roman" w:hAnsi="Times New Roman" w:cs="Times New Roman"/>
          <w:color w:val="000000" w:themeColor="text1"/>
          <w:sz w:val="24"/>
          <w:szCs w:val="24"/>
          <w:lang w:val="sq-AL"/>
        </w:rPr>
        <w:t>t</w:t>
      </w:r>
      <w:r w:rsidR="006023CE" w:rsidRPr="000F2609">
        <w:rPr>
          <w:rFonts w:ascii="Times New Roman" w:hAnsi="Times New Roman" w:cs="Times New Roman"/>
          <w:color w:val="000000" w:themeColor="text1"/>
          <w:sz w:val="24"/>
          <w:szCs w:val="24"/>
          <w:lang w:val="sq-AL"/>
        </w:rPr>
        <w:t>,</w:t>
      </w:r>
      <w:r w:rsidR="001F4C44" w:rsidRPr="000F2609">
        <w:rPr>
          <w:rFonts w:ascii="Times New Roman" w:hAnsi="Times New Roman" w:cs="Times New Roman"/>
          <w:color w:val="000000" w:themeColor="text1"/>
          <w:sz w:val="24"/>
          <w:szCs w:val="24"/>
          <w:lang w:val="sq-AL"/>
        </w:rPr>
        <w:t xml:space="preserve"> ne rastet e </w:t>
      </w:r>
      <w:r w:rsidR="00AB7922" w:rsidRPr="000F2609">
        <w:rPr>
          <w:rFonts w:ascii="Times New Roman" w:hAnsi="Times New Roman" w:cs="Times New Roman"/>
          <w:color w:val="000000" w:themeColor="text1"/>
          <w:sz w:val="24"/>
          <w:szCs w:val="24"/>
          <w:lang w:val="sq-AL"/>
        </w:rPr>
        <w:t>regjistrimit</w:t>
      </w:r>
      <w:r w:rsidR="001F4C44" w:rsidRPr="000F2609">
        <w:rPr>
          <w:rFonts w:ascii="Times New Roman" w:hAnsi="Times New Roman" w:cs="Times New Roman"/>
          <w:color w:val="000000" w:themeColor="text1"/>
          <w:sz w:val="24"/>
          <w:szCs w:val="24"/>
          <w:lang w:val="sq-AL"/>
        </w:rPr>
        <w:t xml:space="preserve"> te procedimit penal përcaktohen me udhëzim të përbashkët të Ministrit, Prokurorit të Përgjithshëm  dhe  Drejtuesit  të Prokurorisë së Posaçme.</w:t>
      </w:r>
    </w:p>
    <w:p w14:paraId="448306CE" w14:textId="77777777" w:rsidR="002F57C6" w:rsidRPr="000F2609" w:rsidRDefault="002F57C6">
      <w:pPr>
        <w:pStyle w:val="NoSpacing"/>
        <w:spacing w:line="276" w:lineRule="auto"/>
        <w:ind w:firstLine="720"/>
        <w:jc w:val="both"/>
        <w:rPr>
          <w:rFonts w:ascii="Times New Roman" w:hAnsi="Times New Roman" w:cs="Times New Roman"/>
          <w:color w:val="000000" w:themeColor="text1"/>
          <w:sz w:val="24"/>
          <w:szCs w:val="24"/>
          <w:lang w:val="sq-AL"/>
        </w:rPr>
      </w:pPr>
    </w:p>
    <w:p w14:paraId="3B820916" w14:textId="2BDD15F5" w:rsidR="00AE2A08" w:rsidRPr="000F2609" w:rsidRDefault="00510806">
      <w:pPr>
        <w:spacing w:after="0"/>
        <w:jc w:val="center"/>
        <w:rPr>
          <w:rFonts w:ascii="Times New Roman" w:hAnsi="Times New Roman" w:cs="Times New Roman"/>
          <w:b/>
          <w:bCs/>
          <w:color w:val="000000" w:themeColor="text1"/>
          <w:sz w:val="24"/>
          <w:szCs w:val="24"/>
        </w:rPr>
      </w:pPr>
      <w:bookmarkStart w:id="5" w:name="_Hlk16001625"/>
      <w:r w:rsidRPr="000F2609">
        <w:rPr>
          <w:rFonts w:ascii="Times New Roman" w:hAnsi="Times New Roman" w:cs="Times New Roman"/>
          <w:b/>
          <w:bCs/>
          <w:color w:val="000000" w:themeColor="text1"/>
          <w:sz w:val="24"/>
          <w:szCs w:val="24"/>
        </w:rPr>
        <w:t xml:space="preserve">Neni </w:t>
      </w:r>
      <w:r w:rsidR="005A1D5D" w:rsidRPr="000F2609">
        <w:rPr>
          <w:rFonts w:ascii="Times New Roman" w:hAnsi="Times New Roman" w:cs="Times New Roman"/>
          <w:b/>
          <w:bCs/>
          <w:color w:val="000000" w:themeColor="text1"/>
          <w:sz w:val="24"/>
          <w:szCs w:val="24"/>
        </w:rPr>
        <w:t>2</w:t>
      </w:r>
      <w:r w:rsidR="00827897" w:rsidRPr="000F2609">
        <w:rPr>
          <w:rFonts w:ascii="Times New Roman" w:hAnsi="Times New Roman" w:cs="Times New Roman"/>
          <w:b/>
          <w:bCs/>
          <w:color w:val="000000" w:themeColor="text1"/>
          <w:sz w:val="24"/>
          <w:szCs w:val="24"/>
        </w:rPr>
        <w:t>6</w:t>
      </w:r>
    </w:p>
    <w:p w14:paraId="51A42E6A" w14:textId="2C74804D" w:rsidR="002141C9" w:rsidRPr="000F2609" w:rsidRDefault="002141C9" w:rsidP="00025179">
      <w:pPr>
        <w:pStyle w:val="Default"/>
        <w:spacing w:line="276" w:lineRule="auto"/>
        <w:jc w:val="center"/>
        <w:rPr>
          <w:b/>
          <w:bCs/>
          <w:color w:val="000000" w:themeColor="text1"/>
          <w:lang w:val="sq-AL"/>
        </w:rPr>
      </w:pPr>
      <w:r w:rsidRPr="000F2609">
        <w:rPr>
          <w:b/>
          <w:bCs/>
          <w:color w:val="000000" w:themeColor="text1"/>
          <w:lang w:val="sq-AL"/>
        </w:rPr>
        <w:t>Masa të veçanta</w:t>
      </w:r>
    </w:p>
    <w:p w14:paraId="0C6AE683" w14:textId="77777777" w:rsidR="005A1D5D" w:rsidRPr="000F2609" w:rsidRDefault="005A1D5D" w:rsidP="008566D0">
      <w:pPr>
        <w:pStyle w:val="Default"/>
        <w:spacing w:line="276" w:lineRule="auto"/>
        <w:jc w:val="center"/>
        <w:rPr>
          <w:color w:val="000000" w:themeColor="text1"/>
          <w:lang w:val="sq-AL"/>
        </w:rPr>
      </w:pPr>
    </w:p>
    <w:p w14:paraId="06C73217" w14:textId="340FD8C6" w:rsidR="00025179" w:rsidRPr="000F2609" w:rsidRDefault="00025179" w:rsidP="008566D0">
      <w:pPr>
        <w:pStyle w:val="Default"/>
        <w:spacing w:line="276" w:lineRule="auto"/>
        <w:ind w:firstLine="720"/>
        <w:jc w:val="both"/>
        <w:rPr>
          <w:color w:val="000000" w:themeColor="text1"/>
          <w:lang w:val="sq-AL"/>
        </w:rPr>
      </w:pPr>
      <w:r w:rsidRPr="000F2609">
        <w:rPr>
          <w:color w:val="000000" w:themeColor="text1"/>
          <w:lang w:val="sq-AL"/>
        </w:rPr>
        <w:t xml:space="preserve">1. </w:t>
      </w:r>
      <w:r w:rsidR="002141C9" w:rsidRPr="000F2609">
        <w:rPr>
          <w:color w:val="000000" w:themeColor="text1"/>
          <w:lang w:val="sq-AL"/>
        </w:rPr>
        <w:t xml:space="preserve">Gjatë veprimtarisë informative, me qëllim parandalimin e veprave penale, zbulimin e veprave penale, identifikimin apo lokalizimin e autorëve të tyre, Agjencia merr, grumbullon, përpunon dhe dokumenton informacion dhe të dhëna </w:t>
      </w:r>
      <w:r w:rsidR="00580AE2" w:rsidRPr="000F2609">
        <w:rPr>
          <w:color w:val="000000" w:themeColor="text1"/>
          <w:lang w:val="sq-AL"/>
        </w:rPr>
        <w:t>p</w:t>
      </w:r>
      <w:r w:rsidR="00A7261D" w:rsidRPr="000F2609">
        <w:rPr>
          <w:color w:val="000000" w:themeColor="text1"/>
          <w:lang w:val="sq-AL"/>
        </w:rPr>
        <w:t>ë</w:t>
      </w:r>
      <w:r w:rsidR="00580AE2" w:rsidRPr="000F2609">
        <w:rPr>
          <w:color w:val="000000" w:themeColor="text1"/>
          <w:lang w:val="sq-AL"/>
        </w:rPr>
        <w:t>r subjektet e p</w:t>
      </w:r>
      <w:r w:rsidR="00A7261D" w:rsidRPr="000F2609">
        <w:rPr>
          <w:color w:val="000000" w:themeColor="text1"/>
          <w:lang w:val="sq-AL"/>
        </w:rPr>
        <w:t>ë</w:t>
      </w:r>
      <w:r w:rsidR="00580AE2" w:rsidRPr="000F2609">
        <w:rPr>
          <w:color w:val="000000" w:themeColor="text1"/>
          <w:lang w:val="sq-AL"/>
        </w:rPr>
        <w:t>rcaktuara n</w:t>
      </w:r>
      <w:r w:rsidR="00A7261D" w:rsidRPr="000F2609">
        <w:rPr>
          <w:color w:val="000000" w:themeColor="text1"/>
          <w:lang w:val="sq-AL"/>
        </w:rPr>
        <w:t>ë</w:t>
      </w:r>
      <w:r w:rsidR="00580AE2" w:rsidRPr="000F2609">
        <w:rPr>
          <w:color w:val="000000" w:themeColor="text1"/>
          <w:lang w:val="sq-AL"/>
        </w:rPr>
        <w:t xml:space="preserve"> nenin 5 t</w:t>
      </w:r>
      <w:r w:rsidR="00A7261D" w:rsidRPr="000F2609">
        <w:rPr>
          <w:color w:val="000000" w:themeColor="text1"/>
          <w:lang w:val="sq-AL"/>
        </w:rPr>
        <w:t>ë</w:t>
      </w:r>
      <w:r w:rsidR="00580AE2" w:rsidRPr="000F2609">
        <w:rPr>
          <w:color w:val="000000" w:themeColor="text1"/>
          <w:lang w:val="sq-AL"/>
        </w:rPr>
        <w:t xml:space="preserve"> k</w:t>
      </w:r>
      <w:r w:rsidR="00A7261D" w:rsidRPr="000F2609">
        <w:rPr>
          <w:color w:val="000000" w:themeColor="text1"/>
          <w:lang w:val="sq-AL"/>
        </w:rPr>
        <w:t>ë</w:t>
      </w:r>
      <w:r w:rsidR="00580AE2" w:rsidRPr="000F2609">
        <w:rPr>
          <w:color w:val="000000" w:themeColor="text1"/>
          <w:lang w:val="sq-AL"/>
        </w:rPr>
        <w:t xml:space="preserve">tij ligji, </w:t>
      </w:r>
      <w:r w:rsidR="002141C9" w:rsidRPr="000F2609">
        <w:rPr>
          <w:color w:val="000000" w:themeColor="text1"/>
          <w:lang w:val="sq-AL"/>
        </w:rPr>
        <w:t xml:space="preserve">nëpërmjet: </w:t>
      </w:r>
    </w:p>
    <w:p w14:paraId="7D954F9A" w14:textId="66EE0DDF" w:rsidR="00025179" w:rsidRPr="000F2609" w:rsidRDefault="00025179" w:rsidP="008566D0">
      <w:pPr>
        <w:pStyle w:val="Default"/>
        <w:spacing w:line="276" w:lineRule="auto"/>
        <w:ind w:firstLine="720"/>
        <w:jc w:val="both"/>
        <w:rPr>
          <w:color w:val="000000" w:themeColor="text1"/>
          <w:lang w:val="sq-AL"/>
        </w:rPr>
      </w:pPr>
      <w:r w:rsidRPr="000F2609">
        <w:rPr>
          <w:color w:val="000000" w:themeColor="text1"/>
          <w:lang w:val="sq-AL"/>
        </w:rPr>
        <w:t xml:space="preserve">a) </w:t>
      </w:r>
      <w:r w:rsidR="002141C9" w:rsidRPr="000F2609">
        <w:rPr>
          <w:color w:val="000000" w:themeColor="text1"/>
          <w:lang w:val="sq-AL"/>
        </w:rPr>
        <w:t>Mbikëqyrjes së veçantë zanore të komunikimeve jo</w:t>
      </w:r>
      <w:r w:rsidR="005A1D5D" w:rsidRPr="000F2609">
        <w:rPr>
          <w:color w:val="000000" w:themeColor="text1"/>
          <w:lang w:val="sq-AL"/>
        </w:rPr>
        <w:t xml:space="preserve"> </w:t>
      </w:r>
      <w:r w:rsidR="002141C9" w:rsidRPr="000F2609">
        <w:rPr>
          <w:color w:val="000000" w:themeColor="text1"/>
          <w:lang w:val="sq-AL"/>
        </w:rPr>
        <w:t>-</w:t>
      </w:r>
      <w:r w:rsidR="005A1D5D" w:rsidRPr="000F2609">
        <w:rPr>
          <w:color w:val="000000" w:themeColor="text1"/>
          <w:lang w:val="sq-AL"/>
        </w:rPr>
        <w:t xml:space="preserve"> </w:t>
      </w:r>
      <w:r w:rsidR="002141C9" w:rsidRPr="000F2609">
        <w:rPr>
          <w:color w:val="000000" w:themeColor="text1"/>
          <w:lang w:val="sq-AL"/>
        </w:rPr>
        <w:t>elektronike të personave të dyshuar në ambiente publike apo të hapura për publikun;</w:t>
      </w:r>
    </w:p>
    <w:p w14:paraId="215318B9" w14:textId="55970771" w:rsidR="00025179" w:rsidRPr="000F2609" w:rsidRDefault="00025179" w:rsidP="008566D0">
      <w:pPr>
        <w:pStyle w:val="Default"/>
        <w:spacing w:line="276" w:lineRule="auto"/>
        <w:ind w:firstLine="720"/>
        <w:jc w:val="both"/>
        <w:rPr>
          <w:color w:val="000000" w:themeColor="text1"/>
          <w:lang w:val="sq-AL"/>
        </w:rPr>
      </w:pPr>
      <w:r w:rsidRPr="000F2609">
        <w:rPr>
          <w:color w:val="000000" w:themeColor="text1"/>
          <w:lang w:val="sq-AL"/>
        </w:rPr>
        <w:t xml:space="preserve">b) </w:t>
      </w:r>
      <w:r w:rsidR="002141C9" w:rsidRPr="000F2609">
        <w:rPr>
          <w:color w:val="000000" w:themeColor="text1"/>
          <w:lang w:val="sq-AL"/>
        </w:rPr>
        <w:t>Mbikëqyrjes së veçantë vizuale të personave të dyshuar në vende publike apo të hapura për publikun;</w:t>
      </w:r>
    </w:p>
    <w:p w14:paraId="6EFACBF6" w14:textId="4DA6C10B" w:rsidR="00025179" w:rsidRPr="000F2609" w:rsidRDefault="00025179" w:rsidP="008566D0">
      <w:pPr>
        <w:pStyle w:val="Default"/>
        <w:spacing w:line="276" w:lineRule="auto"/>
        <w:ind w:firstLine="720"/>
        <w:jc w:val="both"/>
        <w:rPr>
          <w:color w:val="000000" w:themeColor="text1"/>
          <w:lang w:val="sq-AL"/>
        </w:rPr>
      </w:pPr>
      <w:r w:rsidRPr="000F2609">
        <w:rPr>
          <w:color w:val="000000" w:themeColor="text1"/>
          <w:lang w:val="sq-AL"/>
        </w:rPr>
        <w:t xml:space="preserve">c) </w:t>
      </w:r>
      <w:r w:rsidR="003D5137" w:rsidRPr="000F2609">
        <w:rPr>
          <w:color w:val="000000" w:themeColor="text1"/>
          <w:lang w:val="sq-AL"/>
        </w:rPr>
        <w:t>M</w:t>
      </w:r>
      <w:r w:rsidR="002141C9" w:rsidRPr="000F2609">
        <w:rPr>
          <w:color w:val="000000" w:themeColor="text1"/>
          <w:lang w:val="sq-AL"/>
        </w:rPr>
        <w:t>bikëqyrjes së veçantë të personave të dyshuar nëpërmjet përdorimit të mjeteve, pajisjeve apo teknikave të veçanta për identifikimin apo lokalizimin të vendndodhjes së tyre.</w:t>
      </w:r>
    </w:p>
    <w:p w14:paraId="407B5F72" w14:textId="11489AD1" w:rsidR="009E17D9" w:rsidRPr="000F2609" w:rsidRDefault="00025179" w:rsidP="008566D0">
      <w:pPr>
        <w:pStyle w:val="Default"/>
        <w:spacing w:line="276" w:lineRule="auto"/>
        <w:ind w:firstLine="720"/>
        <w:jc w:val="both"/>
        <w:rPr>
          <w:color w:val="000000" w:themeColor="text1"/>
          <w:lang w:val="sq-AL"/>
        </w:rPr>
      </w:pPr>
      <w:r w:rsidRPr="000F2609">
        <w:rPr>
          <w:color w:val="000000" w:themeColor="text1"/>
          <w:lang w:val="sq-AL"/>
        </w:rPr>
        <w:t xml:space="preserve">2. </w:t>
      </w:r>
      <w:r w:rsidR="002141C9" w:rsidRPr="000F2609">
        <w:rPr>
          <w:color w:val="000000" w:themeColor="text1"/>
          <w:lang w:val="sq-AL"/>
        </w:rPr>
        <w:t xml:space="preserve">Kushtet, rregullat, procedurat dhe afatet që zbatohen për përdorimin e masave të veçanta, të parashikuara në pikën 1, të këtij neni, përcaktohen me udhëzim të përbashkët të ministrit përgjegjës për rendin dhe sigurinë publike, të Prokurorit të Përgjithshëm dhe të drejtuesit të Prokurorisë së Posaçme Kundër Korrupsionit dhe Krimit të Organizuar. </w:t>
      </w:r>
    </w:p>
    <w:p w14:paraId="13DEF881" w14:textId="13DE83DA" w:rsidR="002141C9" w:rsidRPr="000F2609" w:rsidRDefault="009E17D9" w:rsidP="008566D0">
      <w:pPr>
        <w:pStyle w:val="Default"/>
        <w:spacing w:line="276" w:lineRule="auto"/>
        <w:ind w:firstLine="720"/>
        <w:jc w:val="both"/>
        <w:rPr>
          <w:color w:val="000000" w:themeColor="text1"/>
          <w:lang w:val="sq-AL"/>
        </w:rPr>
      </w:pPr>
      <w:r w:rsidRPr="000F2609">
        <w:rPr>
          <w:color w:val="000000" w:themeColor="text1"/>
          <w:lang w:val="sq-AL"/>
        </w:rPr>
        <w:t xml:space="preserve">3. </w:t>
      </w:r>
      <w:r w:rsidR="002141C9" w:rsidRPr="000F2609">
        <w:rPr>
          <w:color w:val="000000" w:themeColor="text1"/>
          <w:lang w:val="sq-AL"/>
        </w:rPr>
        <w:t xml:space="preserve">Ministri përgjegjës për rendin dhe sigurinë publike, Prokurori i Përgjithshëm dhe drejtuesi i Prokurorisë së Posaçme Kundër Korrupsionit dhe Krimit të Organizuar mund të kontrollojnë, në çdo kohë, zbatimin e </w:t>
      </w:r>
      <w:r w:rsidR="00313C62" w:rsidRPr="000F2609">
        <w:rPr>
          <w:color w:val="000000" w:themeColor="text1"/>
          <w:lang w:val="sq-AL"/>
        </w:rPr>
        <w:t>kushteve, rregullave, procedurave dhe afateve që zbatohen për përdorimin e masave të veçanta</w:t>
      </w:r>
      <w:r w:rsidR="00313C62" w:rsidRPr="000F2609" w:rsidDel="00313C62">
        <w:rPr>
          <w:color w:val="000000" w:themeColor="text1"/>
          <w:lang w:val="sq-AL"/>
        </w:rPr>
        <w:t xml:space="preserve"> </w:t>
      </w:r>
      <w:r w:rsidR="002141C9" w:rsidRPr="000F2609">
        <w:rPr>
          <w:color w:val="000000" w:themeColor="text1"/>
          <w:lang w:val="sq-AL"/>
        </w:rPr>
        <w:t xml:space="preserve">të parashikuara në udhëzimin e përbashkët të përcaktuar në pikën </w:t>
      </w:r>
      <w:r w:rsidR="00510806" w:rsidRPr="000F2609">
        <w:rPr>
          <w:color w:val="000000" w:themeColor="text1"/>
          <w:lang w:val="sq-AL"/>
        </w:rPr>
        <w:t>2</w:t>
      </w:r>
      <w:r w:rsidR="002141C9" w:rsidRPr="000F2609">
        <w:rPr>
          <w:color w:val="000000" w:themeColor="text1"/>
          <w:lang w:val="sq-AL"/>
        </w:rPr>
        <w:t xml:space="preserve">, të këtij neni”. </w:t>
      </w:r>
    </w:p>
    <w:p w14:paraId="18FD8A02" w14:textId="77777777" w:rsidR="002141C9" w:rsidRPr="000F2609" w:rsidRDefault="002141C9">
      <w:pPr>
        <w:spacing w:after="0"/>
        <w:jc w:val="center"/>
        <w:rPr>
          <w:rFonts w:ascii="Times New Roman" w:hAnsi="Times New Roman" w:cs="Times New Roman"/>
          <w:color w:val="000000" w:themeColor="text1"/>
          <w:sz w:val="24"/>
          <w:szCs w:val="24"/>
        </w:rPr>
      </w:pPr>
    </w:p>
    <w:p w14:paraId="06A3625E" w14:textId="26B9F5CA" w:rsidR="00EE2CA8" w:rsidRPr="000F2609" w:rsidRDefault="00EE2CA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707B4A" w:rsidRPr="000F2609">
        <w:rPr>
          <w:rFonts w:ascii="Times New Roman" w:hAnsi="Times New Roman" w:cs="Times New Roman"/>
          <w:b/>
          <w:color w:val="000000" w:themeColor="text1"/>
          <w:sz w:val="24"/>
          <w:szCs w:val="24"/>
        </w:rPr>
        <w:t>2</w:t>
      </w:r>
      <w:r w:rsidR="00827897" w:rsidRPr="000F2609">
        <w:rPr>
          <w:rFonts w:ascii="Times New Roman" w:hAnsi="Times New Roman" w:cs="Times New Roman"/>
          <w:b/>
          <w:color w:val="000000" w:themeColor="text1"/>
          <w:sz w:val="24"/>
          <w:szCs w:val="24"/>
        </w:rPr>
        <w:t>7</w:t>
      </w:r>
    </w:p>
    <w:p w14:paraId="45016DAA" w14:textId="76968DE2" w:rsidR="00EE2CA8" w:rsidRPr="000F2609" w:rsidRDefault="00C05347">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Arkivi</w:t>
      </w:r>
      <w:r w:rsidR="002F3E92" w:rsidRPr="000F2609">
        <w:rPr>
          <w:rFonts w:ascii="Times New Roman" w:hAnsi="Times New Roman" w:cs="Times New Roman"/>
          <w:b/>
          <w:color w:val="000000" w:themeColor="text1"/>
          <w:sz w:val="24"/>
          <w:szCs w:val="24"/>
        </w:rPr>
        <w:t xml:space="preserve"> dhe protokolli</w:t>
      </w:r>
      <w:r w:rsidRPr="000F2609">
        <w:rPr>
          <w:rFonts w:ascii="Times New Roman" w:hAnsi="Times New Roman" w:cs="Times New Roman"/>
          <w:b/>
          <w:color w:val="000000" w:themeColor="text1"/>
          <w:sz w:val="24"/>
          <w:szCs w:val="24"/>
        </w:rPr>
        <w:t xml:space="preserve"> </w:t>
      </w:r>
    </w:p>
    <w:p w14:paraId="62D8F177" w14:textId="77777777" w:rsidR="00EE2CA8" w:rsidRPr="000F2609" w:rsidRDefault="00EE2CA8">
      <w:pPr>
        <w:spacing w:after="0"/>
        <w:jc w:val="center"/>
        <w:rPr>
          <w:rFonts w:ascii="Times New Roman" w:hAnsi="Times New Roman" w:cs="Times New Roman"/>
          <w:b/>
          <w:color w:val="000000" w:themeColor="text1"/>
          <w:sz w:val="24"/>
          <w:szCs w:val="24"/>
        </w:rPr>
      </w:pPr>
    </w:p>
    <w:p w14:paraId="37B452D9" w14:textId="5D0627D6" w:rsidR="00EE2CA8" w:rsidRPr="000F2609" w:rsidRDefault="00EE2CA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Agjencia, ka </w:t>
      </w:r>
      <w:r w:rsidR="00C05347" w:rsidRPr="000F2609">
        <w:rPr>
          <w:rFonts w:ascii="Times New Roman" w:hAnsi="Times New Roman" w:cs="Times New Roman"/>
          <w:color w:val="000000" w:themeColor="text1"/>
          <w:sz w:val="24"/>
          <w:szCs w:val="24"/>
        </w:rPr>
        <w:t>arkiv</w:t>
      </w:r>
      <w:r w:rsidR="0040678D" w:rsidRPr="000F2609">
        <w:rPr>
          <w:rFonts w:ascii="Times New Roman" w:hAnsi="Times New Roman" w:cs="Times New Roman"/>
          <w:color w:val="000000" w:themeColor="text1"/>
          <w:sz w:val="24"/>
          <w:szCs w:val="24"/>
        </w:rPr>
        <w:t>i</w:t>
      </w:r>
      <w:r w:rsidR="00C05347" w:rsidRPr="000F2609">
        <w:rPr>
          <w:rFonts w:ascii="Times New Roman" w:hAnsi="Times New Roman" w:cs="Times New Roman"/>
          <w:color w:val="000000" w:themeColor="text1"/>
          <w:sz w:val="24"/>
          <w:szCs w:val="24"/>
        </w:rPr>
        <w:t>n</w:t>
      </w:r>
      <w:r w:rsidR="0040678D" w:rsidRPr="000F2609">
        <w:rPr>
          <w:rFonts w:ascii="Times New Roman" w:hAnsi="Times New Roman" w:cs="Times New Roman"/>
          <w:color w:val="000000" w:themeColor="text1"/>
          <w:sz w:val="24"/>
          <w:szCs w:val="24"/>
        </w:rPr>
        <w:t xml:space="preserve"> </w:t>
      </w:r>
      <w:r w:rsidR="002F3E92" w:rsidRPr="000F2609">
        <w:rPr>
          <w:rFonts w:ascii="Times New Roman" w:hAnsi="Times New Roman" w:cs="Times New Roman"/>
          <w:color w:val="000000" w:themeColor="text1"/>
          <w:sz w:val="24"/>
          <w:szCs w:val="24"/>
        </w:rPr>
        <w:t xml:space="preserve">dhe protokollin </w:t>
      </w:r>
      <w:r w:rsidRPr="000F2609">
        <w:rPr>
          <w:rFonts w:ascii="Times New Roman" w:hAnsi="Times New Roman" w:cs="Times New Roman"/>
          <w:color w:val="000000" w:themeColor="text1"/>
          <w:sz w:val="24"/>
          <w:szCs w:val="24"/>
        </w:rPr>
        <w:t>e saj për marrjen, ruajtjen, administrimin, përpunimin, dhe shfrytëzimin e dokumenteve të krijuara gjatë veprimtarisë, e cila krijohet dhe funksionon sipas legjislacionit në fuqi për arkivat.</w:t>
      </w:r>
    </w:p>
    <w:p w14:paraId="1BDB28E6" w14:textId="6355F4F9" w:rsidR="00EE2CA8" w:rsidRPr="000F2609" w:rsidRDefault="00EE2CA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Procesi i arkivimit, klasifikimit dhe deklasifikimit të dokumenteve në </w:t>
      </w:r>
      <w:r w:rsidR="00510806" w:rsidRPr="000F2609">
        <w:rPr>
          <w:rFonts w:ascii="Times New Roman" w:hAnsi="Times New Roman" w:cs="Times New Roman"/>
          <w:color w:val="000000" w:themeColor="text1"/>
          <w:sz w:val="24"/>
          <w:szCs w:val="24"/>
        </w:rPr>
        <w:t>arkiv,</w:t>
      </w:r>
      <w:r w:rsidRPr="000F2609">
        <w:rPr>
          <w:rFonts w:ascii="Times New Roman" w:hAnsi="Times New Roman" w:cs="Times New Roman"/>
          <w:color w:val="000000" w:themeColor="text1"/>
          <w:sz w:val="24"/>
          <w:szCs w:val="24"/>
        </w:rPr>
        <w:t xml:space="preserve"> kryhet sipas legjislacionit në fuqi për arkivat</w:t>
      </w:r>
      <w:r w:rsidR="00837E34" w:rsidRPr="000F2609">
        <w:rPr>
          <w:rFonts w:ascii="Times New Roman" w:eastAsia="Times New Roman" w:hAnsi="Times New Roman" w:cs="Times New Roman"/>
          <w:color w:val="000000" w:themeColor="text1"/>
          <w:sz w:val="24"/>
          <w:szCs w:val="24"/>
        </w:rPr>
        <w:t xml:space="preserve"> dhe </w:t>
      </w:r>
      <w:r w:rsidR="0040678D" w:rsidRPr="000F2609">
        <w:rPr>
          <w:rFonts w:ascii="Times New Roman" w:eastAsia="Times New Roman" w:hAnsi="Times New Roman" w:cs="Times New Roman"/>
          <w:color w:val="000000" w:themeColor="text1"/>
          <w:sz w:val="24"/>
          <w:szCs w:val="24"/>
        </w:rPr>
        <w:t>për</w:t>
      </w:r>
      <w:r w:rsidR="00837E34" w:rsidRPr="000F2609">
        <w:rPr>
          <w:rFonts w:ascii="Times New Roman" w:eastAsia="Times New Roman" w:hAnsi="Times New Roman" w:cs="Times New Roman"/>
          <w:color w:val="000000" w:themeColor="text1"/>
          <w:sz w:val="24"/>
          <w:szCs w:val="24"/>
        </w:rPr>
        <w:t xml:space="preserve"> informacionin e klasifikuar sekret </w:t>
      </w:r>
      <w:r w:rsidR="0040678D" w:rsidRPr="000F2609">
        <w:rPr>
          <w:rFonts w:ascii="Times New Roman" w:eastAsia="Times New Roman" w:hAnsi="Times New Roman" w:cs="Times New Roman"/>
          <w:color w:val="000000" w:themeColor="text1"/>
          <w:sz w:val="24"/>
          <w:szCs w:val="24"/>
        </w:rPr>
        <w:t>shtetëror</w:t>
      </w:r>
      <w:r w:rsidRPr="000F2609">
        <w:rPr>
          <w:rFonts w:ascii="Times New Roman" w:hAnsi="Times New Roman" w:cs="Times New Roman"/>
          <w:color w:val="000000" w:themeColor="text1"/>
          <w:sz w:val="24"/>
          <w:szCs w:val="24"/>
        </w:rPr>
        <w:t>.</w:t>
      </w:r>
    </w:p>
    <w:bookmarkEnd w:id="4"/>
    <w:p w14:paraId="0115B599" w14:textId="77777777" w:rsidR="00EE2CA8" w:rsidRPr="000F2609" w:rsidRDefault="00EE2CA8">
      <w:pPr>
        <w:spacing w:after="0"/>
        <w:jc w:val="center"/>
        <w:rPr>
          <w:rFonts w:ascii="Times New Roman" w:hAnsi="Times New Roman" w:cs="Times New Roman"/>
          <w:color w:val="000000" w:themeColor="text1"/>
          <w:sz w:val="24"/>
          <w:szCs w:val="24"/>
        </w:rPr>
      </w:pPr>
    </w:p>
    <w:p w14:paraId="38E45792" w14:textId="77777777" w:rsidR="00FF7778" w:rsidRPr="000F2609" w:rsidRDefault="00FF7778">
      <w:pPr>
        <w:spacing w:after="0"/>
        <w:jc w:val="center"/>
        <w:rPr>
          <w:rFonts w:ascii="Times New Roman" w:hAnsi="Times New Roman" w:cs="Times New Roman"/>
          <w:b/>
          <w:color w:val="000000" w:themeColor="text1"/>
          <w:sz w:val="24"/>
          <w:szCs w:val="24"/>
        </w:rPr>
      </w:pPr>
      <w:bookmarkStart w:id="6" w:name="_Hlk16002794"/>
      <w:bookmarkEnd w:id="5"/>
      <w:r w:rsidRPr="000F2609">
        <w:rPr>
          <w:rFonts w:ascii="Times New Roman" w:hAnsi="Times New Roman" w:cs="Times New Roman"/>
          <w:b/>
          <w:color w:val="000000" w:themeColor="text1"/>
          <w:sz w:val="24"/>
          <w:szCs w:val="24"/>
        </w:rPr>
        <w:t>KREU V</w:t>
      </w:r>
    </w:p>
    <w:p w14:paraId="2B003D3B"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VEPRIMTARIA INSPEKTUESE DHE HETIMI ADMINISTRATIV I ANKESAVE</w:t>
      </w:r>
    </w:p>
    <w:p w14:paraId="4339C06C" w14:textId="77777777" w:rsidR="00FF7778" w:rsidRPr="000F2609" w:rsidRDefault="00FF7778">
      <w:pPr>
        <w:spacing w:after="0"/>
        <w:jc w:val="center"/>
        <w:rPr>
          <w:rFonts w:ascii="Times New Roman" w:hAnsi="Times New Roman" w:cs="Times New Roman"/>
          <w:b/>
          <w:color w:val="000000" w:themeColor="text1"/>
          <w:sz w:val="24"/>
          <w:szCs w:val="24"/>
        </w:rPr>
      </w:pPr>
    </w:p>
    <w:p w14:paraId="1997CDB9" w14:textId="57B5BC02" w:rsidR="002460AE" w:rsidRPr="000F2609" w:rsidRDefault="002460AE">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707B4A" w:rsidRPr="000F2609">
        <w:rPr>
          <w:rFonts w:ascii="Times New Roman" w:hAnsi="Times New Roman" w:cs="Times New Roman"/>
          <w:b/>
          <w:color w:val="000000" w:themeColor="text1"/>
          <w:sz w:val="24"/>
          <w:szCs w:val="24"/>
        </w:rPr>
        <w:t>2</w:t>
      </w:r>
      <w:r w:rsidR="00827897" w:rsidRPr="000F2609">
        <w:rPr>
          <w:rFonts w:ascii="Times New Roman" w:hAnsi="Times New Roman" w:cs="Times New Roman"/>
          <w:b/>
          <w:color w:val="000000" w:themeColor="text1"/>
          <w:sz w:val="24"/>
          <w:szCs w:val="24"/>
        </w:rPr>
        <w:t>8</w:t>
      </w:r>
    </w:p>
    <w:p w14:paraId="6FBBE78E" w14:textId="77777777" w:rsidR="002460AE" w:rsidRPr="000F2609" w:rsidRDefault="002460AE">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Veprimtaria inspektuese</w:t>
      </w:r>
    </w:p>
    <w:p w14:paraId="16AF1904" w14:textId="77777777" w:rsidR="002460AE" w:rsidRPr="000F2609" w:rsidRDefault="002460AE">
      <w:pPr>
        <w:spacing w:after="0"/>
        <w:jc w:val="center"/>
        <w:rPr>
          <w:rFonts w:ascii="Times New Roman" w:hAnsi="Times New Roman" w:cs="Times New Roman"/>
          <w:color w:val="000000" w:themeColor="text1"/>
          <w:sz w:val="24"/>
          <w:szCs w:val="24"/>
        </w:rPr>
      </w:pPr>
    </w:p>
    <w:p w14:paraId="565F6D9E" w14:textId="19D9AC86" w:rsidR="002460AE" w:rsidRPr="000F2609" w:rsidRDefault="002460A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100200" w:rsidRPr="000F2609">
        <w:rPr>
          <w:rFonts w:ascii="Times New Roman" w:hAnsi="Times New Roman" w:cs="Times New Roman"/>
          <w:color w:val="000000" w:themeColor="text1"/>
          <w:sz w:val="24"/>
          <w:szCs w:val="24"/>
        </w:rPr>
        <w:t>Agjencia</w:t>
      </w:r>
      <w:r w:rsidRPr="000F2609">
        <w:rPr>
          <w:rFonts w:ascii="Times New Roman" w:hAnsi="Times New Roman" w:cs="Times New Roman"/>
          <w:color w:val="000000" w:themeColor="text1"/>
          <w:sz w:val="24"/>
          <w:szCs w:val="24"/>
        </w:rPr>
        <w:t xml:space="preserve"> kryen </w:t>
      </w:r>
      <w:r w:rsidRPr="000F2609">
        <w:rPr>
          <w:rFonts w:ascii="Times New Roman" w:eastAsia="Times New Roman" w:hAnsi="Times New Roman" w:cs="Times New Roman"/>
          <w:color w:val="000000" w:themeColor="text1"/>
          <w:sz w:val="24"/>
          <w:szCs w:val="24"/>
        </w:rPr>
        <w:t>veprimtari</w:t>
      </w:r>
      <w:r w:rsidR="00394903" w:rsidRPr="000F2609">
        <w:rPr>
          <w:rFonts w:ascii="Times New Roman" w:eastAsia="Times New Roman" w:hAnsi="Times New Roman" w:cs="Times New Roman"/>
          <w:color w:val="000000" w:themeColor="text1"/>
          <w:sz w:val="24"/>
          <w:szCs w:val="24"/>
        </w:rPr>
        <w:t>n</w:t>
      </w:r>
      <w:r w:rsidR="00090394" w:rsidRPr="000F2609">
        <w:rPr>
          <w:rFonts w:ascii="Times New Roman" w:eastAsia="Times New Roman" w:hAnsi="Times New Roman" w:cs="Times New Roman"/>
          <w:color w:val="000000" w:themeColor="text1"/>
          <w:sz w:val="24"/>
          <w:szCs w:val="24"/>
        </w:rPr>
        <w:t>ë</w:t>
      </w:r>
      <w:r w:rsidR="00394903" w:rsidRPr="000F2609">
        <w:rPr>
          <w:rFonts w:ascii="Times New Roman" w:eastAsia="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inspektuese në përputhje me</w:t>
      </w:r>
      <w:r w:rsidRPr="000F2609">
        <w:rPr>
          <w:rFonts w:ascii="Times New Roman" w:eastAsia="Times New Roman" w:hAnsi="Times New Roman" w:cs="Times New Roman"/>
          <w:color w:val="000000" w:themeColor="text1"/>
          <w:sz w:val="24"/>
          <w:szCs w:val="24"/>
        </w:rPr>
        <w:t xml:space="preserve"> </w:t>
      </w:r>
      <w:r w:rsidR="00394903" w:rsidRPr="000F2609">
        <w:rPr>
          <w:rFonts w:ascii="Times New Roman" w:eastAsia="Times New Roman" w:hAnsi="Times New Roman" w:cs="Times New Roman"/>
          <w:color w:val="000000" w:themeColor="text1"/>
          <w:sz w:val="24"/>
          <w:szCs w:val="24"/>
        </w:rPr>
        <w:t>p</w:t>
      </w:r>
      <w:r w:rsidR="00090394" w:rsidRPr="000F2609">
        <w:rPr>
          <w:rFonts w:ascii="Times New Roman" w:eastAsia="Times New Roman" w:hAnsi="Times New Roman" w:cs="Times New Roman"/>
          <w:color w:val="000000" w:themeColor="text1"/>
          <w:sz w:val="24"/>
          <w:szCs w:val="24"/>
        </w:rPr>
        <w:t>ë</w:t>
      </w:r>
      <w:r w:rsidR="00394903" w:rsidRPr="000F2609">
        <w:rPr>
          <w:rFonts w:ascii="Times New Roman" w:eastAsia="Times New Roman" w:hAnsi="Times New Roman" w:cs="Times New Roman"/>
          <w:color w:val="000000" w:themeColor="text1"/>
          <w:sz w:val="24"/>
          <w:szCs w:val="24"/>
        </w:rPr>
        <w:t>rcaktimet e b</w:t>
      </w:r>
      <w:r w:rsidR="00090394" w:rsidRPr="000F2609">
        <w:rPr>
          <w:rFonts w:ascii="Times New Roman" w:eastAsia="Times New Roman" w:hAnsi="Times New Roman" w:cs="Times New Roman"/>
          <w:color w:val="000000" w:themeColor="text1"/>
          <w:sz w:val="24"/>
          <w:szCs w:val="24"/>
        </w:rPr>
        <w:t>ë</w:t>
      </w:r>
      <w:r w:rsidR="00394903" w:rsidRPr="000F2609">
        <w:rPr>
          <w:rFonts w:ascii="Times New Roman" w:eastAsia="Times New Roman" w:hAnsi="Times New Roman" w:cs="Times New Roman"/>
          <w:color w:val="000000" w:themeColor="text1"/>
          <w:sz w:val="24"/>
          <w:szCs w:val="24"/>
        </w:rPr>
        <w:t>ra n</w:t>
      </w:r>
      <w:r w:rsidR="00090394" w:rsidRPr="000F2609">
        <w:rPr>
          <w:rFonts w:ascii="Times New Roman" w:eastAsia="Times New Roman" w:hAnsi="Times New Roman" w:cs="Times New Roman"/>
          <w:color w:val="000000" w:themeColor="text1"/>
          <w:sz w:val="24"/>
          <w:szCs w:val="24"/>
        </w:rPr>
        <w:t>ë</w:t>
      </w:r>
      <w:r w:rsidR="00394903" w:rsidRPr="000F2609">
        <w:rPr>
          <w:rFonts w:ascii="Times New Roman" w:eastAsia="Times New Roman" w:hAnsi="Times New Roman" w:cs="Times New Roman"/>
          <w:color w:val="000000" w:themeColor="text1"/>
          <w:sz w:val="24"/>
          <w:szCs w:val="24"/>
        </w:rPr>
        <w:t xml:space="preserve"> k</w:t>
      </w:r>
      <w:r w:rsidR="00090394" w:rsidRPr="000F2609">
        <w:rPr>
          <w:rFonts w:ascii="Times New Roman" w:eastAsia="Times New Roman" w:hAnsi="Times New Roman" w:cs="Times New Roman"/>
          <w:color w:val="000000" w:themeColor="text1"/>
          <w:sz w:val="24"/>
          <w:szCs w:val="24"/>
        </w:rPr>
        <w:t>ë</w:t>
      </w:r>
      <w:r w:rsidR="00394903" w:rsidRPr="000F2609">
        <w:rPr>
          <w:rFonts w:ascii="Times New Roman" w:eastAsia="Times New Roman" w:hAnsi="Times New Roman" w:cs="Times New Roman"/>
          <w:color w:val="000000" w:themeColor="text1"/>
          <w:sz w:val="24"/>
          <w:szCs w:val="24"/>
        </w:rPr>
        <w:t>t</w:t>
      </w:r>
      <w:r w:rsidR="00090394" w:rsidRPr="000F2609">
        <w:rPr>
          <w:rFonts w:ascii="Times New Roman" w:eastAsia="Times New Roman" w:hAnsi="Times New Roman" w:cs="Times New Roman"/>
          <w:color w:val="000000" w:themeColor="text1"/>
          <w:sz w:val="24"/>
          <w:szCs w:val="24"/>
        </w:rPr>
        <w:t>ë</w:t>
      </w:r>
      <w:r w:rsidR="00394903" w:rsidRPr="000F2609">
        <w:rPr>
          <w:rFonts w:ascii="Times New Roman" w:eastAsia="Times New Roman" w:hAnsi="Times New Roman" w:cs="Times New Roman"/>
          <w:color w:val="000000" w:themeColor="text1"/>
          <w:sz w:val="24"/>
          <w:szCs w:val="24"/>
        </w:rPr>
        <w:t xml:space="preserve"> ligj</w:t>
      </w:r>
      <w:r w:rsidRPr="000F2609">
        <w:rPr>
          <w:rFonts w:ascii="Times New Roman" w:hAnsi="Times New Roman" w:cs="Times New Roman"/>
          <w:color w:val="000000" w:themeColor="text1"/>
          <w:sz w:val="24"/>
          <w:szCs w:val="24"/>
        </w:rPr>
        <w:t>, Kodin e Procedurave Administrative si dhe aktet e tjera ligjore e nënligjore për mbikëqyrjen</w:t>
      </w:r>
      <w:r w:rsidR="007159EC" w:rsidRPr="000F2609">
        <w:rPr>
          <w:rFonts w:ascii="Times New Roman" w:hAnsi="Times New Roman" w:cs="Times New Roman"/>
          <w:color w:val="000000" w:themeColor="text1"/>
          <w:sz w:val="24"/>
          <w:szCs w:val="24"/>
        </w:rPr>
        <w:t>.</w:t>
      </w:r>
      <w:r w:rsidR="00BC2A62" w:rsidRPr="000F2609">
        <w:rPr>
          <w:rFonts w:ascii="Times New Roman" w:eastAsia="Times New Roman" w:hAnsi="Times New Roman" w:cs="Times New Roman"/>
          <w:strike/>
          <w:color w:val="000000" w:themeColor="text1"/>
          <w:sz w:val="24"/>
          <w:szCs w:val="24"/>
        </w:rPr>
        <w:t xml:space="preserve"> </w:t>
      </w:r>
    </w:p>
    <w:p w14:paraId="25FD24F6" w14:textId="77777777" w:rsidR="002460AE" w:rsidRPr="000F2609" w:rsidRDefault="002460A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Veprimtaria inspektuese ushtrohet pranë të gjitha subjekteve të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me qëllim mbikëqyrjen e veprimtarisë së tyre në lidhje me:</w:t>
      </w:r>
    </w:p>
    <w:p w14:paraId="7B7FADAE" w14:textId="1F40C129" w:rsidR="002460AE" w:rsidRPr="000F2609" w:rsidRDefault="002460AE">
      <w:pPr>
        <w:pStyle w:val="NoSpacing"/>
        <w:numPr>
          <w:ilvl w:val="0"/>
          <w:numId w:val="1"/>
        </w:numPr>
        <w:spacing w:line="276" w:lineRule="auto"/>
        <w:jc w:val="both"/>
        <w:rPr>
          <w:rFonts w:ascii="Times New Roman" w:hAnsi="Times New Roman" w:cs="Times New Roman"/>
          <w:color w:val="000000" w:themeColor="text1"/>
          <w:sz w:val="24"/>
          <w:szCs w:val="24"/>
          <w:lang w:val="sq-AL"/>
        </w:rPr>
      </w:pPr>
      <w:bookmarkStart w:id="7" w:name="_Hlk57159871"/>
      <w:r w:rsidRPr="000F2609">
        <w:rPr>
          <w:rFonts w:ascii="Times New Roman" w:hAnsi="Times New Roman" w:cs="Times New Roman"/>
          <w:color w:val="000000" w:themeColor="text1"/>
          <w:sz w:val="24"/>
          <w:szCs w:val="24"/>
          <w:lang w:val="sq-AL"/>
        </w:rPr>
        <w:t>zbatimi</w:t>
      </w:r>
      <w:r w:rsidR="00837E34" w:rsidRPr="000F2609">
        <w:rPr>
          <w:rFonts w:ascii="Times New Roman" w:hAnsi="Times New Roman" w:cs="Times New Roman"/>
          <w:color w:val="000000" w:themeColor="text1"/>
          <w:sz w:val="24"/>
          <w:szCs w:val="24"/>
          <w:lang w:val="sq-AL"/>
        </w:rPr>
        <w:t>n</w:t>
      </w:r>
      <w:r w:rsidRPr="000F2609">
        <w:rPr>
          <w:rFonts w:ascii="Times New Roman" w:hAnsi="Times New Roman" w:cs="Times New Roman"/>
          <w:color w:val="000000" w:themeColor="text1"/>
          <w:sz w:val="24"/>
          <w:szCs w:val="24"/>
          <w:lang w:val="sq-AL"/>
        </w:rPr>
        <w:t xml:space="preserve"> e ligjshmërisë nga subjektet; </w:t>
      </w:r>
    </w:p>
    <w:p w14:paraId="6C36F4E1" w14:textId="77777777" w:rsidR="002460AE" w:rsidRPr="000F2609" w:rsidRDefault="002460AE">
      <w:pPr>
        <w:pStyle w:val="NoSpacing"/>
        <w:numPr>
          <w:ilvl w:val="0"/>
          <w:numId w:val="1"/>
        </w:numPr>
        <w:spacing w:line="276" w:lineRule="auto"/>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policimin në komunitet dhe rritjen e parametrave të sigurisë publike;</w:t>
      </w:r>
    </w:p>
    <w:p w14:paraId="135D4192" w14:textId="77777777" w:rsidR="002460AE" w:rsidRPr="000F2609" w:rsidRDefault="002460AE">
      <w:pPr>
        <w:pStyle w:val="NoSpacing"/>
        <w:numPr>
          <w:ilvl w:val="0"/>
          <w:numId w:val="1"/>
        </w:numPr>
        <w:spacing w:line="276" w:lineRule="auto"/>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parandalimin dhe zbulimin e veprimtarisë kriminale;</w:t>
      </w:r>
    </w:p>
    <w:p w14:paraId="7BA92BD1" w14:textId="77777777" w:rsidR="002460AE" w:rsidRPr="000F2609" w:rsidRDefault="002460AE">
      <w:pPr>
        <w:pStyle w:val="NoSpacing"/>
        <w:numPr>
          <w:ilvl w:val="0"/>
          <w:numId w:val="1"/>
        </w:numPr>
        <w:spacing w:line="276" w:lineRule="auto"/>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rritjen e parametrave të sigurisë rrugore;</w:t>
      </w:r>
    </w:p>
    <w:p w14:paraId="2402F075" w14:textId="77777777" w:rsidR="002460AE" w:rsidRPr="000F2609" w:rsidRDefault="002460AE">
      <w:pPr>
        <w:pStyle w:val="NoSpacing"/>
        <w:numPr>
          <w:ilvl w:val="0"/>
          <w:numId w:val="1"/>
        </w:numPr>
        <w:spacing w:line="276" w:lineRule="auto"/>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menaxhimin e integruar të kufirit dhe migracionit;</w:t>
      </w:r>
    </w:p>
    <w:p w14:paraId="1FCF71FA" w14:textId="77777777" w:rsidR="002460AE" w:rsidRPr="000F2609" w:rsidRDefault="002460AE">
      <w:pPr>
        <w:pStyle w:val="NoSpacing"/>
        <w:numPr>
          <w:ilvl w:val="0"/>
          <w:numId w:val="1"/>
        </w:numPr>
        <w:spacing w:line="276" w:lineRule="auto"/>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efektivitetin dhe përshtatshmërinë në shfrytëzimin e burimeve;</w:t>
      </w:r>
    </w:p>
    <w:p w14:paraId="74544382" w14:textId="4CDEB813" w:rsidR="008C3FBB" w:rsidRPr="000F2609" w:rsidRDefault="008C3FBB">
      <w:pPr>
        <w:pStyle w:val="MediumGrid21"/>
        <w:numPr>
          <w:ilvl w:val="0"/>
          <w:numId w:val="1"/>
        </w:numPr>
        <w:spacing w:line="276" w:lineRule="auto"/>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zbatimin e rregullave </w:t>
      </w:r>
      <w:r w:rsidR="0040678D" w:rsidRPr="000F2609">
        <w:rPr>
          <w:rFonts w:ascii="Times New Roman" w:hAnsi="Times New Roman" w:cs="Times New Roman"/>
          <w:color w:val="000000" w:themeColor="text1"/>
          <w:sz w:val="24"/>
          <w:szCs w:val="24"/>
          <w:lang w:val="sq-AL"/>
        </w:rPr>
        <w:t>për</w:t>
      </w:r>
      <w:r w:rsidRPr="000F2609">
        <w:rPr>
          <w:rFonts w:ascii="Times New Roman" w:hAnsi="Times New Roman" w:cs="Times New Roman"/>
          <w:color w:val="000000" w:themeColor="text1"/>
          <w:sz w:val="24"/>
          <w:szCs w:val="24"/>
          <w:lang w:val="sq-AL"/>
        </w:rPr>
        <w:t xml:space="preserve"> </w:t>
      </w:r>
      <w:r w:rsidR="0040678D" w:rsidRPr="000F2609">
        <w:rPr>
          <w:rFonts w:ascii="Times New Roman" w:hAnsi="Times New Roman" w:cs="Times New Roman"/>
          <w:color w:val="000000" w:themeColor="text1"/>
          <w:sz w:val="24"/>
          <w:szCs w:val="24"/>
          <w:lang w:val="sq-AL"/>
        </w:rPr>
        <w:t>sigurinë</w:t>
      </w:r>
      <w:r w:rsidRPr="000F2609">
        <w:rPr>
          <w:rFonts w:ascii="Times New Roman" w:hAnsi="Times New Roman" w:cs="Times New Roman"/>
          <w:color w:val="000000" w:themeColor="text1"/>
          <w:sz w:val="24"/>
          <w:szCs w:val="24"/>
          <w:lang w:val="sq-AL"/>
        </w:rPr>
        <w:t xml:space="preserve"> e informacionit te klasifikuar</w:t>
      </w:r>
    </w:p>
    <w:p w14:paraId="5FAEBB33" w14:textId="23E3E6BE" w:rsidR="008C3FBB" w:rsidRPr="000F2609" w:rsidRDefault="008C3FBB">
      <w:pPr>
        <w:pStyle w:val="MediumGrid21"/>
        <w:numPr>
          <w:ilvl w:val="0"/>
          <w:numId w:val="1"/>
        </w:numPr>
        <w:spacing w:line="276" w:lineRule="auto"/>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zbatimin e rregullave </w:t>
      </w:r>
      <w:r w:rsidR="0040678D" w:rsidRPr="000F2609">
        <w:rPr>
          <w:rFonts w:ascii="Times New Roman" w:hAnsi="Times New Roman" w:cs="Times New Roman"/>
          <w:color w:val="000000" w:themeColor="text1"/>
          <w:sz w:val="24"/>
          <w:szCs w:val="24"/>
          <w:lang w:val="sq-AL"/>
        </w:rPr>
        <w:t>për</w:t>
      </w:r>
      <w:r w:rsidRPr="000F2609">
        <w:rPr>
          <w:rFonts w:ascii="Times New Roman" w:hAnsi="Times New Roman" w:cs="Times New Roman"/>
          <w:color w:val="000000" w:themeColor="text1"/>
          <w:sz w:val="24"/>
          <w:szCs w:val="24"/>
          <w:lang w:val="sq-AL"/>
        </w:rPr>
        <w:t xml:space="preserve"> </w:t>
      </w:r>
      <w:r w:rsidR="0040678D" w:rsidRPr="000F2609">
        <w:rPr>
          <w:rFonts w:ascii="Times New Roman" w:hAnsi="Times New Roman" w:cs="Times New Roman"/>
          <w:color w:val="000000" w:themeColor="text1"/>
          <w:sz w:val="24"/>
          <w:szCs w:val="24"/>
          <w:lang w:val="sq-AL"/>
        </w:rPr>
        <w:t>sigurinë</w:t>
      </w:r>
      <w:r w:rsidRPr="000F2609">
        <w:rPr>
          <w:rFonts w:ascii="Times New Roman" w:hAnsi="Times New Roman" w:cs="Times New Roman"/>
          <w:color w:val="000000" w:themeColor="text1"/>
          <w:sz w:val="24"/>
          <w:szCs w:val="24"/>
          <w:lang w:val="sq-AL"/>
        </w:rPr>
        <w:t xml:space="preserve"> fizike ne subjektet e </w:t>
      </w:r>
      <w:r w:rsidR="0040678D" w:rsidRPr="000F2609">
        <w:rPr>
          <w:rFonts w:ascii="Times New Roman" w:hAnsi="Times New Roman" w:cs="Times New Roman"/>
          <w:color w:val="000000" w:themeColor="text1"/>
          <w:sz w:val="24"/>
          <w:szCs w:val="24"/>
          <w:lang w:val="sq-AL"/>
        </w:rPr>
        <w:t>përcaktuara</w:t>
      </w:r>
      <w:r w:rsidRPr="000F2609">
        <w:rPr>
          <w:rFonts w:ascii="Times New Roman" w:hAnsi="Times New Roman" w:cs="Times New Roman"/>
          <w:color w:val="000000" w:themeColor="text1"/>
          <w:sz w:val="24"/>
          <w:szCs w:val="24"/>
          <w:lang w:val="sq-AL"/>
        </w:rPr>
        <w:t xml:space="preserve"> ne nenin 5</w:t>
      </w:r>
    </w:p>
    <w:p w14:paraId="4D507FCC" w14:textId="77777777" w:rsidR="002460AE" w:rsidRPr="000F2609" w:rsidRDefault="002460AE">
      <w:pPr>
        <w:pStyle w:val="NoSpacing"/>
        <w:numPr>
          <w:ilvl w:val="0"/>
          <w:numId w:val="1"/>
        </w:numPr>
        <w:spacing w:line="276" w:lineRule="auto"/>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respektimin e normave dhe rregullave të etikës;</w:t>
      </w:r>
    </w:p>
    <w:p w14:paraId="2443A102" w14:textId="77777777" w:rsidR="002460AE" w:rsidRPr="000F2609" w:rsidRDefault="002460AE">
      <w:pPr>
        <w:pStyle w:val="NoSpacing"/>
        <w:numPr>
          <w:ilvl w:val="0"/>
          <w:numId w:val="1"/>
        </w:numPr>
        <w:spacing w:line="276" w:lineRule="auto"/>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menaxhimin e burimeve njerëzore dhe financiare;</w:t>
      </w:r>
    </w:p>
    <w:p w14:paraId="518492C8" w14:textId="77777777" w:rsidR="00E40781" w:rsidRPr="000F2609" w:rsidRDefault="00E40781">
      <w:pPr>
        <w:pStyle w:val="NoSpacing"/>
        <w:numPr>
          <w:ilvl w:val="0"/>
          <w:numId w:val="1"/>
        </w:numPr>
        <w:spacing w:line="276" w:lineRule="auto"/>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menaxhimin e proceseve </w:t>
      </w:r>
      <w:r w:rsidR="00512A14" w:rsidRPr="000F2609">
        <w:rPr>
          <w:rFonts w:ascii="Times New Roman" w:hAnsi="Times New Roman" w:cs="Times New Roman"/>
          <w:color w:val="000000" w:themeColor="text1"/>
          <w:sz w:val="24"/>
          <w:szCs w:val="24"/>
          <w:lang w:val="sq-AL"/>
        </w:rPr>
        <w:t>të</w:t>
      </w:r>
      <w:r w:rsidRPr="000F2609">
        <w:rPr>
          <w:rFonts w:ascii="Times New Roman" w:hAnsi="Times New Roman" w:cs="Times New Roman"/>
          <w:color w:val="000000" w:themeColor="text1"/>
          <w:sz w:val="24"/>
          <w:szCs w:val="24"/>
          <w:lang w:val="sq-AL"/>
        </w:rPr>
        <w:t xml:space="preserve"> rekrutimit </w:t>
      </w:r>
      <w:r w:rsidR="00512A14" w:rsidRPr="000F2609">
        <w:rPr>
          <w:rFonts w:ascii="Times New Roman" w:hAnsi="Times New Roman" w:cs="Times New Roman"/>
          <w:color w:val="000000" w:themeColor="text1"/>
          <w:sz w:val="24"/>
          <w:szCs w:val="24"/>
          <w:lang w:val="sq-AL"/>
        </w:rPr>
        <w:t>në</w:t>
      </w:r>
      <w:r w:rsidRPr="000F2609">
        <w:rPr>
          <w:rFonts w:ascii="Times New Roman" w:hAnsi="Times New Roman" w:cs="Times New Roman"/>
          <w:color w:val="000000" w:themeColor="text1"/>
          <w:sz w:val="24"/>
          <w:szCs w:val="24"/>
          <w:lang w:val="sq-AL"/>
        </w:rPr>
        <w:t xml:space="preserve"> </w:t>
      </w:r>
      <w:r w:rsidR="00512A14" w:rsidRPr="000F2609">
        <w:rPr>
          <w:rFonts w:ascii="Times New Roman" w:hAnsi="Times New Roman" w:cs="Times New Roman"/>
          <w:color w:val="000000" w:themeColor="text1"/>
          <w:sz w:val="24"/>
          <w:szCs w:val="24"/>
          <w:lang w:val="sq-AL"/>
        </w:rPr>
        <w:t>të</w:t>
      </w:r>
      <w:r w:rsidRPr="000F2609">
        <w:rPr>
          <w:rFonts w:ascii="Times New Roman" w:hAnsi="Times New Roman" w:cs="Times New Roman"/>
          <w:color w:val="000000" w:themeColor="text1"/>
          <w:sz w:val="24"/>
          <w:szCs w:val="24"/>
          <w:lang w:val="sq-AL"/>
        </w:rPr>
        <w:t xml:space="preserve"> gjitha nivelet</w:t>
      </w:r>
      <w:r w:rsidR="00B748AF" w:rsidRPr="000F2609">
        <w:rPr>
          <w:rFonts w:ascii="Times New Roman" w:hAnsi="Times New Roman" w:cs="Times New Roman"/>
          <w:color w:val="000000" w:themeColor="text1"/>
          <w:sz w:val="24"/>
          <w:szCs w:val="24"/>
          <w:lang w:val="sq-AL"/>
        </w:rPr>
        <w:t xml:space="preserve"> e </w:t>
      </w:r>
      <w:r w:rsidR="00646BE5" w:rsidRPr="000F2609">
        <w:rPr>
          <w:rFonts w:ascii="Times New Roman" w:hAnsi="Times New Roman" w:cs="Times New Roman"/>
          <w:color w:val="000000" w:themeColor="text1"/>
          <w:sz w:val="24"/>
          <w:szCs w:val="24"/>
          <w:lang w:val="sq-AL"/>
        </w:rPr>
        <w:t xml:space="preserve">subjekteve të përcaktuara në nenin 5 </w:t>
      </w:r>
      <w:r w:rsidR="00B748AF" w:rsidRPr="000F2609">
        <w:rPr>
          <w:rFonts w:ascii="Times New Roman" w:hAnsi="Times New Roman" w:cs="Times New Roman"/>
          <w:color w:val="000000" w:themeColor="text1"/>
          <w:sz w:val="24"/>
          <w:szCs w:val="24"/>
          <w:lang w:val="sq-AL"/>
        </w:rPr>
        <w:t>të këtij ligji</w:t>
      </w:r>
      <w:r w:rsidRPr="000F2609">
        <w:rPr>
          <w:rFonts w:ascii="Times New Roman" w:hAnsi="Times New Roman" w:cs="Times New Roman"/>
          <w:color w:val="000000" w:themeColor="text1"/>
          <w:sz w:val="24"/>
          <w:szCs w:val="24"/>
          <w:lang w:val="sq-AL"/>
        </w:rPr>
        <w:t>.</w:t>
      </w:r>
    </w:p>
    <w:p w14:paraId="65FFE051" w14:textId="77777777" w:rsidR="002460AE" w:rsidRPr="000F2609" w:rsidRDefault="002460AE">
      <w:pPr>
        <w:pStyle w:val="NoSpacing"/>
        <w:numPr>
          <w:ilvl w:val="0"/>
          <w:numId w:val="1"/>
        </w:numPr>
        <w:spacing w:line="276" w:lineRule="auto"/>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trajnimin, trajtimin financiar dhe zbatimin e kushteve të punës kushteve të punës;</w:t>
      </w:r>
    </w:p>
    <w:p w14:paraId="244D5F37" w14:textId="77777777" w:rsidR="002460AE" w:rsidRPr="000F2609" w:rsidRDefault="002460AE">
      <w:pPr>
        <w:pStyle w:val="NoSpacing"/>
        <w:numPr>
          <w:ilvl w:val="0"/>
          <w:numId w:val="1"/>
        </w:numPr>
        <w:spacing w:line="276" w:lineRule="auto"/>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zbatimin e procedurave mbi administrimin e pronës, pajisjeve e teknologjisë;</w:t>
      </w:r>
    </w:p>
    <w:p w14:paraId="474A8803" w14:textId="77777777" w:rsidR="002460AE" w:rsidRPr="000F2609" w:rsidRDefault="002460AE">
      <w:pPr>
        <w:pStyle w:val="NoSpacing"/>
        <w:numPr>
          <w:ilvl w:val="0"/>
          <w:numId w:val="1"/>
        </w:numPr>
        <w:spacing w:line="276" w:lineRule="auto"/>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parandalimin e shkeljeve që mund të kryhen gjatë veprimtarisë së subjekteve;</w:t>
      </w:r>
    </w:p>
    <w:p w14:paraId="1150BC6D" w14:textId="6EB71ECF" w:rsidR="00FB2D18" w:rsidRPr="000F2609" w:rsidRDefault="00164BBB">
      <w:pPr>
        <w:pStyle w:val="NoSpacing"/>
        <w:numPr>
          <w:ilvl w:val="0"/>
          <w:numId w:val="1"/>
        </w:numPr>
        <w:spacing w:line="276" w:lineRule="auto"/>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hetimi</w:t>
      </w:r>
      <w:r w:rsidR="00B33983" w:rsidRPr="000F2609">
        <w:rPr>
          <w:rFonts w:ascii="Times New Roman" w:hAnsi="Times New Roman" w:cs="Times New Roman"/>
          <w:color w:val="000000" w:themeColor="text1"/>
          <w:sz w:val="24"/>
          <w:szCs w:val="24"/>
          <w:lang w:val="sq-AL"/>
        </w:rPr>
        <w:t>n</w:t>
      </w:r>
      <w:r w:rsidRPr="000F2609">
        <w:rPr>
          <w:rFonts w:ascii="Times New Roman" w:hAnsi="Times New Roman" w:cs="Times New Roman"/>
          <w:color w:val="000000" w:themeColor="text1"/>
          <w:sz w:val="24"/>
          <w:szCs w:val="24"/>
          <w:lang w:val="sq-AL"/>
        </w:rPr>
        <w:t xml:space="preserve"> </w:t>
      </w:r>
      <w:r w:rsidR="00B33983" w:rsidRPr="000F2609">
        <w:rPr>
          <w:rFonts w:ascii="Times New Roman" w:hAnsi="Times New Roman" w:cs="Times New Roman"/>
          <w:color w:val="000000" w:themeColor="text1"/>
          <w:sz w:val="24"/>
          <w:szCs w:val="24"/>
          <w:lang w:val="sq-AL"/>
        </w:rPr>
        <w:t>e</w:t>
      </w:r>
      <w:r w:rsidR="007720BF" w:rsidRPr="000F2609">
        <w:rPr>
          <w:rFonts w:ascii="Times New Roman" w:hAnsi="Times New Roman" w:cs="Times New Roman"/>
          <w:color w:val="000000" w:themeColor="text1"/>
          <w:sz w:val="24"/>
          <w:szCs w:val="24"/>
          <w:lang w:val="sq-AL"/>
        </w:rPr>
        <w:t xml:space="preserve"> </w:t>
      </w:r>
      <w:r w:rsidR="006F5027" w:rsidRPr="000F2609">
        <w:rPr>
          <w:rFonts w:ascii="Times New Roman" w:hAnsi="Times New Roman" w:cs="Times New Roman"/>
          <w:color w:val="000000" w:themeColor="text1"/>
          <w:sz w:val="24"/>
          <w:szCs w:val="24"/>
          <w:lang w:val="sq-AL"/>
        </w:rPr>
        <w:t>incidente</w:t>
      </w:r>
      <w:r w:rsidRPr="000F2609">
        <w:rPr>
          <w:rFonts w:ascii="Times New Roman" w:hAnsi="Times New Roman" w:cs="Times New Roman"/>
          <w:color w:val="000000" w:themeColor="text1"/>
          <w:sz w:val="24"/>
          <w:szCs w:val="24"/>
          <w:lang w:val="sq-AL"/>
        </w:rPr>
        <w:t>ve t</w:t>
      </w:r>
      <w:r w:rsidR="005C0332" w:rsidRPr="000F2609">
        <w:rPr>
          <w:rFonts w:ascii="Times New Roman" w:hAnsi="Times New Roman" w:cs="Times New Roman"/>
          <w:color w:val="000000" w:themeColor="text1"/>
          <w:sz w:val="24"/>
          <w:szCs w:val="24"/>
          <w:lang w:val="sq-AL"/>
        </w:rPr>
        <w:t>ë</w:t>
      </w:r>
      <w:r w:rsidRPr="000F2609">
        <w:rPr>
          <w:rFonts w:ascii="Times New Roman" w:hAnsi="Times New Roman" w:cs="Times New Roman"/>
          <w:color w:val="000000" w:themeColor="text1"/>
          <w:sz w:val="24"/>
          <w:szCs w:val="24"/>
          <w:lang w:val="sq-AL"/>
        </w:rPr>
        <w:t xml:space="preserve"> </w:t>
      </w:r>
      <w:r w:rsidR="006F5027" w:rsidRPr="000F2609">
        <w:rPr>
          <w:rFonts w:ascii="Times New Roman" w:hAnsi="Times New Roman" w:cs="Times New Roman"/>
          <w:color w:val="000000" w:themeColor="text1"/>
          <w:sz w:val="24"/>
          <w:szCs w:val="24"/>
          <w:lang w:val="sq-AL"/>
        </w:rPr>
        <w:t>r</w:t>
      </w:r>
      <w:r w:rsidR="005C0332" w:rsidRPr="000F2609">
        <w:rPr>
          <w:rFonts w:ascii="Times New Roman" w:hAnsi="Times New Roman" w:cs="Times New Roman"/>
          <w:color w:val="000000" w:themeColor="text1"/>
          <w:sz w:val="24"/>
          <w:szCs w:val="24"/>
          <w:lang w:val="sq-AL"/>
        </w:rPr>
        <w:t>ë</w:t>
      </w:r>
      <w:r w:rsidR="006F5027" w:rsidRPr="000F2609">
        <w:rPr>
          <w:rFonts w:ascii="Times New Roman" w:hAnsi="Times New Roman" w:cs="Times New Roman"/>
          <w:color w:val="000000" w:themeColor="text1"/>
          <w:sz w:val="24"/>
          <w:szCs w:val="24"/>
          <w:lang w:val="sq-AL"/>
        </w:rPr>
        <w:t>nda</w:t>
      </w:r>
      <w:r w:rsidRPr="000F2609">
        <w:rPr>
          <w:rFonts w:ascii="Times New Roman" w:hAnsi="Times New Roman" w:cs="Times New Roman"/>
          <w:color w:val="000000" w:themeColor="text1"/>
          <w:sz w:val="24"/>
          <w:szCs w:val="24"/>
          <w:lang w:val="sq-AL"/>
        </w:rPr>
        <w:t xml:space="preserve">, </w:t>
      </w:r>
      <w:r w:rsidR="00717517" w:rsidRPr="000F2609">
        <w:rPr>
          <w:rFonts w:ascii="Times New Roman" w:hAnsi="Times New Roman" w:cs="Times New Roman"/>
          <w:color w:val="000000" w:themeColor="text1"/>
          <w:sz w:val="24"/>
          <w:szCs w:val="24"/>
          <w:lang w:val="sq-AL"/>
        </w:rPr>
        <w:t xml:space="preserve">gjate </w:t>
      </w:r>
      <w:r w:rsidR="007720BF" w:rsidRPr="000F2609">
        <w:rPr>
          <w:rFonts w:ascii="Times New Roman" w:hAnsi="Times New Roman" w:cs="Times New Roman"/>
          <w:color w:val="000000" w:themeColor="text1"/>
          <w:sz w:val="24"/>
          <w:szCs w:val="24"/>
          <w:lang w:val="sq-AL"/>
        </w:rPr>
        <w:t>menaxhimi</w:t>
      </w:r>
      <w:r w:rsidR="00717517" w:rsidRPr="000F2609">
        <w:rPr>
          <w:rFonts w:ascii="Times New Roman" w:hAnsi="Times New Roman" w:cs="Times New Roman"/>
          <w:color w:val="000000" w:themeColor="text1"/>
          <w:sz w:val="24"/>
          <w:szCs w:val="24"/>
          <w:lang w:val="sq-AL"/>
        </w:rPr>
        <w:t>t te</w:t>
      </w:r>
      <w:r w:rsidR="007720BF" w:rsidRPr="000F2609">
        <w:rPr>
          <w:rFonts w:ascii="Times New Roman" w:hAnsi="Times New Roman" w:cs="Times New Roman"/>
          <w:color w:val="000000" w:themeColor="text1"/>
          <w:sz w:val="24"/>
          <w:szCs w:val="24"/>
          <w:lang w:val="sq-AL"/>
        </w:rPr>
        <w:t xml:space="preserve"> </w:t>
      </w:r>
      <w:r w:rsidRPr="000F2609">
        <w:rPr>
          <w:rFonts w:ascii="Times New Roman" w:hAnsi="Times New Roman" w:cs="Times New Roman"/>
          <w:color w:val="000000" w:themeColor="text1"/>
          <w:sz w:val="24"/>
          <w:szCs w:val="24"/>
          <w:lang w:val="sq-AL"/>
        </w:rPr>
        <w:t>tubime</w:t>
      </w:r>
      <w:r w:rsidR="007720BF" w:rsidRPr="000F2609">
        <w:rPr>
          <w:rFonts w:ascii="Times New Roman" w:hAnsi="Times New Roman" w:cs="Times New Roman"/>
          <w:color w:val="000000" w:themeColor="text1"/>
          <w:sz w:val="24"/>
          <w:szCs w:val="24"/>
          <w:lang w:val="sq-AL"/>
        </w:rPr>
        <w:t>ve</w:t>
      </w:r>
      <w:r w:rsidR="00717517" w:rsidRPr="000F2609">
        <w:rPr>
          <w:rFonts w:ascii="Times New Roman" w:hAnsi="Times New Roman" w:cs="Times New Roman"/>
          <w:color w:val="000000" w:themeColor="text1"/>
          <w:sz w:val="24"/>
          <w:szCs w:val="24"/>
          <w:lang w:val="sq-AL"/>
        </w:rPr>
        <w:t xml:space="preserve">, emergjencave civile, </w:t>
      </w:r>
      <w:r w:rsidR="0040678D" w:rsidRPr="000F2609">
        <w:rPr>
          <w:rFonts w:ascii="Times New Roman" w:hAnsi="Times New Roman" w:cs="Times New Roman"/>
          <w:color w:val="000000" w:themeColor="text1"/>
          <w:sz w:val="24"/>
          <w:szCs w:val="24"/>
          <w:lang w:val="sq-AL"/>
        </w:rPr>
        <w:t>fatkeqësive</w:t>
      </w:r>
      <w:r w:rsidR="00717517" w:rsidRPr="000F2609">
        <w:rPr>
          <w:rFonts w:ascii="Times New Roman" w:hAnsi="Times New Roman" w:cs="Times New Roman"/>
          <w:color w:val="000000" w:themeColor="text1"/>
          <w:sz w:val="24"/>
          <w:szCs w:val="24"/>
          <w:lang w:val="sq-AL"/>
        </w:rPr>
        <w:t xml:space="preserve"> natyrore e atyre te shkaktuara nga dora e njeriut, </w:t>
      </w:r>
      <w:r w:rsidR="007720BF" w:rsidRPr="000F2609">
        <w:rPr>
          <w:rFonts w:ascii="Times New Roman" w:hAnsi="Times New Roman" w:cs="Times New Roman"/>
          <w:color w:val="000000" w:themeColor="text1"/>
          <w:sz w:val="24"/>
          <w:szCs w:val="24"/>
          <w:lang w:val="sq-AL"/>
        </w:rPr>
        <w:t xml:space="preserve">apo ngjarjeve të tjera, </w:t>
      </w:r>
      <w:r w:rsidR="006F5027" w:rsidRPr="000F2609">
        <w:rPr>
          <w:rFonts w:ascii="Times New Roman" w:hAnsi="Times New Roman" w:cs="Times New Roman"/>
          <w:color w:val="000000" w:themeColor="text1"/>
          <w:sz w:val="24"/>
          <w:szCs w:val="24"/>
          <w:lang w:val="sq-AL"/>
        </w:rPr>
        <w:t>t</w:t>
      </w:r>
      <w:r w:rsidR="005C0332" w:rsidRPr="000F2609">
        <w:rPr>
          <w:rFonts w:ascii="Times New Roman" w:hAnsi="Times New Roman" w:cs="Times New Roman"/>
          <w:color w:val="000000" w:themeColor="text1"/>
          <w:sz w:val="24"/>
          <w:szCs w:val="24"/>
          <w:lang w:val="sq-AL"/>
        </w:rPr>
        <w:t>ë</w:t>
      </w:r>
      <w:r w:rsidR="006F5027" w:rsidRPr="000F2609">
        <w:rPr>
          <w:rFonts w:ascii="Times New Roman" w:hAnsi="Times New Roman" w:cs="Times New Roman"/>
          <w:color w:val="000000" w:themeColor="text1"/>
          <w:sz w:val="24"/>
          <w:szCs w:val="24"/>
          <w:lang w:val="sq-AL"/>
        </w:rPr>
        <w:t xml:space="preserve"> cilat sjellin impakt n</w:t>
      </w:r>
      <w:r w:rsidR="00D57DF4" w:rsidRPr="000F2609">
        <w:rPr>
          <w:rFonts w:ascii="Times New Roman" w:hAnsi="Times New Roman" w:cs="Times New Roman"/>
          <w:color w:val="000000" w:themeColor="text1"/>
          <w:sz w:val="24"/>
          <w:szCs w:val="24"/>
          <w:lang w:val="sq-AL"/>
        </w:rPr>
        <w:t>ë</w:t>
      </w:r>
      <w:r w:rsidR="006F5027" w:rsidRPr="000F2609">
        <w:rPr>
          <w:rFonts w:ascii="Times New Roman" w:hAnsi="Times New Roman" w:cs="Times New Roman"/>
          <w:color w:val="000000" w:themeColor="text1"/>
          <w:sz w:val="24"/>
          <w:szCs w:val="24"/>
          <w:lang w:val="sq-AL"/>
        </w:rPr>
        <w:t xml:space="preserve"> </w:t>
      </w:r>
      <w:r w:rsidR="00D57DF4" w:rsidRPr="000F2609">
        <w:rPr>
          <w:rFonts w:ascii="Times New Roman" w:hAnsi="Times New Roman" w:cs="Times New Roman"/>
          <w:color w:val="000000" w:themeColor="text1"/>
          <w:sz w:val="24"/>
          <w:szCs w:val="24"/>
          <w:lang w:val="sq-AL"/>
        </w:rPr>
        <w:t>komunitet</w:t>
      </w:r>
      <w:r w:rsidR="00717517" w:rsidRPr="000F2609">
        <w:rPr>
          <w:rFonts w:ascii="Times New Roman" w:hAnsi="Times New Roman" w:cs="Times New Roman"/>
          <w:color w:val="000000" w:themeColor="text1"/>
          <w:sz w:val="24"/>
          <w:szCs w:val="24"/>
          <w:lang w:val="sq-AL"/>
        </w:rPr>
        <w:t xml:space="preserve">, </w:t>
      </w:r>
      <w:r w:rsidR="0040678D" w:rsidRPr="000F2609">
        <w:rPr>
          <w:rFonts w:ascii="Times New Roman" w:hAnsi="Times New Roman" w:cs="Times New Roman"/>
          <w:color w:val="000000" w:themeColor="text1"/>
          <w:sz w:val="24"/>
          <w:szCs w:val="24"/>
          <w:lang w:val="sq-AL"/>
        </w:rPr>
        <w:t>cenojnë</w:t>
      </w:r>
      <w:r w:rsidR="00717517" w:rsidRPr="000F2609">
        <w:rPr>
          <w:rFonts w:ascii="Times New Roman" w:hAnsi="Times New Roman" w:cs="Times New Roman"/>
          <w:color w:val="000000" w:themeColor="text1"/>
          <w:sz w:val="24"/>
          <w:szCs w:val="24"/>
          <w:lang w:val="sq-AL"/>
        </w:rPr>
        <w:t xml:space="preserve"> imazhin e subjektit</w:t>
      </w:r>
      <w:r w:rsidR="00D57DF4" w:rsidRPr="000F2609">
        <w:rPr>
          <w:rFonts w:ascii="Times New Roman" w:hAnsi="Times New Roman" w:cs="Times New Roman"/>
          <w:color w:val="000000" w:themeColor="text1"/>
          <w:sz w:val="24"/>
          <w:szCs w:val="24"/>
          <w:lang w:val="sq-AL"/>
        </w:rPr>
        <w:t xml:space="preserve"> si dhe cenojnë liritë dhe të drejtave themelore të njeriut;</w:t>
      </w:r>
    </w:p>
    <w:p w14:paraId="61595333" w14:textId="77777777" w:rsidR="00E40781" w:rsidRPr="000F2609" w:rsidRDefault="00B748AF">
      <w:pPr>
        <w:pStyle w:val="NoSpacing"/>
        <w:numPr>
          <w:ilvl w:val="0"/>
          <w:numId w:val="1"/>
        </w:numPr>
        <w:spacing w:line="276" w:lineRule="auto"/>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 xml:space="preserve">zbatimin e rekomandimeve të dhëna nga Agjencia, si dhe </w:t>
      </w:r>
      <w:r w:rsidR="00512A14" w:rsidRPr="000F2609">
        <w:rPr>
          <w:rFonts w:ascii="Times New Roman" w:hAnsi="Times New Roman" w:cs="Times New Roman"/>
          <w:color w:val="000000" w:themeColor="text1"/>
          <w:sz w:val="24"/>
          <w:szCs w:val="24"/>
          <w:lang w:val="sq-AL"/>
        </w:rPr>
        <w:t xml:space="preserve">proceset e </w:t>
      </w:r>
      <w:r w:rsidR="00E40781" w:rsidRPr="000F2609">
        <w:rPr>
          <w:rFonts w:ascii="Times New Roman" w:hAnsi="Times New Roman" w:cs="Times New Roman"/>
          <w:color w:val="000000" w:themeColor="text1"/>
          <w:sz w:val="24"/>
          <w:szCs w:val="24"/>
          <w:lang w:val="sq-AL"/>
        </w:rPr>
        <w:t>hetim</w:t>
      </w:r>
      <w:r w:rsidR="00512A14" w:rsidRPr="000F2609">
        <w:rPr>
          <w:rFonts w:ascii="Times New Roman" w:hAnsi="Times New Roman" w:cs="Times New Roman"/>
          <w:color w:val="000000" w:themeColor="text1"/>
          <w:sz w:val="24"/>
          <w:szCs w:val="24"/>
          <w:lang w:val="sq-AL"/>
        </w:rPr>
        <w:t xml:space="preserve">eve </w:t>
      </w:r>
      <w:r w:rsidR="00E40781" w:rsidRPr="000F2609">
        <w:rPr>
          <w:rFonts w:ascii="Times New Roman" w:hAnsi="Times New Roman" w:cs="Times New Roman"/>
          <w:color w:val="000000" w:themeColor="text1"/>
          <w:sz w:val="24"/>
          <w:szCs w:val="24"/>
          <w:lang w:val="sq-AL"/>
        </w:rPr>
        <w:t>disiplinor</w:t>
      </w:r>
      <w:r w:rsidR="00512A14" w:rsidRPr="000F2609">
        <w:rPr>
          <w:rFonts w:ascii="Times New Roman" w:hAnsi="Times New Roman" w:cs="Times New Roman"/>
          <w:color w:val="000000" w:themeColor="text1"/>
          <w:sz w:val="24"/>
          <w:szCs w:val="24"/>
          <w:lang w:val="sq-AL"/>
        </w:rPr>
        <w:t>e</w:t>
      </w:r>
      <w:r w:rsidRPr="000F2609">
        <w:rPr>
          <w:rFonts w:ascii="Times New Roman" w:hAnsi="Times New Roman" w:cs="Times New Roman"/>
          <w:color w:val="000000" w:themeColor="text1"/>
          <w:sz w:val="24"/>
          <w:szCs w:val="24"/>
          <w:lang w:val="sq-AL"/>
        </w:rPr>
        <w:t xml:space="preserve"> që kryejnë vetë subjektet e përcaktuara në nenin </w:t>
      </w:r>
      <w:r w:rsidR="002A6909" w:rsidRPr="000F2609">
        <w:rPr>
          <w:rFonts w:ascii="Times New Roman" w:hAnsi="Times New Roman" w:cs="Times New Roman"/>
          <w:color w:val="000000" w:themeColor="text1"/>
          <w:sz w:val="24"/>
          <w:szCs w:val="24"/>
          <w:lang w:val="sq-AL"/>
        </w:rPr>
        <w:t>5</w:t>
      </w:r>
      <w:r w:rsidRPr="000F2609">
        <w:rPr>
          <w:rFonts w:ascii="Times New Roman" w:hAnsi="Times New Roman" w:cs="Times New Roman"/>
          <w:color w:val="000000" w:themeColor="text1"/>
          <w:sz w:val="24"/>
          <w:szCs w:val="24"/>
          <w:lang w:val="sq-AL"/>
        </w:rPr>
        <w:t xml:space="preserve"> të këtij ligji;</w:t>
      </w:r>
    </w:p>
    <w:bookmarkEnd w:id="7"/>
    <w:p w14:paraId="3AD9AECF" w14:textId="418959AB" w:rsidR="002460AE" w:rsidRPr="000F2609" w:rsidRDefault="002460AE">
      <w:pPr>
        <w:pStyle w:val="NoSpacing"/>
        <w:spacing w:line="276" w:lineRule="auto"/>
        <w:ind w:firstLine="720"/>
        <w:jc w:val="both"/>
        <w:rPr>
          <w:rFonts w:ascii="Times New Roman" w:hAnsi="Times New Roman" w:cs="Times New Roman"/>
          <w:color w:val="000000" w:themeColor="text1"/>
          <w:sz w:val="24"/>
          <w:szCs w:val="24"/>
          <w:lang w:val="sq-AL"/>
        </w:rPr>
      </w:pPr>
      <w:r w:rsidRPr="000F2609">
        <w:rPr>
          <w:rFonts w:ascii="Times New Roman" w:hAnsi="Times New Roman" w:cs="Times New Roman"/>
          <w:color w:val="000000" w:themeColor="text1"/>
          <w:sz w:val="24"/>
          <w:szCs w:val="24"/>
          <w:lang w:val="sq-AL"/>
        </w:rPr>
        <w:t>3. Inspektimi kryhet nëpërmjet kontrollit të drejtpërdrejtë në vend</w:t>
      </w:r>
      <w:r w:rsidRPr="000F2609">
        <w:rPr>
          <w:rFonts w:ascii="Times New Roman" w:eastAsia="Times New Roman" w:hAnsi="Times New Roman" w:cs="Times New Roman"/>
          <w:color w:val="000000" w:themeColor="text1"/>
          <w:sz w:val="24"/>
          <w:szCs w:val="24"/>
          <w:lang w:val="sq-AL"/>
        </w:rPr>
        <w:t xml:space="preserve">, </w:t>
      </w:r>
      <w:r w:rsidR="00717517" w:rsidRPr="000F2609">
        <w:rPr>
          <w:rFonts w:ascii="Times New Roman" w:eastAsia="Times New Roman" w:hAnsi="Times New Roman" w:cs="Times New Roman"/>
          <w:color w:val="000000" w:themeColor="text1"/>
          <w:sz w:val="24"/>
          <w:szCs w:val="24"/>
          <w:lang w:val="sq-AL"/>
        </w:rPr>
        <w:t>sigurimit te raporteve te ndryshme, plot</w:t>
      </w:r>
      <w:r w:rsidR="00090394" w:rsidRPr="000F2609">
        <w:rPr>
          <w:rFonts w:ascii="Times New Roman" w:eastAsia="Times New Roman" w:hAnsi="Times New Roman" w:cs="Times New Roman"/>
          <w:color w:val="000000" w:themeColor="text1"/>
          <w:sz w:val="24"/>
          <w:szCs w:val="24"/>
          <w:lang w:val="sq-AL"/>
        </w:rPr>
        <w:t>ë</w:t>
      </w:r>
      <w:r w:rsidR="00717517" w:rsidRPr="000F2609">
        <w:rPr>
          <w:rFonts w:ascii="Times New Roman" w:eastAsia="Times New Roman" w:hAnsi="Times New Roman" w:cs="Times New Roman"/>
          <w:color w:val="000000" w:themeColor="text1"/>
          <w:sz w:val="24"/>
          <w:szCs w:val="24"/>
          <w:lang w:val="sq-AL"/>
        </w:rPr>
        <w:t>simit t</w:t>
      </w:r>
      <w:r w:rsidR="00090394" w:rsidRPr="000F2609">
        <w:rPr>
          <w:rFonts w:ascii="Times New Roman" w:eastAsia="Times New Roman" w:hAnsi="Times New Roman" w:cs="Times New Roman"/>
          <w:color w:val="000000" w:themeColor="text1"/>
          <w:sz w:val="24"/>
          <w:szCs w:val="24"/>
          <w:lang w:val="sq-AL"/>
        </w:rPr>
        <w:t>ë</w:t>
      </w:r>
      <w:r w:rsidR="00717517" w:rsidRPr="000F2609">
        <w:rPr>
          <w:rFonts w:ascii="Times New Roman" w:eastAsia="Times New Roman" w:hAnsi="Times New Roman" w:cs="Times New Roman"/>
          <w:color w:val="000000" w:themeColor="text1"/>
          <w:sz w:val="24"/>
          <w:szCs w:val="24"/>
          <w:lang w:val="sq-AL"/>
        </w:rPr>
        <w:t xml:space="preserve"> </w:t>
      </w:r>
      <w:r w:rsidR="0040678D" w:rsidRPr="000F2609">
        <w:rPr>
          <w:rFonts w:ascii="Times New Roman" w:eastAsia="Times New Roman" w:hAnsi="Times New Roman" w:cs="Times New Roman"/>
          <w:color w:val="000000" w:themeColor="text1"/>
          <w:sz w:val="24"/>
          <w:szCs w:val="24"/>
          <w:lang w:val="sq-AL"/>
        </w:rPr>
        <w:t>pyetësorëve</w:t>
      </w:r>
      <w:r w:rsidR="00717517" w:rsidRPr="000F2609">
        <w:rPr>
          <w:rFonts w:ascii="Times New Roman" w:hAnsi="Times New Roman" w:cs="Times New Roman"/>
          <w:color w:val="000000" w:themeColor="text1"/>
          <w:sz w:val="24"/>
          <w:szCs w:val="24"/>
          <w:lang w:val="sq-AL"/>
        </w:rPr>
        <w:t xml:space="preserve">, </w:t>
      </w:r>
      <w:r w:rsidRPr="000F2609">
        <w:rPr>
          <w:rFonts w:ascii="Times New Roman" w:hAnsi="Times New Roman" w:cs="Times New Roman"/>
          <w:color w:val="000000" w:themeColor="text1"/>
          <w:sz w:val="24"/>
          <w:szCs w:val="24"/>
          <w:lang w:val="sq-AL"/>
        </w:rPr>
        <w:t>monitorimit të sistemeve dhe database-ve që posedojnë subjektet, këqyrjes, verifikimit, intervistimit si dhe mjeteve të tjera për kërkimin e provës gjatë procesit të hetimit administrativ, siç janë të përcaktuara në Kodin e Procedurës Administrative.</w:t>
      </w:r>
    </w:p>
    <w:p w14:paraId="4C140886" w14:textId="77777777" w:rsidR="002460AE" w:rsidRPr="000F2609" w:rsidRDefault="002460AE">
      <w:pPr>
        <w:pStyle w:val="NoSpacing"/>
        <w:spacing w:line="276" w:lineRule="auto"/>
        <w:ind w:left="720"/>
        <w:jc w:val="both"/>
        <w:rPr>
          <w:rFonts w:ascii="Times New Roman" w:hAnsi="Times New Roman" w:cs="Times New Roman"/>
          <w:color w:val="000000" w:themeColor="text1"/>
          <w:sz w:val="24"/>
          <w:szCs w:val="24"/>
          <w:lang w:val="sq-AL"/>
        </w:rPr>
      </w:pPr>
    </w:p>
    <w:p w14:paraId="3797E7E7" w14:textId="64A40FCE" w:rsidR="002460AE" w:rsidRPr="000F2609" w:rsidRDefault="002460AE">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lastRenderedPageBreak/>
        <w:t xml:space="preserve">Neni </w:t>
      </w:r>
      <w:r w:rsidR="00827897" w:rsidRPr="000F2609">
        <w:rPr>
          <w:rFonts w:ascii="Times New Roman" w:hAnsi="Times New Roman" w:cs="Times New Roman"/>
          <w:b/>
          <w:color w:val="000000" w:themeColor="text1"/>
          <w:sz w:val="24"/>
          <w:szCs w:val="24"/>
        </w:rPr>
        <w:t>29</w:t>
      </w:r>
    </w:p>
    <w:p w14:paraId="59A85FFC" w14:textId="77777777" w:rsidR="002460AE" w:rsidRPr="000F2609" w:rsidRDefault="002460AE">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Llojet e inspektimeve</w:t>
      </w:r>
    </w:p>
    <w:p w14:paraId="2B7722EF" w14:textId="77777777" w:rsidR="002460AE" w:rsidRPr="000F2609" w:rsidRDefault="002460AE">
      <w:pPr>
        <w:spacing w:after="0"/>
        <w:jc w:val="center"/>
        <w:rPr>
          <w:rFonts w:ascii="Times New Roman" w:hAnsi="Times New Roman" w:cs="Times New Roman"/>
          <w:b/>
          <w:color w:val="000000" w:themeColor="text1"/>
          <w:sz w:val="24"/>
          <w:szCs w:val="24"/>
        </w:rPr>
      </w:pPr>
    </w:p>
    <w:p w14:paraId="1484033E" w14:textId="77777777" w:rsidR="002460AE" w:rsidRPr="000F2609" w:rsidRDefault="002460A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100200" w:rsidRPr="000F2609">
        <w:rPr>
          <w:rFonts w:ascii="Times New Roman" w:hAnsi="Times New Roman" w:cs="Times New Roman"/>
          <w:color w:val="000000" w:themeColor="text1"/>
          <w:sz w:val="24"/>
          <w:szCs w:val="24"/>
        </w:rPr>
        <w:t>Agjencia</w:t>
      </w:r>
      <w:r w:rsidRPr="000F2609">
        <w:rPr>
          <w:rFonts w:ascii="Times New Roman" w:hAnsi="Times New Roman" w:cs="Times New Roman"/>
          <w:color w:val="000000" w:themeColor="text1"/>
          <w:sz w:val="24"/>
          <w:szCs w:val="24"/>
        </w:rPr>
        <w:t xml:space="preserve">, gjatë veprimtarisë së saj, kryen inspektime të planifikuara dhe të paplanifikuara. </w:t>
      </w:r>
    </w:p>
    <w:p w14:paraId="277D21E3" w14:textId="77777777" w:rsidR="002460AE" w:rsidRPr="000F2609" w:rsidRDefault="002460A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Inspektimi i planifikuar, kryhet në bazë të programit vjetor të miratuar nga Drejtori i Përgjithshëm i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w:t>
      </w:r>
    </w:p>
    <w:p w14:paraId="0689DC6E" w14:textId="77777777" w:rsidR="002460AE" w:rsidRPr="000F2609" w:rsidRDefault="002460A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3. Inspektimi i paplanifikuar është mënyrë inspektimi, ku subjekti i inspektimit është i përcaktueshëm në mënyrë rastësore në bazë të veprimtarisë që kryen apo në bazë të marrëdhënies me një ngjarje të përcaktuar.</w:t>
      </w:r>
    </w:p>
    <w:p w14:paraId="5A4C877A" w14:textId="2EC73758" w:rsidR="002460AE" w:rsidRPr="000F2609" w:rsidRDefault="002460A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5. Në kryerjen e inspektimeve, përveç punonjësve të strukturave inspektuese, mund të  përfshihen edhe </w:t>
      </w:r>
      <w:r w:rsidR="00717517" w:rsidRPr="000F2609">
        <w:rPr>
          <w:rFonts w:ascii="Times New Roman" w:eastAsia="Times New Roman" w:hAnsi="Times New Roman" w:cs="Times New Roman"/>
          <w:color w:val="000000" w:themeColor="text1"/>
          <w:sz w:val="24"/>
          <w:szCs w:val="24"/>
        </w:rPr>
        <w:t xml:space="preserve">eksperte te </w:t>
      </w:r>
      <w:r w:rsidR="00864361" w:rsidRPr="000F2609">
        <w:rPr>
          <w:rFonts w:ascii="Times New Roman" w:eastAsia="Times New Roman" w:hAnsi="Times New Roman" w:cs="Times New Roman"/>
          <w:color w:val="000000" w:themeColor="text1"/>
          <w:sz w:val="24"/>
          <w:szCs w:val="24"/>
        </w:rPr>
        <w:t>jashtëm.</w:t>
      </w:r>
      <w:r w:rsidR="00717517" w:rsidRPr="000F2609">
        <w:rPr>
          <w:rFonts w:ascii="Times New Roman" w:eastAsia="Times New Roman" w:hAnsi="Times New Roman" w:cs="Times New Roman"/>
          <w:color w:val="000000" w:themeColor="text1"/>
          <w:sz w:val="24"/>
          <w:szCs w:val="24"/>
        </w:rPr>
        <w:t xml:space="preserve"> </w:t>
      </w:r>
    </w:p>
    <w:p w14:paraId="44F6272A" w14:textId="1D194B75" w:rsidR="002460AE" w:rsidRPr="000F2609" w:rsidRDefault="002460A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6. Angazhimi i </w:t>
      </w:r>
      <w:r w:rsidR="004323A2" w:rsidRPr="000F2609">
        <w:rPr>
          <w:rFonts w:ascii="Times New Roman" w:hAnsi="Times New Roman" w:cs="Times New Roman"/>
          <w:color w:val="000000" w:themeColor="text1"/>
          <w:sz w:val="24"/>
          <w:szCs w:val="24"/>
        </w:rPr>
        <w:t xml:space="preserve">eksperteve të jashtëm </w:t>
      </w:r>
      <w:r w:rsidRPr="000F2609">
        <w:rPr>
          <w:rFonts w:ascii="Times New Roman" w:hAnsi="Times New Roman" w:cs="Times New Roman"/>
          <w:color w:val="000000" w:themeColor="text1"/>
          <w:sz w:val="24"/>
          <w:szCs w:val="24"/>
        </w:rPr>
        <w:t>b</w:t>
      </w:r>
      <w:r w:rsidR="00C846F0"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het me kërkesën e Drejtorit të Përgjithshëm të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dhe me miratim të drejtuesve respektiv</w:t>
      </w:r>
      <w:r w:rsidR="005612BD" w:rsidRPr="000F2609">
        <w:rPr>
          <w:rFonts w:ascii="Times New Roman" w:hAnsi="Times New Roman" w:cs="Times New Roman"/>
          <w:color w:val="000000" w:themeColor="text1"/>
          <w:sz w:val="24"/>
          <w:szCs w:val="24"/>
        </w:rPr>
        <w:t xml:space="preserve">ë </w:t>
      </w:r>
      <w:r w:rsidRPr="000F2609">
        <w:rPr>
          <w:rFonts w:ascii="Times New Roman" w:hAnsi="Times New Roman" w:cs="Times New Roman"/>
          <w:color w:val="000000" w:themeColor="text1"/>
          <w:sz w:val="24"/>
          <w:szCs w:val="24"/>
        </w:rPr>
        <w:t>të strukturave</w:t>
      </w:r>
      <w:r w:rsidR="004323A2" w:rsidRPr="000F2609">
        <w:rPr>
          <w:rFonts w:ascii="Times New Roman" w:hAnsi="Times New Roman" w:cs="Times New Roman"/>
          <w:color w:val="000000" w:themeColor="text1"/>
          <w:sz w:val="24"/>
          <w:szCs w:val="24"/>
        </w:rPr>
        <w:t xml:space="preserve"> p</w:t>
      </w:r>
      <w:r w:rsidR="00A7261D" w:rsidRPr="000F2609">
        <w:rPr>
          <w:rFonts w:ascii="Times New Roman" w:hAnsi="Times New Roman" w:cs="Times New Roman"/>
          <w:color w:val="000000" w:themeColor="text1"/>
          <w:sz w:val="24"/>
          <w:szCs w:val="24"/>
        </w:rPr>
        <w:t>ë</w:t>
      </w:r>
      <w:r w:rsidR="004323A2" w:rsidRPr="000F2609">
        <w:rPr>
          <w:rFonts w:ascii="Times New Roman" w:hAnsi="Times New Roman" w:cs="Times New Roman"/>
          <w:color w:val="000000" w:themeColor="text1"/>
          <w:sz w:val="24"/>
          <w:szCs w:val="24"/>
        </w:rPr>
        <w:t>rkat</w:t>
      </w:r>
      <w:r w:rsidR="00A7261D" w:rsidRPr="000F2609">
        <w:rPr>
          <w:rFonts w:ascii="Times New Roman" w:hAnsi="Times New Roman" w:cs="Times New Roman"/>
          <w:color w:val="000000" w:themeColor="text1"/>
          <w:sz w:val="24"/>
          <w:szCs w:val="24"/>
        </w:rPr>
        <w:t>ë</w:t>
      </w:r>
      <w:r w:rsidR="004323A2" w:rsidRPr="000F2609">
        <w:rPr>
          <w:rFonts w:ascii="Times New Roman" w:hAnsi="Times New Roman" w:cs="Times New Roman"/>
          <w:color w:val="000000" w:themeColor="text1"/>
          <w:sz w:val="24"/>
          <w:szCs w:val="24"/>
        </w:rPr>
        <w:t>se</w:t>
      </w:r>
      <w:r w:rsidRPr="000F2609">
        <w:rPr>
          <w:rFonts w:ascii="Times New Roman" w:hAnsi="Times New Roman" w:cs="Times New Roman"/>
          <w:color w:val="000000" w:themeColor="text1"/>
          <w:sz w:val="24"/>
          <w:szCs w:val="24"/>
        </w:rPr>
        <w:t>.</w:t>
      </w:r>
    </w:p>
    <w:p w14:paraId="324959EA" w14:textId="4B0874D7" w:rsidR="002460AE" w:rsidRPr="000F2609" w:rsidRDefault="002460A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7. </w:t>
      </w:r>
      <w:r w:rsidR="00100200" w:rsidRPr="000F2609">
        <w:rPr>
          <w:rFonts w:ascii="Times New Roman" w:hAnsi="Times New Roman" w:cs="Times New Roman"/>
          <w:color w:val="000000" w:themeColor="text1"/>
          <w:sz w:val="24"/>
          <w:szCs w:val="24"/>
        </w:rPr>
        <w:t>Agjencia</w:t>
      </w:r>
      <w:r w:rsidR="00717517" w:rsidRPr="000F2609">
        <w:rPr>
          <w:rFonts w:ascii="Times New Roman" w:eastAsia="Times New Roman" w:hAnsi="Times New Roman" w:cs="Times New Roman"/>
          <w:color w:val="000000" w:themeColor="text1"/>
          <w:sz w:val="24"/>
          <w:szCs w:val="24"/>
        </w:rPr>
        <w:t>, me k</w:t>
      </w:r>
      <w:r w:rsidR="00090394" w:rsidRPr="000F2609">
        <w:rPr>
          <w:rFonts w:ascii="Times New Roman" w:eastAsia="Times New Roman" w:hAnsi="Times New Roman" w:cs="Times New Roman"/>
          <w:color w:val="000000" w:themeColor="text1"/>
          <w:sz w:val="24"/>
          <w:szCs w:val="24"/>
        </w:rPr>
        <w:t>ë</w:t>
      </w:r>
      <w:r w:rsidR="00717517" w:rsidRPr="000F2609">
        <w:rPr>
          <w:rFonts w:ascii="Times New Roman" w:eastAsia="Times New Roman" w:hAnsi="Times New Roman" w:cs="Times New Roman"/>
          <w:color w:val="000000" w:themeColor="text1"/>
          <w:sz w:val="24"/>
          <w:szCs w:val="24"/>
        </w:rPr>
        <w:t>rkes</w:t>
      </w:r>
      <w:r w:rsidR="00D55AB2" w:rsidRPr="000F2609">
        <w:rPr>
          <w:rFonts w:ascii="Times New Roman" w:eastAsia="Times New Roman" w:hAnsi="Times New Roman" w:cs="Times New Roman"/>
          <w:color w:val="000000" w:themeColor="text1"/>
          <w:sz w:val="24"/>
          <w:szCs w:val="24"/>
        </w:rPr>
        <w:t>ë</w:t>
      </w:r>
      <w:r w:rsidR="00717517" w:rsidRPr="000F2609">
        <w:rPr>
          <w:rFonts w:ascii="Times New Roman" w:eastAsia="Times New Roman" w:hAnsi="Times New Roman" w:cs="Times New Roman"/>
          <w:color w:val="000000" w:themeColor="text1"/>
          <w:sz w:val="24"/>
          <w:szCs w:val="24"/>
        </w:rPr>
        <w:t xml:space="preserve"> t</w:t>
      </w:r>
      <w:r w:rsidR="00090394" w:rsidRPr="000F2609">
        <w:rPr>
          <w:rFonts w:ascii="Times New Roman" w:eastAsia="Times New Roman" w:hAnsi="Times New Roman" w:cs="Times New Roman"/>
          <w:color w:val="000000" w:themeColor="text1"/>
          <w:sz w:val="24"/>
          <w:szCs w:val="24"/>
        </w:rPr>
        <w:t>ë</w:t>
      </w:r>
      <w:r w:rsidR="00717517" w:rsidRPr="000F2609">
        <w:rPr>
          <w:rFonts w:ascii="Times New Roman" w:eastAsia="Times New Roman" w:hAnsi="Times New Roman" w:cs="Times New Roman"/>
          <w:color w:val="000000" w:themeColor="text1"/>
          <w:sz w:val="24"/>
          <w:szCs w:val="24"/>
        </w:rPr>
        <w:t xml:space="preserve"> t</w:t>
      </w:r>
      <w:r w:rsidR="00090394" w:rsidRPr="000F2609">
        <w:rPr>
          <w:rFonts w:ascii="Times New Roman" w:eastAsia="Times New Roman" w:hAnsi="Times New Roman" w:cs="Times New Roman"/>
          <w:color w:val="000000" w:themeColor="text1"/>
          <w:sz w:val="24"/>
          <w:szCs w:val="24"/>
        </w:rPr>
        <w:t>ë</w:t>
      </w:r>
      <w:r w:rsidR="00717517" w:rsidRPr="000F2609">
        <w:rPr>
          <w:rFonts w:ascii="Times New Roman" w:eastAsia="Times New Roman" w:hAnsi="Times New Roman" w:cs="Times New Roman"/>
          <w:color w:val="000000" w:themeColor="text1"/>
          <w:sz w:val="24"/>
          <w:szCs w:val="24"/>
        </w:rPr>
        <w:t xml:space="preserve"> interesuarve,</w:t>
      </w:r>
      <w:r w:rsidRPr="000F2609">
        <w:rPr>
          <w:rFonts w:ascii="Times New Roman" w:hAnsi="Times New Roman" w:cs="Times New Roman"/>
          <w:color w:val="000000" w:themeColor="text1"/>
          <w:sz w:val="24"/>
          <w:szCs w:val="24"/>
        </w:rPr>
        <w:t xml:space="preserve"> angazhohet edhe në kryerjen e inspektimeve ndër institucionale.</w:t>
      </w:r>
    </w:p>
    <w:p w14:paraId="0F6676A3" w14:textId="4D2712EA" w:rsidR="002460AE" w:rsidRPr="000F2609" w:rsidRDefault="002460AE">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100EBE" w:rsidRPr="000F2609">
        <w:rPr>
          <w:rFonts w:ascii="Times New Roman" w:hAnsi="Times New Roman" w:cs="Times New Roman"/>
          <w:b/>
          <w:color w:val="000000" w:themeColor="text1"/>
          <w:sz w:val="24"/>
          <w:szCs w:val="24"/>
        </w:rPr>
        <w:t>3</w:t>
      </w:r>
      <w:r w:rsidR="00827897" w:rsidRPr="000F2609">
        <w:rPr>
          <w:rFonts w:ascii="Times New Roman" w:hAnsi="Times New Roman" w:cs="Times New Roman"/>
          <w:b/>
          <w:color w:val="000000" w:themeColor="text1"/>
          <w:sz w:val="24"/>
          <w:szCs w:val="24"/>
        </w:rPr>
        <w:t>0</w:t>
      </w:r>
    </w:p>
    <w:p w14:paraId="68E1FB51" w14:textId="77777777" w:rsidR="002460AE" w:rsidRPr="000F2609" w:rsidRDefault="002460AE">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Administrimi, vlerësimi dhe trajtimi i ankesave</w:t>
      </w:r>
    </w:p>
    <w:p w14:paraId="407343CB" w14:textId="77777777" w:rsidR="002460AE" w:rsidRPr="000F2609" w:rsidRDefault="002460AE">
      <w:pPr>
        <w:spacing w:after="0"/>
        <w:jc w:val="center"/>
        <w:rPr>
          <w:rFonts w:ascii="Times New Roman" w:hAnsi="Times New Roman" w:cs="Times New Roman"/>
          <w:b/>
          <w:color w:val="000000" w:themeColor="text1"/>
          <w:sz w:val="24"/>
          <w:szCs w:val="24"/>
        </w:rPr>
      </w:pPr>
    </w:p>
    <w:p w14:paraId="20FC95C5" w14:textId="77777777" w:rsidR="002460AE" w:rsidRPr="000F2609" w:rsidRDefault="002460A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1. Çdo shtetas shqiptar apo i huaj, institucion publik apo privat, mund të adresoj</w:t>
      </w:r>
      <w:r w:rsidR="00553997"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pranë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ankesë për shkelje të ligjit, akteve nënligjore e Kodit të Etikës, gjatë dhe për shkak të ushtrimit të detyrës </w:t>
      </w:r>
      <w:r w:rsidR="00553997" w:rsidRPr="000F2609">
        <w:rPr>
          <w:rFonts w:ascii="Times New Roman" w:hAnsi="Times New Roman" w:cs="Times New Roman"/>
          <w:color w:val="000000" w:themeColor="text1"/>
          <w:sz w:val="24"/>
          <w:szCs w:val="24"/>
        </w:rPr>
        <w:t xml:space="preserve">nga </w:t>
      </w:r>
      <w:r w:rsidRPr="000F2609">
        <w:rPr>
          <w:rFonts w:ascii="Times New Roman" w:hAnsi="Times New Roman" w:cs="Times New Roman"/>
          <w:color w:val="000000" w:themeColor="text1"/>
          <w:sz w:val="24"/>
          <w:szCs w:val="24"/>
        </w:rPr>
        <w:t xml:space="preserve"> </w:t>
      </w:r>
      <w:r w:rsidR="00842CF3" w:rsidRPr="000F2609">
        <w:rPr>
          <w:rFonts w:ascii="Times New Roman" w:hAnsi="Times New Roman" w:cs="Times New Roman"/>
          <w:color w:val="000000" w:themeColor="text1"/>
          <w:sz w:val="24"/>
          <w:szCs w:val="24"/>
        </w:rPr>
        <w:t>subjektet e p</w:t>
      </w:r>
      <w:r w:rsidR="008E45E8" w:rsidRPr="000F2609">
        <w:rPr>
          <w:rFonts w:ascii="Times New Roman" w:hAnsi="Times New Roman" w:cs="Times New Roman"/>
          <w:color w:val="000000" w:themeColor="text1"/>
          <w:sz w:val="24"/>
          <w:szCs w:val="24"/>
        </w:rPr>
        <w:t>ë</w:t>
      </w:r>
      <w:r w:rsidR="00842CF3" w:rsidRPr="000F2609">
        <w:rPr>
          <w:rFonts w:ascii="Times New Roman" w:hAnsi="Times New Roman" w:cs="Times New Roman"/>
          <w:color w:val="000000" w:themeColor="text1"/>
          <w:sz w:val="24"/>
          <w:szCs w:val="24"/>
        </w:rPr>
        <w:t>rcaktuara n</w:t>
      </w:r>
      <w:r w:rsidR="008E45E8" w:rsidRPr="000F2609">
        <w:rPr>
          <w:rFonts w:ascii="Times New Roman" w:hAnsi="Times New Roman" w:cs="Times New Roman"/>
          <w:color w:val="000000" w:themeColor="text1"/>
          <w:sz w:val="24"/>
          <w:szCs w:val="24"/>
        </w:rPr>
        <w:t>ë</w:t>
      </w:r>
      <w:r w:rsidR="00842CF3" w:rsidRPr="000F2609">
        <w:rPr>
          <w:rFonts w:ascii="Times New Roman" w:hAnsi="Times New Roman" w:cs="Times New Roman"/>
          <w:color w:val="000000" w:themeColor="text1"/>
          <w:sz w:val="24"/>
          <w:szCs w:val="24"/>
        </w:rPr>
        <w:t xml:space="preserve"> nenin 5 t</w:t>
      </w:r>
      <w:r w:rsidR="008E45E8" w:rsidRPr="000F2609">
        <w:rPr>
          <w:rFonts w:ascii="Times New Roman" w:hAnsi="Times New Roman" w:cs="Times New Roman"/>
          <w:color w:val="000000" w:themeColor="text1"/>
          <w:sz w:val="24"/>
          <w:szCs w:val="24"/>
        </w:rPr>
        <w:t>ë</w:t>
      </w:r>
      <w:r w:rsidR="00842CF3" w:rsidRPr="000F2609">
        <w:rPr>
          <w:rFonts w:ascii="Times New Roman" w:hAnsi="Times New Roman" w:cs="Times New Roman"/>
          <w:color w:val="000000" w:themeColor="text1"/>
          <w:sz w:val="24"/>
          <w:szCs w:val="24"/>
        </w:rPr>
        <w:t xml:space="preserve"> k</w:t>
      </w:r>
      <w:r w:rsidR="008E45E8" w:rsidRPr="000F2609">
        <w:rPr>
          <w:rFonts w:ascii="Times New Roman" w:hAnsi="Times New Roman" w:cs="Times New Roman"/>
          <w:color w:val="000000" w:themeColor="text1"/>
          <w:sz w:val="24"/>
          <w:szCs w:val="24"/>
        </w:rPr>
        <w:t>ë</w:t>
      </w:r>
      <w:r w:rsidR="00842CF3" w:rsidRPr="000F2609">
        <w:rPr>
          <w:rFonts w:ascii="Times New Roman" w:hAnsi="Times New Roman" w:cs="Times New Roman"/>
          <w:color w:val="000000" w:themeColor="text1"/>
          <w:sz w:val="24"/>
          <w:szCs w:val="24"/>
        </w:rPr>
        <w:t>tij ligji</w:t>
      </w:r>
      <w:r w:rsidRPr="000F2609">
        <w:rPr>
          <w:rFonts w:ascii="Times New Roman" w:hAnsi="Times New Roman" w:cs="Times New Roman"/>
          <w:color w:val="000000" w:themeColor="text1"/>
          <w:sz w:val="24"/>
          <w:szCs w:val="24"/>
        </w:rPr>
        <w:t>.</w:t>
      </w:r>
    </w:p>
    <w:p w14:paraId="4AA89899" w14:textId="35D66CA0" w:rsidR="002460AE" w:rsidRPr="000F2609" w:rsidRDefault="00E32751">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w:t>
      </w:r>
      <w:r w:rsidR="002460AE" w:rsidRPr="000F2609">
        <w:rPr>
          <w:rFonts w:ascii="Times New Roman" w:hAnsi="Times New Roman" w:cs="Times New Roman"/>
          <w:color w:val="000000" w:themeColor="text1"/>
          <w:sz w:val="24"/>
          <w:szCs w:val="24"/>
        </w:rPr>
        <w:t xml:space="preserve">. </w:t>
      </w:r>
      <w:r w:rsidR="00100200" w:rsidRPr="000F2609">
        <w:rPr>
          <w:rFonts w:ascii="Times New Roman" w:hAnsi="Times New Roman" w:cs="Times New Roman"/>
          <w:color w:val="000000" w:themeColor="text1"/>
          <w:sz w:val="24"/>
          <w:szCs w:val="24"/>
        </w:rPr>
        <w:t>Agjencia</w:t>
      </w:r>
      <w:r w:rsidR="002460AE" w:rsidRPr="000F2609">
        <w:rPr>
          <w:rFonts w:ascii="Times New Roman" w:hAnsi="Times New Roman" w:cs="Times New Roman"/>
          <w:color w:val="000000" w:themeColor="text1"/>
          <w:sz w:val="24"/>
          <w:szCs w:val="24"/>
        </w:rPr>
        <w:t xml:space="preserve">, ka përgjegjësinë e administrimit dhe regjistrimit të çdo ankese që i adresohet asaj apo </w:t>
      </w:r>
      <w:r w:rsidR="00646BE5" w:rsidRPr="000F2609">
        <w:rPr>
          <w:rFonts w:ascii="Times New Roman" w:hAnsi="Times New Roman" w:cs="Times New Roman"/>
          <w:color w:val="000000" w:themeColor="text1"/>
          <w:sz w:val="24"/>
          <w:szCs w:val="24"/>
        </w:rPr>
        <w:t xml:space="preserve">subjekteve të përcaktuara në nenin 5 </w:t>
      </w:r>
      <w:r w:rsidR="002460AE" w:rsidRPr="000F2609">
        <w:rPr>
          <w:rFonts w:ascii="Times New Roman" w:hAnsi="Times New Roman" w:cs="Times New Roman"/>
          <w:color w:val="000000" w:themeColor="text1"/>
          <w:sz w:val="24"/>
          <w:szCs w:val="24"/>
        </w:rPr>
        <w:t>të këtij ligji.</w:t>
      </w:r>
    </w:p>
    <w:p w14:paraId="40F2F814" w14:textId="7E1207F1" w:rsidR="002460AE" w:rsidRPr="000F2609" w:rsidRDefault="00E40781">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4</w:t>
      </w:r>
      <w:r w:rsidR="002460AE" w:rsidRPr="000F2609">
        <w:rPr>
          <w:rFonts w:ascii="Times New Roman" w:hAnsi="Times New Roman" w:cs="Times New Roman"/>
          <w:color w:val="000000" w:themeColor="text1"/>
          <w:sz w:val="24"/>
          <w:szCs w:val="24"/>
        </w:rPr>
        <w:t xml:space="preserve">. Kur ankesa adresohet pranë </w:t>
      </w:r>
      <w:r w:rsidR="00646BE5" w:rsidRPr="000F2609">
        <w:rPr>
          <w:rFonts w:ascii="Times New Roman" w:hAnsi="Times New Roman" w:cs="Times New Roman"/>
          <w:color w:val="000000" w:themeColor="text1"/>
          <w:sz w:val="24"/>
          <w:szCs w:val="24"/>
        </w:rPr>
        <w:t xml:space="preserve">subjekteve të përcaktuara në nenin 5 </w:t>
      </w:r>
      <w:r w:rsidR="0016459A" w:rsidRPr="000F2609">
        <w:rPr>
          <w:rFonts w:ascii="Times New Roman" w:hAnsi="Times New Roman" w:cs="Times New Roman"/>
          <w:color w:val="000000" w:themeColor="text1"/>
          <w:sz w:val="24"/>
          <w:szCs w:val="24"/>
        </w:rPr>
        <w:t xml:space="preserve">të këtij ligji, </w:t>
      </w:r>
      <w:r w:rsidR="002460AE" w:rsidRPr="000F2609">
        <w:rPr>
          <w:rFonts w:ascii="Times New Roman" w:hAnsi="Times New Roman" w:cs="Times New Roman"/>
          <w:color w:val="000000" w:themeColor="text1"/>
          <w:sz w:val="24"/>
          <w:szCs w:val="24"/>
        </w:rPr>
        <w:t xml:space="preserve">për punonjësit e saj, </w:t>
      </w:r>
      <w:r w:rsidR="0016459A" w:rsidRPr="000F2609">
        <w:rPr>
          <w:rFonts w:ascii="Times New Roman" w:hAnsi="Times New Roman" w:cs="Times New Roman"/>
          <w:color w:val="000000" w:themeColor="text1"/>
          <w:sz w:val="24"/>
          <w:szCs w:val="24"/>
        </w:rPr>
        <w:t xml:space="preserve">Agjencisë i dërgohet menjëherë </w:t>
      </w:r>
      <w:r w:rsidR="002460AE" w:rsidRPr="000F2609">
        <w:rPr>
          <w:rFonts w:ascii="Times New Roman" w:hAnsi="Times New Roman" w:cs="Times New Roman"/>
          <w:color w:val="000000" w:themeColor="text1"/>
          <w:sz w:val="24"/>
          <w:szCs w:val="24"/>
        </w:rPr>
        <w:t xml:space="preserve">kopje e ankesës </w:t>
      </w:r>
      <w:r w:rsidR="0016459A" w:rsidRPr="000F2609">
        <w:rPr>
          <w:rFonts w:ascii="Times New Roman" w:hAnsi="Times New Roman" w:cs="Times New Roman"/>
          <w:color w:val="000000" w:themeColor="text1"/>
          <w:sz w:val="24"/>
          <w:szCs w:val="24"/>
        </w:rPr>
        <w:t>si dhe informacion mbi përfundimin e hetimit</w:t>
      </w:r>
      <w:r w:rsidR="00A6403D" w:rsidRPr="000F2609">
        <w:rPr>
          <w:rFonts w:ascii="Times New Roman" w:hAnsi="Times New Roman" w:cs="Times New Roman"/>
          <w:color w:val="000000" w:themeColor="text1"/>
          <w:sz w:val="24"/>
          <w:szCs w:val="24"/>
        </w:rPr>
        <w:t>.</w:t>
      </w:r>
      <w:r w:rsidR="00BC2A62" w:rsidRPr="000F2609">
        <w:rPr>
          <w:rFonts w:ascii="Times New Roman" w:hAnsi="Times New Roman" w:cs="Times New Roman"/>
          <w:color w:val="000000" w:themeColor="text1"/>
          <w:sz w:val="24"/>
          <w:szCs w:val="24"/>
        </w:rPr>
        <w:t xml:space="preserve"> </w:t>
      </w:r>
    </w:p>
    <w:p w14:paraId="4423F095" w14:textId="77777777" w:rsidR="002460AE" w:rsidRPr="000F2609" w:rsidRDefault="00E40781">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5</w:t>
      </w:r>
      <w:r w:rsidR="002460AE" w:rsidRPr="000F2609">
        <w:rPr>
          <w:rFonts w:ascii="Times New Roman" w:hAnsi="Times New Roman" w:cs="Times New Roman"/>
          <w:color w:val="000000" w:themeColor="text1"/>
          <w:sz w:val="24"/>
          <w:szCs w:val="24"/>
        </w:rPr>
        <w:t xml:space="preserve">. Në të gjitha rastet e përcaktuara në pikën 3 të këtij neni, </w:t>
      </w:r>
      <w:r w:rsidR="00100200" w:rsidRPr="000F2609">
        <w:rPr>
          <w:rFonts w:ascii="Times New Roman" w:hAnsi="Times New Roman" w:cs="Times New Roman"/>
          <w:color w:val="000000" w:themeColor="text1"/>
          <w:sz w:val="24"/>
          <w:szCs w:val="24"/>
        </w:rPr>
        <w:t>Agjencia</w:t>
      </w:r>
      <w:r w:rsidR="002460AE" w:rsidRPr="000F2609">
        <w:rPr>
          <w:rFonts w:ascii="Times New Roman" w:hAnsi="Times New Roman" w:cs="Times New Roman"/>
          <w:color w:val="000000" w:themeColor="text1"/>
          <w:sz w:val="24"/>
          <w:szCs w:val="24"/>
        </w:rPr>
        <w:t xml:space="preserve"> ka të drejtë të kërkojë informacion të thelluar për hetimet e kryera nga strukturat përkatëse ose të nisë kryesisht hetim për çdo ankesë që e gjykon të arsyeshme.</w:t>
      </w:r>
    </w:p>
    <w:p w14:paraId="31D14B63" w14:textId="77777777" w:rsidR="002460AE" w:rsidRPr="000F2609" w:rsidRDefault="00E40781">
      <w:pPr>
        <w:widowControl w:val="0"/>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6</w:t>
      </w:r>
      <w:r w:rsidR="002460AE" w:rsidRPr="000F2609">
        <w:rPr>
          <w:rFonts w:ascii="Times New Roman" w:hAnsi="Times New Roman" w:cs="Times New Roman"/>
          <w:color w:val="000000" w:themeColor="text1"/>
          <w:sz w:val="24"/>
          <w:szCs w:val="24"/>
        </w:rPr>
        <w:t xml:space="preserve">. Ankesat dhe informacionet e publikut </w:t>
      </w:r>
      <w:r w:rsidR="00CB03FA" w:rsidRPr="000F2609">
        <w:rPr>
          <w:rFonts w:ascii="Times New Roman" w:hAnsi="Times New Roman" w:cs="Times New Roman"/>
          <w:color w:val="000000" w:themeColor="text1"/>
          <w:sz w:val="24"/>
          <w:szCs w:val="24"/>
        </w:rPr>
        <w:t>ndaj subjekteve të përcaktuara në nenin 5 të këtij ligji</w:t>
      </w:r>
      <w:r w:rsidR="002460AE" w:rsidRPr="000F2609">
        <w:rPr>
          <w:rFonts w:ascii="Times New Roman" w:hAnsi="Times New Roman" w:cs="Times New Roman"/>
          <w:color w:val="000000" w:themeColor="text1"/>
          <w:sz w:val="24"/>
          <w:szCs w:val="24"/>
        </w:rPr>
        <w:t xml:space="preserve">, vlerësohen dhe trajtohen si informacion i ligjshëm i </w:t>
      </w:r>
      <w:r w:rsidR="00CB03FA" w:rsidRPr="000F2609">
        <w:rPr>
          <w:rFonts w:ascii="Times New Roman" w:hAnsi="Times New Roman" w:cs="Times New Roman"/>
          <w:color w:val="000000" w:themeColor="text1"/>
          <w:sz w:val="24"/>
          <w:szCs w:val="24"/>
        </w:rPr>
        <w:t xml:space="preserve">Agjencisë </w:t>
      </w:r>
      <w:r w:rsidR="002460AE" w:rsidRPr="000F2609">
        <w:rPr>
          <w:rFonts w:ascii="Times New Roman" w:hAnsi="Times New Roman" w:cs="Times New Roman"/>
          <w:color w:val="000000" w:themeColor="text1"/>
          <w:sz w:val="24"/>
          <w:szCs w:val="24"/>
        </w:rPr>
        <w:t>dhe sipas përmbajtjes dhe rëndësisë, u nënshtrohen procedurave inspektuese ose hetimore.</w:t>
      </w:r>
    </w:p>
    <w:p w14:paraId="4545E4D7" w14:textId="65D95D96" w:rsidR="002460AE" w:rsidRPr="000F2609" w:rsidRDefault="00E40781">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7</w:t>
      </w:r>
      <w:r w:rsidR="002460AE" w:rsidRPr="000F2609">
        <w:rPr>
          <w:rFonts w:ascii="Times New Roman" w:hAnsi="Times New Roman" w:cs="Times New Roman"/>
          <w:color w:val="000000" w:themeColor="text1"/>
          <w:sz w:val="24"/>
          <w:szCs w:val="24"/>
        </w:rPr>
        <w:t xml:space="preserve">. </w:t>
      </w:r>
      <w:r w:rsidR="00100200" w:rsidRPr="000F2609">
        <w:rPr>
          <w:rFonts w:ascii="Times New Roman" w:hAnsi="Times New Roman" w:cs="Times New Roman"/>
          <w:color w:val="000000" w:themeColor="text1"/>
          <w:sz w:val="24"/>
          <w:szCs w:val="24"/>
        </w:rPr>
        <w:t>Agjencia</w:t>
      </w:r>
      <w:r w:rsidR="002460AE" w:rsidRPr="000F2609">
        <w:rPr>
          <w:rFonts w:ascii="Times New Roman" w:hAnsi="Times New Roman" w:cs="Times New Roman"/>
          <w:color w:val="000000" w:themeColor="text1"/>
          <w:sz w:val="24"/>
          <w:szCs w:val="24"/>
        </w:rPr>
        <w:t xml:space="preserve"> është përgjegjëse për vlerësimin dhe trajtimin e ankesave në përputhje me Kodin e Procedurës Administrative.</w:t>
      </w:r>
    </w:p>
    <w:p w14:paraId="2568D7B6" w14:textId="77777777" w:rsidR="002460AE" w:rsidRPr="000F2609" w:rsidRDefault="00E40781">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8</w:t>
      </w:r>
      <w:r w:rsidR="002460AE" w:rsidRPr="000F2609">
        <w:rPr>
          <w:rFonts w:ascii="Times New Roman" w:hAnsi="Times New Roman" w:cs="Times New Roman"/>
          <w:color w:val="000000" w:themeColor="text1"/>
          <w:sz w:val="24"/>
          <w:szCs w:val="24"/>
        </w:rPr>
        <w:t xml:space="preserve">. Për trajtimin e ankesës </w:t>
      </w:r>
      <w:r w:rsidR="00100200" w:rsidRPr="000F2609">
        <w:rPr>
          <w:rFonts w:ascii="Times New Roman" w:hAnsi="Times New Roman" w:cs="Times New Roman"/>
          <w:color w:val="000000" w:themeColor="text1"/>
          <w:sz w:val="24"/>
          <w:szCs w:val="24"/>
        </w:rPr>
        <w:t>Agjencia</w:t>
      </w:r>
      <w:r w:rsidR="002460AE" w:rsidRPr="000F2609">
        <w:rPr>
          <w:rFonts w:ascii="Times New Roman" w:hAnsi="Times New Roman" w:cs="Times New Roman"/>
          <w:color w:val="000000" w:themeColor="text1"/>
          <w:sz w:val="24"/>
          <w:szCs w:val="24"/>
        </w:rPr>
        <w:t xml:space="preserve"> kryen këto detyra:</w:t>
      </w:r>
    </w:p>
    <w:p w14:paraId="42281F28" w14:textId="55A4754B" w:rsidR="002460AE" w:rsidRPr="000F2609" w:rsidRDefault="002460A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a) </w:t>
      </w:r>
      <w:r w:rsidR="00463DAD" w:rsidRPr="000F2609">
        <w:rPr>
          <w:rFonts w:ascii="Times New Roman" w:hAnsi="Times New Roman" w:cs="Times New Roman"/>
          <w:color w:val="000000" w:themeColor="text1"/>
          <w:sz w:val="24"/>
          <w:szCs w:val="24"/>
        </w:rPr>
        <w:t>siguron</w:t>
      </w:r>
      <w:r w:rsidRPr="000F2609">
        <w:rPr>
          <w:rFonts w:ascii="Times New Roman" w:hAnsi="Times New Roman" w:cs="Times New Roman"/>
          <w:color w:val="000000" w:themeColor="text1"/>
          <w:sz w:val="24"/>
          <w:szCs w:val="24"/>
        </w:rPr>
        <w:t xml:space="preserve"> kushte teknike dhe administrative, në nivel qendror dhe vendor, për depozitimin e ankesave dhe informacioneve të publikut dhe subjekteve të tjera;</w:t>
      </w:r>
    </w:p>
    <w:p w14:paraId="18402AA9" w14:textId="77777777" w:rsidR="002460AE" w:rsidRPr="000F2609" w:rsidRDefault="002460A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b) administron, verifikon dhe trajton ankesat/informacionet e publikut ndaj të subjekteve të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duke përfshirë dhe rastet kur këto publikohen në media, rrjete sociale apo forma të tjera të komunikimit.</w:t>
      </w:r>
    </w:p>
    <w:p w14:paraId="5B5C8F28" w14:textId="0F32241A" w:rsidR="002460AE" w:rsidRPr="000F2609" w:rsidRDefault="0085777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c</w:t>
      </w:r>
      <w:r w:rsidR="002460AE" w:rsidRPr="000F2609">
        <w:rPr>
          <w:rFonts w:ascii="Times New Roman" w:hAnsi="Times New Roman" w:cs="Times New Roman"/>
          <w:color w:val="000000" w:themeColor="text1"/>
          <w:sz w:val="24"/>
          <w:szCs w:val="24"/>
        </w:rPr>
        <w:t xml:space="preserve">) </w:t>
      </w:r>
      <w:r w:rsidR="00553997" w:rsidRPr="000F2609">
        <w:rPr>
          <w:rFonts w:ascii="Times New Roman" w:hAnsi="Times New Roman" w:cs="Times New Roman"/>
          <w:color w:val="000000" w:themeColor="text1"/>
          <w:sz w:val="24"/>
          <w:szCs w:val="24"/>
        </w:rPr>
        <w:t>realizon</w:t>
      </w:r>
      <w:r w:rsidR="002460AE" w:rsidRPr="000F2609">
        <w:rPr>
          <w:rFonts w:ascii="Times New Roman" w:hAnsi="Times New Roman" w:cs="Times New Roman"/>
          <w:color w:val="000000" w:themeColor="text1"/>
          <w:sz w:val="24"/>
          <w:szCs w:val="24"/>
        </w:rPr>
        <w:t xml:space="preserve"> një t</w:t>
      </w:r>
      <w:r w:rsidR="002460AE" w:rsidRPr="000F2609">
        <w:rPr>
          <w:rFonts w:ascii="Times New Roman" w:hAnsi="Times New Roman" w:cs="Times New Roman"/>
          <w:color w:val="000000" w:themeColor="text1"/>
          <w:spacing w:val="-1"/>
          <w:sz w:val="24"/>
          <w:szCs w:val="24"/>
        </w:rPr>
        <w:t>ra</w:t>
      </w:r>
      <w:r w:rsidR="002460AE" w:rsidRPr="000F2609">
        <w:rPr>
          <w:rFonts w:ascii="Times New Roman" w:hAnsi="Times New Roman" w:cs="Times New Roman"/>
          <w:color w:val="000000" w:themeColor="text1"/>
          <w:sz w:val="24"/>
          <w:szCs w:val="24"/>
        </w:rPr>
        <w:t>j</w:t>
      </w:r>
      <w:r w:rsidR="002460AE" w:rsidRPr="000F2609">
        <w:rPr>
          <w:rFonts w:ascii="Times New Roman" w:hAnsi="Times New Roman" w:cs="Times New Roman"/>
          <w:color w:val="000000" w:themeColor="text1"/>
          <w:spacing w:val="1"/>
          <w:sz w:val="24"/>
          <w:szCs w:val="24"/>
        </w:rPr>
        <w:t>t</w:t>
      </w:r>
      <w:r w:rsidR="002460AE" w:rsidRPr="000F2609">
        <w:rPr>
          <w:rFonts w:ascii="Times New Roman" w:hAnsi="Times New Roman" w:cs="Times New Roman"/>
          <w:color w:val="000000" w:themeColor="text1"/>
          <w:sz w:val="24"/>
          <w:szCs w:val="24"/>
        </w:rPr>
        <w:t>i</w:t>
      </w:r>
      <w:r w:rsidR="002460AE" w:rsidRPr="000F2609">
        <w:rPr>
          <w:rFonts w:ascii="Times New Roman" w:hAnsi="Times New Roman" w:cs="Times New Roman"/>
          <w:color w:val="000000" w:themeColor="text1"/>
          <w:spacing w:val="1"/>
          <w:sz w:val="24"/>
          <w:szCs w:val="24"/>
        </w:rPr>
        <w:t>m</w:t>
      </w:r>
      <w:r w:rsidR="002460AE" w:rsidRPr="000F2609">
        <w:rPr>
          <w:rFonts w:ascii="Times New Roman" w:hAnsi="Times New Roman" w:cs="Times New Roman"/>
          <w:color w:val="000000" w:themeColor="text1"/>
          <w:sz w:val="24"/>
          <w:szCs w:val="24"/>
        </w:rPr>
        <w:t xml:space="preserve"> konfid</w:t>
      </w:r>
      <w:r w:rsidR="002460AE" w:rsidRPr="000F2609">
        <w:rPr>
          <w:rFonts w:ascii="Times New Roman" w:hAnsi="Times New Roman" w:cs="Times New Roman"/>
          <w:color w:val="000000" w:themeColor="text1"/>
          <w:spacing w:val="-1"/>
          <w:sz w:val="24"/>
          <w:szCs w:val="24"/>
        </w:rPr>
        <w:t>e</w:t>
      </w:r>
      <w:r w:rsidR="002460AE" w:rsidRPr="000F2609">
        <w:rPr>
          <w:rFonts w:ascii="Times New Roman" w:hAnsi="Times New Roman" w:cs="Times New Roman"/>
          <w:color w:val="000000" w:themeColor="text1"/>
          <w:sz w:val="24"/>
          <w:szCs w:val="24"/>
        </w:rPr>
        <w:t>n</w:t>
      </w:r>
      <w:r w:rsidR="002460AE" w:rsidRPr="000F2609">
        <w:rPr>
          <w:rFonts w:ascii="Times New Roman" w:hAnsi="Times New Roman" w:cs="Times New Roman"/>
          <w:color w:val="000000" w:themeColor="text1"/>
          <w:spacing w:val="-1"/>
          <w:sz w:val="24"/>
          <w:szCs w:val="24"/>
        </w:rPr>
        <w:t>c</w:t>
      </w:r>
      <w:r w:rsidR="002460AE" w:rsidRPr="000F2609">
        <w:rPr>
          <w:rFonts w:ascii="Times New Roman" w:hAnsi="Times New Roman" w:cs="Times New Roman"/>
          <w:color w:val="000000" w:themeColor="text1"/>
          <w:sz w:val="24"/>
          <w:szCs w:val="24"/>
        </w:rPr>
        <w:t>ial, të p</w:t>
      </w:r>
      <w:r w:rsidR="002460AE" w:rsidRPr="000F2609">
        <w:rPr>
          <w:rFonts w:ascii="Times New Roman" w:hAnsi="Times New Roman" w:cs="Times New Roman"/>
          <w:color w:val="000000" w:themeColor="text1"/>
          <w:spacing w:val="2"/>
          <w:sz w:val="24"/>
          <w:szCs w:val="24"/>
        </w:rPr>
        <w:t>a</w:t>
      </w:r>
      <w:r w:rsidR="002460AE" w:rsidRPr="000F2609">
        <w:rPr>
          <w:rFonts w:ascii="Times New Roman" w:hAnsi="Times New Roman" w:cs="Times New Roman"/>
          <w:color w:val="000000" w:themeColor="text1"/>
          <w:spacing w:val="-1"/>
          <w:sz w:val="24"/>
          <w:szCs w:val="24"/>
        </w:rPr>
        <w:t>a</w:t>
      </w:r>
      <w:r w:rsidR="002460AE" w:rsidRPr="000F2609">
        <w:rPr>
          <w:rFonts w:ascii="Times New Roman" w:hAnsi="Times New Roman" w:cs="Times New Roman"/>
          <w:color w:val="000000" w:themeColor="text1"/>
          <w:sz w:val="24"/>
          <w:szCs w:val="24"/>
        </w:rPr>
        <w:t>n</w:t>
      </w:r>
      <w:r w:rsidR="002460AE" w:rsidRPr="000F2609">
        <w:rPr>
          <w:rFonts w:ascii="Times New Roman" w:hAnsi="Times New Roman" w:cs="Times New Roman"/>
          <w:color w:val="000000" w:themeColor="text1"/>
          <w:spacing w:val="2"/>
          <w:sz w:val="24"/>
          <w:szCs w:val="24"/>
        </w:rPr>
        <w:t>s</w:t>
      </w:r>
      <w:r w:rsidR="002460AE" w:rsidRPr="000F2609">
        <w:rPr>
          <w:rFonts w:ascii="Times New Roman" w:hAnsi="Times New Roman" w:cs="Times New Roman"/>
          <w:color w:val="000000" w:themeColor="text1"/>
          <w:spacing w:val="1"/>
          <w:sz w:val="24"/>
          <w:szCs w:val="24"/>
        </w:rPr>
        <w:t>h</w:t>
      </w:r>
      <w:r w:rsidR="002460AE" w:rsidRPr="000F2609">
        <w:rPr>
          <w:rFonts w:ascii="Times New Roman" w:hAnsi="Times New Roman" w:cs="Times New Roman"/>
          <w:color w:val="000000" w:themeColor="text1"/>
          <w:spacing w:val="-1"/>
          <w:sz w:val="24"/>
          <w:szCs w:val="24"/>
        </w:rPr>
        <w:t>ë</w:t>
      </w:r>
      <w:r w:rsidR="002460AE" w:rsidRPr="000F2609">
        <w:rPr>
          <w:rFonts w:ascii="Times New Roman" w:hAnsi="Times New Roman" w:cs="Times New Roman"/>
          <w:color w:val="000000" w:themeColor="text1"/>
          <w:sz w:val="24"/>
          <w:szCs w:val="24"/>
        </w:rPr>
        <w:t>m dhe në</w:t>
      </w:r>
      <w:r w:rsidR="002460AE" w:rsidRPr="000F2609">
        <w:rPr>
          <w:rFonts w:ascii="Times New Roman" w:hAnsi="Times New Roman" w:cs="Times New Roman"/>
          <w:color w:val="000000" w:themeColor="text1"/>
          <w:spacing w:val="-1"/>
          <w:sz w:val="24"/>
          <w:szCs w:val="24"/>
        </w:rPr>
        <w:t xml:space="preserve"> </w:t>
      </w:r>
      <w:r w:rsidR="002460AE" w:rsidRPr="000F2609">
        <w:rPr>
          <w:rFonts w:ascii="Times New Roman" w:hAnsi="Times New Roman" w:cs="Times New Roman"/>
          <w:color w:val="000000" w:themeColor="text1"/>
          <w:sz w:val="24"/>
          <w:szCs w:val="24"/>
        </w:rPr>
        <w:t>mbrojtje të</w:t>
      </w:r>
      <w:r w:rsidR="002460AE" w:rsidRPr="000F2609">
        <w:rPr>
          <w:rFonts w:ascii="Times New Roman" w:hAnsi="Times New Roman" w:cs="Times New Roman"/>
          <w:color w:val="000000" w:themeColor="text1"/>
          <w:spacing w:val="-1"/>
          <w:sz w:val="24"/>
          <w:szCs w:val="24"/>
        </w:rPr>
        <w:t xml:space="preserve"> </w:t>
      </w:r>
      <w:r w:rsidR="002460AE" w:rsidRPr="000F2609">
        <w:rPr>
          <w:rFonts w:ascii="Times New Roman" w:hAnsi="Times New Roman" w:cs="Times New Roman"/>
          <w:color w:val="000000" w:themeColor="text1"/>
          <w:sz w:val="24"/>
          <w:szCs w:val="24"/>
        </w:rPr>
        <w:t>l</w:t>
      </w:r>
      <w:r w:rsidR="002460AE" w:rsidRPr="000F2609">
        <w:rPr>
          <w:rFonts w:ascii="Times New Roman" w:hAnsi="Times New Roman" w:cs="Times New Roman"/>
          <w:color w:val="000000" w:themeColor="text1"/>
          <w:spacing w:val="3"/>
          <w:sz w:val="24"/>
          <w:szCs w:val="24"/>
        </w:rPr>
        <w:t>i</w:t>
      </w:r>
      <w:r w:rsidR="002460AE" w:rsidRPr="000F2609">
        <w:rPr>
          <w:rFonts w:ascii="Times New Roman" w:hAnsi="Times New Roman" w:cs="Times New Roman"/>
          <w:color w:val="000000" w:themeColor="text1"/>
          <w:sz w:val="24"/>
          <w:szCs w:val="24"/>
        </w:rPr>
        <w:t>rive</w:t>
      </w:r>
      <w:r w:rsidR="002460AE" w:rsidRPr="000F2609">
        <w:rPr>
          <w:rFonts w:ascii="Times New Roman" w:hAnsi="Times New Roman" w:cs="Times New Roman"/>
          <w:color w:val="000000" w:themeColor="text1"/>
          <w:spacing w:val="-1"/>
          <w:sz w:val="24"/>
          <w:szCs w:val="24"/>
        </w:rPr>
        <w:t xml:space="preserve"> </w:t>
      </w:r>
      <w:r w:rsidR="002460AE" w:rsidRPr="000F2609">
        <w:rPr>
          <w:rFonts w:ascii="Times New Roman" w:hAnsi="Times New Roman" w:cs="Times New Roman"/>
          <w:color w:val="000000" w:themeColor="text1"/>
          <w:sz w:val="24"/>
          <w:szCs w:val="24"/>
        </w:rPr>
        <w:t>e</w:t>
      </w:r>
      <w:r w:rsidR="002460AE" w:rsidRPr="000F2609">
        <w:rPr>
          <w:rFonts w:ascii="Times New Roman" w:hAnsi="Times New Roman" w:cs="Times New Roman"/>
          <w:color w:val="000000" w:themeColor="text1"/>
          <w:spacing w:val="-1"/>
          <w:sz w:val="24"/>
          <w:szCs w:val="24"/>
        </w:rPr>
        <w:t xml:space="preserve"> </w:t>
      </w:r>
      <w:r w:rsidR="002460AE" w:rsidRPr="000F2609">
        <w:rPr>
          <w:rFonts w:ascii="Times New Roman" w:hAnsi="Times New Roman" w:cs="Times New Roman"/>
          <w:color w:val="000000" w:themeColor="text1"/>
          <w:spacing w:val="1"/>
          <w:sz w:val="24"/>
          <w:szCs w:val="24"/>
        </w:rPr>
        <w:t>t</w:t>
      </w:r>
      <w:r w:rsidR="002460AE" w:rsidRPr="000F2609">
        <w:rPr>
          <w:rFonts w:ascii="Times New Roman" w:hAnsi="Times New Roman" w:cs="Times New Roman"/>
          <w:color w:val="000000" w:themeColor="text1"/>
          <w:sz w:val="24"/>
          <w:szCs w:val="24"/>
        </w:rPr>
        <w:t>ë</w:t>
      </w:r>
      <w:r w:rsidR="002460AE" w:rsidRPr="000F2609">
        <w:rPr>
          <w:rFonts w:ascii="Times New Roman" w:hAnsi="Times New Roman" w:cs="Times New Roman"/>
          <w:color w:val="000000" w:themeColor="text1"/>
          <w:spacing w:val="-1"/>
          <w:sz w:val="24"/>
          <w:szCs w:val="24"/>
        </w:rPr>
        <w:t xml:space="preserve"> </w:t>
      </w:r>
      <w:r w:rsidR="002460AE" w:rsidRPr="000F2609">
        <w:rPr>
          <w:rFonts w:ascii="Times New Roman" w:hAnsi="Times New Roman" w:cs="Times New Roman"/>
          <w:color w:val="000000" w:themeColor="text1"/>
          <w:sz w:val="24"/>
          <w:szCs w:val="24"/>
        </w:rPr>
        <w:t>d</w:t>
      </w:r>
      <w:r w:rsidR="002460AE" w:rsidRPr="000F2609">
        <w:rPr>
          <w:rFonts w:ascii="Times New Roman" w:hAnsi="Times New Roman" w:cs="Times New Roman"/>
          <w:color w:val="000000" w:themeColor="text1"/>
          <w:spacing w:val="1"/>
          <w:sz w:val="24"/>
          <w:szCs w:val="24"/>
        </w:rPr>
        <w:t>r</w:t>
      </w:r>
      <w:r w:rsidR="002460AE" w:rsidRPr="000F2609">
        <w:rPr>
          <w:rFonts w:ascii="Times New Roman" w:hAnsi="Times New Roman" w:cs="Times New Roman"/>
          <w:color w:val="000000" w:themeColor="text1"/>
          <w:spacing w:val="-1"/>
          <w:sz w:val="24"/>
          <w:szCs w:val="24"/>
        </w:rPr>
        <w:t>e</w:t>
      </w:r>
      <w:r w:rsidR="002460AE" w:rsidRPr="000F2609">
        <w:rPr>
          <w:rFonts w:ascii="Times New Roman" w:hAnsi="Times New Roman" w:cs="Times New Roman"/>
          <w:color w:val="000000" w:themeColor="text1"/>
          <w:sz w:val="24"/>
          <w:szCs w:val="24"/>
        </w:rPr>
        <w:t>j</w:t>
      </w:r>
      <w:r w:rsidR="002460AE" w:rsidRPr="000F2609">
        <w:rPr>
          <w:rFonts w:ascii="Times New Roman" w:hAnsi="Times New Roman" w:cs="Times New Roman"/>
          <w:color w:val="000000" w:themeColor="text1"/>
          <w:spacing w:val="1"/>
          <w:sz w:val="24"/>
          <w:szCs w:val="24"/>
        </w:rPr>
        <w:t>t</w:t>
      </w:r>
      <w:r w:rsidR="002460AE" w:rsidRPr="000F2609">
        <w:rPr>
          <w:rFonts w:ascii="Times New Roman" w:hAnsi="Times New Roman" w:cs="Times New Roman"/>
          <w:color w:val="000000" w:themeColor="text1"/>
          <w:spacing w:val="-1"/>
          <w:sz w:val="24"/>
          <w:szCs w:val="24"/>
        </w:rPr>
        <w:t>a</w:t>
      </w:r>
      <w:r w:rsidR="002460AE" w:rsidRPr="000F2609">
        <w:rPr>
          <w:rFonts w:ascii="Times New Roman" w:hAnsi="Times New Roman" w:cs="Times New Roman"/>
          <w:color w:val="000000" w:themeColor="text1"/>
          <w:sz w:val="24"/>
          <w:szCs w:val="24"/>
        </w:rPr>
        <w:t>ve</w:t>
      </w:r>
      <w:r w:rsidR="002460AE" w:rsidRPr="000F2609">
        <w:rPr>
          <w:rFonts w:ascii="Times New Roman" w:hAnsi="Times New Roman" w:cs="Times New Roman"/>
          <w:color w:val="000000" w:themeColor="text1"/>
          <w:spacing w:val="-1"/>
          <w:sz w:val="24"/>
          <w:szCs w:val="24"/>
        </w:rPr>
        <w:t xml:space="preserve"> </w:t>
      </w:r>
      <w:r w:rsidR="002460AE" w:rsidRPr="000F2609">
        <w:rPr>
          <w:rFonts w:ascii="Times New Roman" w:hAnsi="Times New Roman" w:cs="Times New Roman"/>
          <w:color w:val="000000" w:themeColor="text1"/>
          <w:sz w:val="24"/>
          <w:szCs w:val="24"/>
        </w:rPr>
        <w:t>them</w:t>
      </w:r>
      <w:r w:rsidR="002460AE" w:rsidRPr="000F2609">
        <w:rPr>
          <w:rFonts w:ascii="Times New Roman" w:hAnsi="Times New Roman" w:cs="Times New Roman"/>
          <w:color w:val="000000" w:themeColor="text1"/>
          <w:spacing w:val="-1"/>
          <w:sz w:val="24"/>
          <w:szCs w:val="24"/>
        </w:rPr>
        <w:t>e</w:t>
      </w:r>
      <w:r w:rsidR="002460AE" w:rsidRPr="000F2609">
        <w:rPr>
          <w:rFonts w:ascii="Times New Roman" w:hAnsi="Times New Roman" w:cs="Times New Roman"/>
          <w:color w:val="000000" w:themeColor="text1"/>
          <w:sz w:val="24"/>
          <w:szCs w:val="24"/>
        </w:rPr>
        <w:t>l</w:t>
      </w:r>
      <w:r w:rsidR="002460AE" w:rsidRPr="000F2609">
        <w:rPr>
          <w:rFonts w:ascii="Times New Roman" w:hAnsi="Times New Roman" w:cs="Times New Roman"/>
          <w:color w:val="000000" w:themeColor="text1"/>
          <w:spacing w:val="3"/>
          <w:sz w:val="24"/>
          <w:szCs w:val="24"/>
        </w:rPr>
        <w:t>o</w:t>
      </w:r>
      <w:r w:rsidR="002460AE" w:rsidRPr="000F2609">
        <w:rPr>
          <w:rFonts w:ascii="Times New Roman" w:hAnsi="Times New Roman" w:cs="Times New Roman"/>
          <w:color w:val="000000" w:themeColor="text1"/>
          <w:sz w:val="24"/>
          <w:szCs w:val="24"/>
        </w:rPr>
        <w:t>re</w:t>
      </w:r>
      <w:r w:rsidR="002460AE" w:rsidRPr="000F2609">
        <w:rPr>
          <w:rFonts w:ascii="Times New Roman" w:hAnsi="Times New Roman" w:cs="Times New Roman"/>
          <w:color w:val="000000" w:themeColor="text1"/>
          <w:spacing w:val="-2"/>
          <w:sz w:val="24"/>
          <w:szCs w:val="24"/>
        </w:rPr>
        <w:t xml:space="preserve"> </w:t>
      </w:r>
      <w:r w:rsidR="002460AE" w:rsidRPr="000F2609">
        <w:rPr>
          <w:rFonts w:ascii="Times New Roman" w:hAnsi="Times New Roman" w:cs="Times New Roman"/>
          <w:color w:val="000000" w:themeColor="text1"/>
          <w:spacing w:val="2"/>
          <w:sz w:val="24"/>
          <w:szCs w:val="24"/>
        </w:rPr>
        <w:t>t</w:t>
      </w:r>
      <w:r w:rsidR="002460AE" w:rsidRPr="000F2609">
        <w:rPr>
          <w:rFonts w:ascii="Times New Roman" w:hAnsi="Times New Roman" w:cs="Times New Roman"/>
          <w:color w:val="000000" w:themeColor="text1"/>
          <w:sz w:val="24"/>
          <w:szCs w:val="24"/>
        </w:rPr>
        <w:t>ë</w:t>
      </w:r>
      <w:r w:rsidR="002460AE" w:rsidRPr="000F2609">
        <w:rPr>
          <w:rFonts w:ascii="Times New Roman" w:hAnsi="Times New Roman" w:cs="Times New Roman"/>
          <w:color w:val="000000" w:themeColor="text1"/>
          <w:spacing w:val="-1"/>
          <w:sz w:val="24"/>
          <w:szCs w:val="24"/>
        </w:rPr>
        <w:t xml:space="preserve"> </w:t>
      </w:r>
      <w:r w:rsidR="002460AE" w:rsidRPr="000F2609">
        <w:rPr>
          <w:rFonts w:ascii="Times New Roman" w:hAnsi="Times New Roman" w:cs="Times New Roman"/>
          <w:color w:val="000000" w:themeColor="text1"/>
          <w:sz w:val="24"/>
          <w:szCs w:val="24"/>
        </w:rPr>
        <w:t>nje</w:t>
      </w:r>
      <w:r w:rsidR="002460AE" w:rsidRPr="000F2609">
        <w:rPr>
          <w:rFonts w:ascii="Times New Roman" w:hAnsi="Times New Roman" w:cs="Times New Roman"/>
          <w:color w:val="000000" w:themeColor="text1"/>
          <w:spacing w:val="-1"/>
          <w:sz w:val="24"/>
          <w:szCs w:val="24"/>
        </w:rPr>
        <w:t>r</w:t>
      </w:r>
      <w:r w:rsidR="002460AE" w:rsidRPr="000F2609">
        <w:rPr>
          <w:rFonts w:ascii="Times New Roman" w:hAnsi="Times New Roman" w:cs="Times New Roman"/>
          <w:color w:val="000000" w:themeColor="text1"/>
          <w:sz w:val="24"/>
          <w:szCs w:val="24"/>
        </w:rPr>
        <w:t>iut</w:t>
      </w:r>
      <w:r w:rsidR="002460AE" w:rsidRPr="000F2609">
        <w:rPr>
          <w:rFonts w:ascii="Times New Roman" w:hAnsi="Times New Roman" w:cs="Times New Roman"/>
          <w:color w:val="000000" w:themeColor="text1"/>
          <w:spacing w:val="1"/>
          <w:sz w:val="24"/>
          <w:szCs w:val="24"/>
        </w:rPr>
        <w:t xml:space="preserve"> </w:t>
      </w:r>
      <w:r w:rsidR="002460AE" w:rsidRPr="000F2609">
        <w:rPr>
          <w:rFonts w:ascii="Times New Roman" w:hAnsi="Times New Roman" w:cs="Times New Roman"/>
          <w:color w:val="000000" w:themeColor="text1"/>
          <w:sz w:val="24"/>
          <w:szCs w:val="24"/>
        </w:rPr>
        <w:t>duke ru</w:t>
      </w:r>
      <w:r w:rsidR="002460AE" w:rsidRPr="000F2609">
        <w:rPr>
          <w:rFonts w:ascii="Times New Roman" w:hAnsi="Times New Roman" w:cs="Times New Roman"/>
          <w:color w:val="000000" w:themeColor="text1"/>
          <w:spacing w:val="-2"/>
          <w:sz w:val="24"/>
          <w:szCs w:val="24"/>
        </w:rPr>
        <w:t>a</w:t>
      </w:r>
      <w:r w:rsidR="002460AE" w:rsidRPr="000F2609">
        <w:rPr>
          <w:rFonts w:ascii="Times New Roman" w:hAnsi="Times New Roman" w:cs="Times New Roman"/>
          <w:color w:val="000000" w:themeColor="text1"/>
          <w:sz w:val="24"/>
          <w:szCs w:val="24"/>
        </w:rPr>
        <w:t>j</w:t>
      </w:r>
      <w:r w:rsidR="002460AE" w:rsidRPr="000F2609">
        <w:rPr>
          <w:rFonts w:ascii="Times New Roman" w:hAnsi="Times New Roman" w:cs="Times New Roman"/>
          <w:color w:val="000000" w:themeColor="text1"/>
          <w:spacing w:val="1"/>
          <w:sz w:val="24"/>
          <w:szCs w:val="24"/>
        </w:rPr>
        <w:t>t</w:t>
      </w:r>
      <w:r w:rsidR="002460AE" w:rsidRPr="000F2609">
        <w:rPr>
          <w:rFonts w:ascii="Times New Roman" w:hAnsi="Times New Roman" w:cs="Times New Roman"/>
          <w:color w:val="000000" w:themeColor="text1"/>
          <w:sz w:val="24"/>
          <w:szCs w:val="24"/>
        </w:rPr>
        <w:t>ur</w:t>
      </w:r>
      <w:r w:rsidR="002460AE" w:rsidRPr="000F2609">
        <w:rPr>
          <w:rFonts w:ascii="Times New Roman" w:hAnsi="Times New Roman" w:cs="Times New Roman"/>
          <w:color w:val="000000" w:themeColor="text1"/>
          <w:spacing w:val="-1"/>
          <w:sz w:val="24"/>
          <w:szCs w:val="24"/>
        </w:rPr>
        <w:t xml:space="preserve"> </w:t>
      </w:r>
      <w:r w:rsidR="002460AE" w:rsidRPr="000F2609">
        <w:rPr>
          <w:rFonts w:ascii="Times New Roman" w:hAnsi="Times New Roman" w:cs="Times New Roman"/>
          <w:color w:val="000000" w:themeColor="text1"/>
          <w:sz w:val="24"/>
          <w:szCs w:val="24"/>
        </w:rPr>
        <w:t>in</w:t>
      </w:r>
      <w:r w:rsidR="002460AE" w:rsidRPr="000F2609">
        <w:rPr>
          <w:rFonts w:ascii="Times New Roman" w:hAnsi="Times New Roman" w:cs="Times New Roman"/>
          <w:color w:val="000000" w:themeColor="text1"/>
          <w:spacing w:val="1"/>
          <w:sz w:val="24"/>
          <w:szCs w:val="24"/>
        </w:rPr>
        <w:t>te</w:t>
      </w:r>
      <w:r w:rsidR="002460AE" w:rsidRPr="000F2609">
        <w:rPr>
          <w:rFonts w:ascii="Times New Roman" w:hAnsi="Times New Roman" w:cs="Times New Roman"/>
          <w:color w:val="000000" w:themeColor="text1"/>
          <w:spacing w:val="-2"/>
          <w:sz w:val="24"/>
          <w:szCs w:val="24"/>
        </w:rPr>
        <w:t>g</w:t>
      </w:r>
      <w:r w:rsidR="002460AE" w:rsidRPr="000F2609">
        <w:rPr>
          <w:rFonts w:ascii="Times New Roman" w:hAnsi="Times New Roman" w:cs="Times New Roman"/>
          <w:color w:val="000000" w:themeColor="text1"/>
          <w:sz w:val="24"/>
          <w:szCs w:val="24"/>
        </w:rPr>
        <w:t>ritetin e</w:t>
      </w:r>
      <w:r w:rsidR="002460AE" w:rsidRPr="000F2609">
        <w:rPr>
          <w:rFonts w:ascii="Times New Roman" w:hAnsi="Times New Roman" w:cs="Times New Roman"/>
          <w:color w:val="000000" w:themeColor="text1"/>
          <w:spacing w:val="-1"/>
          <w:sz w:val="24"/>
          <w:szCs w:val="24"/>
        </w:rPr>
        <w:t xml:space="preserve"> </w:t>
      </w:r>
      <w:r w:rsidR="002460AE" w:rsidRPr="000F2609">
        <w:rPr>
          <w:rFonts w:ascii="Times New Roman" w:hAnsi="Times New Roman" w:cs="Times New Roman"/>
          <w:color w:val="000000" w:themeColor="text1"/>
          <w:sz w:val="24"/>
          <w:szCs w:val="24"/>
        </w:rPr>
        <w:t>p</w:t>
      </w:r>
      <w:r w:rsidR="002460AE" w:rsidRPr="000F2609">
        <w:rPr>
          <w:rFonts w:ascii="Times New Roman" w:hAnsi="Times New Roman" w:cs="Times New Roman"/>
          <w:color w:val="000000" w:themeColor="text1"/>
          <w:spacing w:val="-1"/>
          <w:sz w:val="24"/>
          <w:szCs w:val="24"/>
        </w:rPr>
        <w:t>a</w:t>
      </w:r>
      <w:r w:rsidR="002460AE" w:rsidRPr="000F2609">
        <w:rPr>
          <w:rFonts w:ascii="Times New Roman" w:hAnsi="Times New Roman" w:cs="Times New Roman"/>
          <w:color w:val="000000" w:themeColor="text1"/>
          <w:spacing w:val="1"/>
          <w:sz w:val="24"/>
          <w:szCs w:val="24"/>
        </w:rPr>
        <w:t>lë</w:t>
      </w:r>
      <w:r w:rsidR="002460AE" w:rsidRPr="000F2609">
        <w:rPr>
          <w:rFonts w:ascii="Times New Roman" w:hAnsi="Times New Roman" w:cs="Times New Roman"/>
          <w:color w:val="000000" w:themeColor="text1"/>
          <w:sz w:val="24"/>
          <w:szCs w:val="24"/>
        </w:rPr>
        <w:t>v</w:t>
      </w:r>
      <w:r w:rsidR="002460AE" w:rsidRPr="000F2609">
        <w:rPr>
          <w:rFonts w:ascii="Times New Roman" w:hAnsi="Times New Roman" w:cs="Times New Roman"/>
          <w:color w:val="000000" w:themeColor="text1"/>
          <w:spacing w:val="-1"/>
          <w:sz w:val="24"/>
          <w:szCs w:val="24"/>
        </w:rPr>
        <w:t>e</w:t>
      </w:r>
      <w:r w:rsidR="002460AE" w:rsidRPr="000F2609">
        <w:rPr>
          <w:rFonts w:ascii="Times New Roman" w:hAnsi="Times New Roman" w:cs="Times New Roman"/>
          <w:color w:val="000000" w:themeColor="text1"/>
          <w:sz w:val="24"/>
          <w:szCs w:val="24"/>
        </w:rPr>
        <w:t>.</w:t>
      </w:r>
    </w:p>
    <w:p w14:paraId="08ECE5E6" w14:textId="6DEDBC06" w:rsidR="002460AE" w:rsidRPr="000F2609" w:rsidRDefault="00E40781">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9</w:t>
      </w:r>
      <w:r w:rsidR="002460AE" w:rsidRPr="000F2609">
        <w:rPr>
          <w:rFonts w:ascii="Times New Roman" w:hAnsi="Times New Roman" w:cs="Times New Roman"/>
          <w:color w:val="000000" w:themeColor="text1"/>
          <w:sz w:val="24"/>
          <w:szCs w:val="24"/>
        </w:rPr>
        <w:t xml:space="preserve">. Në trajtimin e ankesës, </w:t>
      </w:r>
      <w:r w:rsidR="002271C0" w:rsidRPr="000F2609">
        <w:rPr>
          <w:rFonts w:ascii="Times New Roman" w:hAnsi="Times New Roman" w:cs="Times New Roman"/>
          <w:color w:val="000000" w:themeColor="text1"/>
          <w:sz w:val="24"/>
          <w:szCs w:val="24"/>
        </w:rPr>
        <w:t xml:space="preserve">Agjencia </w:t>
      </w:r>
      <w:r w:rsidR="002460AE" w:rsidRPr="000F2609">
        <w:rPr>
          <w:rFonts w:ascii="Times New Roman" w:hAnsi="Times New Roman" w:cs="Times New Roman"/>
          <w:color w:val="000000" w:themeColor="text1"/>
          <w:sz w:val="24"/>
          <w:szCs w:val="24"/>
        </w:rPr>
        <w:t>vendos për mos verifikimin dhe arkivimin e praktik</w:t>
      </w:r>
      <w:r w:rsidR="00553997" w:rsidRPr="000F2609">
        <w:rPr>
          <w:rFonts w:ascii="Times New Roman" w:hAnsi="Times New Roman" w:cs="Times New Roman"/>
          <w:color w:val="000000" w:themeColor="text1"/>
          <w:sz w:val="24"/>
          <w:szCs w:val="24"/>
        </w:rPr>
        <w:t>ë</w:t>
      </w:r>
      <w:r w:rsidR="002460AE" w:rsidRPr="000F2609">
        <w:rPr>
          <w:rFonts w:ascii="Times New Roman" w:hAnsi="Times New Roman" w:cs="Times New Roman"/>
          <w:color w:val="000000" w:themeColor="text1"/>
          <w:sz w:val="24"/>
          <w:szCs w:val="24"/>
        </w:rPr>
        <w:t>s</w:t>
      </w:r>
      <w:r w:rsidR="00553997" w:rsidRPr="000F2609">
        <w:rPr>
          <w:rFonts w:ascii="Times New Roman" w:hAnsi="Times New Roman" w:cs="Times New Roman"/>
          <w:color w:val="000000" w:themeColor="text1"/>
          <w:sz w:val="24"/>
          <w:szCs w:val="24"/>
        </w:rPr>
        <w:t xml:space="preserve"> në rastet kur:</w:t>
      </w:r>
    </w:p>
    <w:p w14:paraId="033C5F68" w14:textId="77777777" w:rsidR="002460AE" w:rsidRPr="000F2609" w:rsidRDefault="002460A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a) veprimet dhe/ose mosveprimet e raportuara tregojnë haptazi së nuk përbëjnë shkelje të ligjit, akteve nënligjore dhe Kodit të Etikës;</w:t>
      </w:r>
    </w:p>
    <w:p w14:paraId="3E24CAC2" w14:textId="77777777" w:rsidR="002460AE" w:rsidRPr="000F2609" w:rsidRDefault="002460A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b) vjen nga një burim anonim dhe është e pabazuar në fakte apo të dhëna konkrete.</w:t>
      </w:r>
    </w:p>
    <w:p w14:paraId="2483543D" w14:textId="77777777" w:rsidR="002460AE" w:rsidRPr="000F2609" w:rsidRDefault="002460A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lastRenderedPageBreak/>
        <w:t xml:space="preserve">c) </w:t>
      </w:r>
      <w:r w:rsidR="00553997" w:rsidRPr="000F2609">
        <w:rPr>
          <w:rFonts w:ascii="Times New Roman" w:hAnsi="Times New Roman" w:cs="Times New Roman"/>
          <w:color w:val="000000" w:themeColor="text1"/>
          <w:sz w:val="24"/>
          <w:szCs w:val="24"/>
        </w:rPr>
        <w:t>a</w:t>
      </w:r>
      <w:r w:rsidRPr="000F2609">
        <w:rPr>
          <w:rFonts w:ascii="Times New Roman" w:hAnsi="Times New Roman" w:cs="Times New Roman"/>
          <w:color w:val="000000" w:themeColor="text1"/>
          <w:sz w:val="24"/>
          <w:szCs w:val="24"/>
        </w:rPr>
        <w:t xml:space="preserve">nkesa është e përsëritur dhe është trajtuar më parë nga ana </w:t>
      </w:r>
      <w:r w:rsidR="00100200" w:rsidRPr="000F2609">
        <w:rPr>
          <w:rFonts w:ascii="Times New Roman" w:hAnsi="Times New Roman" w:cs="Times New Roman"/>
          <w:color w:val="000000" w:themeColor="text1"/>
          <w:sz w:val="24"/>
          <w:szCs w:val="24"/>
        </w:rPr>
        <w:t>Agjenci</w:t>
      </w:r>
      <w:r w:rsidR="00700E13" w:rsidRPr="000F2609">
        <w:rPr>
          <w:rFonts w:ascii="Times New Roman" w:hAnsi="Times New Roman" w:cs="Times New Roman"/>
          <w:color w:val="000000" w:themeColor="text1"/>
          <w:sz w:val="24"/>
          <w:szCs w:val="24"/>
        </w:rPr>
        <w:t>s</w:t>
      </w:r>
      <w:r w:rsidR="00671363"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w:t>
      </w:r>
    </w:p>
    <w:p w14:paraId="5D4377E2" w14:textId="77777777" w:rsidR="002460AE" w:rsidRPr="000F2609" w:rsidRDefault="00E40781">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10</w:t>
      </w:r>
      <w:r w:rsidR="002460AE" w:rsidRPr="000F2609">
        <w:rPr>
          <w:rFonts w:ascii="Times New Roman" w:hAnsi="Times New Roman" w:cs="Times New Roman"/>
          <w:color w:val="000000" w:themeColor="text1"/>
          <w:sz w:val="24"/>
          <w:szCs w:val="24"/>
        </w:rPr>
        <w:t xml:space="preserve">. Ankesa që është jashtë objektit të veprimtarisë së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002460AE" w:rsidRPr="000F2609">
        <w:rPr>
          <w:rFonts w:ascii="Times New Roman" w:hAnsi="Times New Roman" w:cs="Times New Roman"/>
          <w:color w:val="000000" w:themeColor="text1"/>
          <w:sz w:val="24"/>
          <w:szCs w:val="24"/>
        </w:rPr>
        <w:t>, i kalon për trajtim institucionit përkatës</w:t>
      </w:r>
      <w:r w:rsidR="00553997" w:rsidRPr="000F2609">
        <w:rPr>
          <w:rFonts w:ascii="Times New Roman" w:hAnsi="Times New Roman" w:cs="Times New Roman"/>
          <w:color w:val="000000" w:themeColor="text1"/>
          <w:sz w:val="24"/>
          <w:szCs w:val="24"/>
        </w:rPr>
        <w:t xml:space="preserve">, duke vënë në </w:t>
      </w:r>
      <w:r w:rsidR="00B138D3" w:rsidRPr="000F2609">
        <w:rPr>
          <w:rFonts w:ascii="Times New Roman" w:hAnsi="Times New Roman" w:cs="Times New Roman"/>
          <w:color w:val="000000" w:themeColor="text1"/>
          <w:sz w:val="24"/>
          <w:szCs w:val="24"/>
        </w:rPr>
        <w:t>dijeni</w:t>
      </w:r>
      <w:r w:rsidR="00553997" w:rsidRPr="000F2609">
        <w:rPr>
          <w:rFonts w:ascii="Times New Roman" w:hAnsi="Times New Roman" w:cs="Times New Roman"/>
          <w:color w:val="000000" w:themeColor="text1"/>
          <w:sz w:val="24"/>
          <w:szCs w:val="24"/>
        </w:rPr>
        <w:t xml:space="preserve"> dhe ankuesin. </w:t>
      </w:r>
    </w:p>
    <w:p w14:paraId="005AFD23" w14:textId="45455553" w:rsidR="002460AE" w:rsidRPr="000F2609" w:rsidRDefault="002460A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1</w:t>
      </w:r>
      <w:r w:rsidR="000C4645" w:rsidRPr="000F2609">
        <w:rPr>
          <w:rFonts w:ascii="Times New Roman" w:hAnsi="Times New Roman" w:cs="Times New Roman"/>
          <w:color w:val="000000" w:themeColor="text1"/>
          <w:sz w:val="24"/>
          <w:szCs w:val="24"/>
        </w:rPr>
        <w:t>1</w:t>
      </w:r>
      <w:r w:rsidRPr="000F2609">
        <w:rPr>
          <w:rFonts w:ascii="Times New Roman" w:hAnsi="Times New Roman" w:cs="Times New Roman"/>
          <w:color w:val="000000" w:themeColor="text1"/>
          <w:sz w:val="24"/>
          <w:szCs w:val="24"/>
        </w:rPr>
        <w:t>. Rregullat dhe procedurat</w:t>
      </w:r>
      <w:r w:rsidR="00505488"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që ndiqen për administrimin, vlerësimin dhe trajtimi</w:t>
      </w:r>
      <w:r w:rsidR="001F7557" w:rsidRPr="000F2609">
        <w:rPr>
          <w:rFonts w:ascii="Times New Roman" w:hAnsi="Times New Roman" w:cs="Times New Roman"/>
          <w:color w:val="000000" w:themeColor="text1"/>
          <w:sz w:val="24"/>
          <w:szCs w:val="24"/>
        </w:rPr>
        <w:t>n</w:t>
      </w:r>
      <w:r w:rsidRPr="000F2609">
        <w:rPr>
          <w:rFonts w:ascii="Times New Roman" w:hAnsi="Times New Roman" w:cs="Times New Roman"/>
          <w:color w:val="000000" w:themeColor="text1"/>
          <w:sz w:val="24"/>
          <w:szCs w:val="24"/>
        </w:rPr>
        <w:t xml:space="preserve"> </w:t>
      </w:r>
      <w:r w:rsidR="001F7557" w:rsidRPr="000F2609">
        <w:rPr>
          <w:rFonts w:ascii="Times New Roman" w:hAnsi="Times New Roman" w:cs="Times New Roman"/>
          <w:color w:val="000000" w:themeColor="text1"/>
          <w:sz w:val="24"/>
          <w:szCs w:val="24"/>
        </w:rPr>
        <w:t>e</w:t>
      </w:r>
      <w:r w:rsidRPr="000F2609">
        <w:rPr>
          <w:rFonts w:ascii="Times New Roman" w:hAnsi="Times New Roman" w:cs="Times New Roman"/>
          <w:color w:val="000000" w:themeColor="text1"/>
          <w:sz w:val="24"/>
          <w:szCs w:val="24"/>
        </w:rPr>
        <w:t xml:space="preserve"> ankesave përcaktohen në </w:t>
      </w:r>
      <w:r w:rsidR="00D1726B" w:rsidRPr="000F2609">
        <w:rPr>
          <w:rFonts w:ascii="Times New Roman" w:hAnsi="Times New Roman" w:cs="Times New Roman"/>
          <w:color w:val="000000" w:themeColor="text1"/>
          <w:sz w:val="24"/>
          <w:szCs w:val="24"/>
        </w:rPr>
        <w:t>Rregulloren “Mbi organizimin dhe funksionimin e Agjencisë së Mbikëqyrjes Policore”</w:t>
      </w:r>
      <w:r w:rsidR="001F7557" w:rsidRPr="000F2609" w:rsidDel="001F7557">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w:t>
      </w:r>
    </w:p>
    <w:p w14:paraId="3DADC7A3" w14:textId="5BAEC52D" w:rsidR="00C811B6" w:rsidRPr="000F2609" w:rsidRDefault="00C811B6">
      <w:pPr>
        <w:spacing w:after="0"/>
        <w:ind w:firstLine="720"/>
        <w:jc w:val="both"/>
        <w:rPr>
          <w:rFonts w:ascii="Times New Roman" w:hAnsi="Times New Roman" w:cs="Times New Roman"/>
          <w:color w:val="000000" w:themeColor="text1"/>
          <w:sz w:val="24"/>
          <w:szCs w:val="24"/>
        </w:rPr>
      </w:pPr>
    </w:p>
    <w:p w14:paraId="2EEDEC45" w14:textId="7350EE9A" w:rsidR="002460AE" w:rsidRPr="000F2609" w:rsidRDefault="002460AE">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707B4A" w:rsidRPr="000F2609">
        <w:rPr>
          <w:rFonts w:ascii="Times New Roman" w:hAnsi="Times New Roman" w:cs="Times New Roman"/>
          <w:b/>
          <w:color w:val="000000" w:themeColor="text1"/>
          <w:sz w:val="24"/>
          <w:szCs w:val="24"/>
        </w:rPr>
        <w:t>3</w:t>
      </w:r>
      <w:r w:rsidR="00827897" w:rsidRPr="000F2609">
        <w:rPr>
          <w:rFonts w:ascii="Times New Roman" w:hAnsi="Times New Roman" w:cs="Times New Roman"/>
          <w:b/>
          <w:color w:val="000000" w:themeColor="text1"/>
          <w:sz w:val="24"/>
          <w:szCs w:val="24"/>
        </w:rPr>
        <w:t>1</w:t>
      </w:r>
    </w:p>
    <w:p w14:paraId="788DEDCD" w14:textId="1FD73FFA" w:rsidR="002460AE" w:rsidRPr="000F2609" w:rsidRDefault="004C60A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Provueshmëria</w:t>
      </w:r>
      <w:r w:rsidR="006E7159" w:rsidRPr="000F2609">
        <w:rPr>
          <w:rFonts w:ascii="Times New Roman" w:hAnsi="Times New Roman" w:cs="Times New Roman"/>
          <w:b/>
          <w:color w:val="000000" w:themeColor="text1"/>
          <w:sz w:val="24"/>
          <w:szCs w:val="24"/>
        </w:rPr>
        <w:t xml:space="preserve"> </w:t>
      </w:r>
      <w:r w:rsidRPr="000F2609">
        <w:rPr>
          <w:rFonts w:ascii="Times New Roman" w:hAnsi="Times New Roman" w:cs="Times New Roman"/>
          <w:b/>
          <w:color w:val="000000" w:themeColor="text1"/>
          <w:sz w:val="24"/>
          <w:szCs w:val="24"/>
        </w:rPr>
        <w:t>në</w:t>
      </w:r>
      <w:r w:rsidR="006E7159" w:rsidRPr="000F2609">
        <w:rPr>
          <w:rFonts w:ascii="Times New Roman" w:hAnsi="Times New Roman" w:cs="Times New Roman"/>
          <w:b/>
          <w:color w:val="000000" w:themeColor="text1"/>
          <w:sz w:val="24"/>
          <w:szCs w:val="24"/>
        </w:rPr>
        <w:t xml:space="preserve"> hetimin administrativ</w:t>
      </w:r>
    </w:p>
    <w:p w14:paraId="1FBE0EB9" w14:textId="77777777" w:rsidR="002271C0" w:rsidRPr="000F2609" w:rsidRDefault="002271C0">
      <w:pPr>
        <w:spacing w:after="0"/>
        <w:jc w:val="center"/>
        <w:rPr>
          <w:rFonts w:ascii="Times New Roman" w:hAnsi="Times New Roman" w:cs="Times New Roman"/>
          <w:b/>
          <w:color w:val="000000" w:themeColor="text1"/>
          <w:sz w:val="24"/>
          <w:szCs w:val="24"/>
        </w:rPr>
      </w:pPr>
    </w:p>
    <w:p w14:paraId="5CD99E61" w14:textId="77326996" w:rsidR="006E7159" w:rsidRPr="000F2609" w:rsidRDefault="002460AE">
      <w:pPr>
        <w:widowControl w:val="0"/>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Gjatë hetimit administrativ </w:t>
      </w:r>
      <w:r w:rsidR="006E7159" w:rsidRPr="000F2609">
        <w:rPr>
          <w:rFonts w:ascii="Times New Roman" w:hAnsi="Times New Roman" w:cs="Times New Roman"/>
          <w:color w:val="000000" w:themeColor="text1"/>
          <w:sz w:val="24"/>
          <w:szCs w:val="24"/>
        </w:rPr>
        <w:t xml:space="preserve">zbatohen parimet e </w:t>
      </w:r>
      <w:r w:rsidR="004C60A8" w:rsidRPr="000F2609">
        <w:rPr>
          <w:rFonts w:ascii="Times New Roman" w:hAnsi="Times New Roman" w:cs="Times New Roman"/>
          <w:color w:val="000000" w:themeColor="text1"/>
          <w:sz w:val="24"/>
          <w:szCs w:val="24"/>
        </w:rPr>
        <w:t>përcaktuara</w:t>
      </w:r>
      <w:r w:rsidR="006E7159" w:rsidRPr="000F2609">
        <w:rPr>
          <w:rFonts w:ascii="Times New Roman" w:hAnsi="Times New Roman" w:cs="Times New Roman"/>
          <w:color w:val="000000" w:themeColor="text1"/>
          <w:sz w:val="24"/>
          <w:szCs w:val="24"/>
        </w:rPr>
        <w:t xml:space="preserve"> </w:t>
      </w:r>
      <w:r w:rsidR="004C60A8" w:rsidRPr="000F2609">
        <w:rPr>
          <w:rFonts w:ascii="Times New Roman" w:hAnsi="Times New Roman" w:cs="Times New Roman"/>
          <w:color w:val="000000" w:themeColor="text1"/>
          <w:sz w:val="24"/>
          <w:szCs w:val="24"/>
        </w:rPr>
        <w:t>në</w:t>
      </w:r>
      <w:r w:rsidR="006E7159" w:rsidRPr="000F2609">
        <w:rPr>
          <w:rFonts w:ascii="Times New Roman" w:hAnsi="Times New Roman" w:cs="Times New Roman"/>
          <w:color w:val="000000" w:themeColor="text1"/>
          <w:sz w:val="24"/>
          <w:szCs w:val="24"/>
        </w:rPr>
        <w:t xml:space="preserve"> Kodin e </w:t>
      </w:r>
      <w:r w:rsidR="004C60A8" w:rsidRPr="000F2609">
        <w:rPr>
          <w:rFonts w:ascii="Times New Roman" w:hAnsi="Times New Roman" w:cs="Times New Roman"/>
          <w:color w:val="000000" w:themeColor="text1"/>
          <w:sz w:val="24"/>
          <w:szCs w:val="24"/>
        </w:rPr>
        <w:t>Procedurës</w:t>
      </w:r>
      <w:r w:rsidR="006E7159" w:rsidRPr="000F2609">
        <w:rPr>
          <w:rFonts w:ascii="Times New Roman" w:hAnsi="Times New Roman" w:cs="Times New Roman"/>
          <w:color w:val="000000" w:themeColor="text1"/>
          <w:sz w:val="24"/>
          <w:szCs w:val="24"/>
        </w:rPr>
        <w:t xml:space="preserve"> Administrative.</w:t>
      </w:r>
    </w:p>
    <w:p w14:paraId="239DDC30" w14:textId="77777777" w:rsidR="002460AE" w:rsidRPr="000F2609" w:rsidRDefault="002460AE">
      <w:pPr>
        <w:widowControl w:val="0"/>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Në rastet kur pala paraqet prova mbi të cilat bazon pretendimin për sjelljen diskriminuese dhe në bazë të të cilave mund të prezumohet se ka pasur diskriminim, </w:t>
      </w:r>
      <w:r w:rsidR="00100200" w:rsidRPr="000F2609">
        <w:rPr>
          <w:rFonts w:ascii="Times New Roman" w:hAnsi="Times New Roman" w:cs="Times New Roman"/>
          <w:color w:val="000000" w:themeColor="text1"/>
          <w:sz w:val="24"/>
          <w:szCs w:val="24"/>
        </w:rPr>
        <w:t>Agjencia</w:t>
      </w:r>
      <w:r w:rsidRPr="000F2609">
        <w:rPr>
          <w:rFonts w:ascii="Times New Roman" w:hAnsi="Times New Roman" w:cs="Times New Roman"/>
          <w:color w:val="000000" w:themeColor="text1"/>
          <w:sz w:val="24"/>
          <w:szCs w:val="24"/>
        </w:rPr>
        <w:t xml:space="preserve"> detyrohet të provojë se faktet nuk përbëjnë diskriminim.</w:t>
      </w:r>
    </w:p>
    <w:p w14:paraId="7A14D4F5" w14:textId="1F33950D" w:rsidR="002460AE" w:rsidRPr="000F2609" w:rsidRDefault="002460AE">
      <w:pPr>
        <w:widowControl w:val="0"/>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Në mënyrë që të mbështesin pretendimet e tyre, palët </w:t>
      </w:r>
      <w:r w:rsidR="00915446" w:rsidRPr="000F2609">
        <w:rPr>
          <w:rFonts w:ascii="Times New Roman" w:hAnsi="Times New Roman" w:cs="Times New Roman"/>
          <w:color w:val="000000" w:themeColor="text1"/>
          <w:sz w:val="24"/>
          <w:szCs w:val="24"/>
        </w:rPr>
        <w:t xml:space="preserve"> kan</w:t>
      </w:r>
      <w:r w:rsidR="00090394" w:rsidRPr="000F2609">
        <w:rPr>
          <w:rFonts w:ascii="Times New Roman" w:hAnsi="Times New Roman" w:cs="Times New Roman"/>
          <w:color w:val="000000" w:themeColor="text1"/>
          <w:sz w:val="24"/>
          <w:szCs w:val="24"/>
        </w:rPr>
        <w:t>ë</w:t>
      </w:r>
      <w:r w:rsidR="00915446" w:rsidRPr="000F2609">
        <w:rPr>
          <w:rFonts w:ascii="Times New Roman" w:hAnsi="Times New Roman" w:cs="Times New Roman"/>
          <w:color w:val="000000" w:themeColor="text1"/>
          <w:sz w:val="24"/>
          <w:szCs w:val="24"/>
        </w:rPr>
        <w:t xml:space="preserve"> t</w:t>
      </w:r>
      <w:r w:rsidR="00090394" w:rsidRPr="000F2609">
        <w:rPr>
          <w:rFonts w:ascii="Times New Roman" w:hAnsi="Times New Roman" w:cs="Times New Roman"/>
          <w:color w:val="000000" w:themeColor="text1"/>
          <w:sz w:val="24"/>
          <w:szCs w:val="24"/>
        </w:rPr>
        <w:t>ë</w:t>
      </w:r>
      <w:r w:rsidR="00915446" w:rsidRPr="000F2609">
        <w:rPr>
          <w:rFonts w:ascii="Times New Roman" w:hAnsi="Times New Roman" w:cs="Times New Roman"/>
          <w:color w:val="000000" w:themeColor="text1"/>
          <w:sz w:val="24"/>
          <w:szCs w:val="24"/>
        </w:rPr>
        <w:t xml:space="preserve"> drejt</w:t>
      </w:r>
      <w:r w:rsidR="00090394" w:rsidRPr="000F2609">
        <w:rPr>
          <w:rFonts w:ascii="Times New Roman" w:hAnsi="Times New Roman" w:cs="Times New Roman"/>
          <w:color w:val="000000" w:themeColor="text1"/>
          <w:sz w:val="24"/>
          <w:szCs w:val="24"/>
        </w:rPr>
        <w:t>ë</w:t>
      </w:r>
      <w:r w:rsidR="00915446"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 xml:space="preserve"> t’i bashkëlidhin kërkesës për fillimin e procedurës administrative dokumente ose fakte të ndryshme.</w:t>
      </w:r>
    </w:p>
    <w:p w14:paraId="0C3AABB3" w14:textId="1A8A0A81" w:rsidR="002460AE" w:rsidRPr="000F2609" w:rsidRDefault="002460AE">
      <w:pPr>
        <w:widowControl w:val="0"/>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4. Palët </w:t>
      </w:r>
      <w:r w:rsidR="00915446" w:rsidRPr="000F2609">
        <w:rPr>
          <w:rFonts w:ascii="Times New Roman" w:hAnsi="Times New Roman" w:cs="Times New Roman"/>
          <w:color w:val="000000" w:themeColor="text1"/>
          <w:sz w:val="24"/>
          <w:szCs w:val="24"/>
        </w:rPr>
        <w:t xml:space="preserve"> kan</w:t>
      </w:r>
      <w:r w:rsidR="00090394" w:rsidRPr="000F2609">
        <w:rPr>
          <w:rFonts w:ascii="Times New Roman" w:hAnsi="Times New Roman" w:cs="Times New Roman"/>
          <w:color w:val="000000" w:themeColor="text1"/>
          <w:sz w:val="24"/>
          <w:szCs w:val="24"/>
        </w:rPr>
        <w:t>ë</w:t>
      </w:r>
      <w:r w:rsidR="00915446" w:rsidRPr="000F2609">
        <w:rPr>
          <w:rFonts w:ascii="Times New Roman" w:hAnsi="Times New Roman" w:cs="Times New Roman"/>
          <w:color w:val="000000" w:themeColor="text1"/>
          <w:sz w:val="24"/>
          <w:szCs w:val="24"/>
        </w:rPr>
        <w:t xml:space="preserve"> t</w:t>
      </w:r>
      <w:r w:rsidR="00090394" w:rsidRPr="000F2609">
        <w:rPr>
          <w:rFonts w:ascii="Times New Roman" w:hAnsi="Times New Roman" w:cs="Times New Roman"/>
          <w:color w:val="000000" w:themeColor="text1"/>
          <w:sz w:val="24"/>
          <w:szCs w:val="24"/>
        </w:rPr>
        <w:t>ë</w:t>
      </w:r>
      <w:r w:rsidR="00915446" w:rsidRPr="000F2609">
        <w:rPr>
          <w:rFonts w:ascii="Times New Roman" w:hAnsi="Times New Roman" w:cs="Times New Roman"/>
          <w:color w:val="000000" w:themeColor="text1"/>
          <w:sz w:val="24"/>
          <w:szCs w:val="24"/>
        </w:rPr>
        <w:t xml:space="preserve"> drejt</w:t>
      </w:r>
      <w:r w:rsidR="00090394" w:rsidRPr="000F2609">
        <w:rPr>
          <w:rFonts w:ascii="Times New Roman" w:hAnsi="Times New Roman" w:cs="Times New Roman"/>
          <w:color w:val="000000" w:themeColor="text1"/>
          <w:sz w:val="24"/>
          <w:szCs w:val="24"/>
        </w:rPr>
        <w:t>ë</w:t>
      </w:r>
      <w:r w:rsidR="00B36914"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 xml:space="preserve">t’i kërkojnë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që të marrë masat e nevojshme për të siguruar përdorimin e provave të zotëruara prej saj gjatë procedurës administrative.</w:t>
      </w:r>
    </w:p>
    <w:p w14:paraId="41D9ACB2" w14:textId="77777777" w:rsidR="002460AE" w:rsidRPr="000F2609" w:rsidRDefault="002460AE">
      <w:pPr>
        <w:widowControl w:val="0"/>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 </w:t>
      </w:r>
    </w:p>
    <w:p w14:paraId="56C30B1E" w14:textId="2F079E50" w:rsidR="002460AE" w:rsidRPr="000F2609" w:rsidRDefault="002460AE">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707B4A" w:rsidRPr="000F2609">
        <w:rPr>
          <w:rFonts w:ascii="Times New Roman" w:hAnsi="Times New Roman" w:cs="Times New Roman"/>
          <w:b/>
          <w:color w:val="000000" w:themeColor="text1"/>
          <w:sz w:val="24"/>
          <w:szCs w:val="24"/>
        </w:rPr>
        <w:t>3</w:t>
      </w:r>
      <w:r w:rsidR="00827897" w:rsidRPr="000F2609">
        <w:rPr>
          <w:rFonts w:ascii="Times New Roman" w:hAnsi="Times New Roman" w:cs="Times New Roman"/>
          <w:b/>
          <w:color w:val="000000" w:themeColor="text1"/>
          <w:sz w:val="24"/>
          <w:szCs w:val="24"/>
        </w:rPr>
        <w:t>2</w:t>
      </w:r>
    </w:p>
    <w:p w14:paraId="138E71AA" w14:textId="49666FB8" w:rsidR="002460AE" w:rsidRPr="000F2609" w:rsidRDefault="002460AE">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Përfundim</w:t>
      </w:r>
      <w:r w:rsidR="002271C0" w:rsidRPr="000F2609">
        <w:rPr>
          <w:rFonts w:ascii="Times New Roman" w:hAnsi="Times New Roman" w:cs="Times New Roman"/>
          <w:b/>
          <w:color w:val="000000" w:themeColor="text1"/>
          <w:sz w:val="24"/>
          <w:szCs w:val="24"/>
        </w:rPr>
        <w:t xml:space="preserve">et e inspektimit dhe </w:t>
      </w:r>
      <w:r w:rsidRPr="000F2609">
        <w:rPr>
          <w:rFonts w:ascii="Times New Roman" w:hAnsi="Times New Roman" w:cs="Times New Roman"/>
          <w:b/>
          <w:color w:val="000000" w:themeColor="text1"/>
          <w:sz w:val="24"/>
          <w:szCs w:val="24"/>
        </w:rPr>
        <w:t>hetimit administrativ</w:t>
      </w:r>
      <w:r w:rsidR="002271C0" w:rsidRPr="000F2609">
        <w:rPr>
          <w:rFonts w:ascii="Times New Roman" w:hAnsi="Times New Roman" w:cs="Times New Roman"/>
          <w:b/>
          <w:color w:val="000000" w:themeColor="text1"/>
          <w:sz w:val="24"/>
          <w:szCs w:val="24"/>
        </w:rPr>
        <w:t xml:space="preserve"> t</w:t>
      </w:r>
      <w:r w:rsidR="00D55AB2" w:rsidRPr="000F2609">
        <w:rPr>
          <w:rFonts w:ascii="Times New Roman" w:hAnsi="Times New Roman" w:cs="Times New Roman"/>
          <w:b/>
          <w:color w:val="000000" w:themeColor="text1"/>
          <w:sz w:val="24"/>
          <w:szCs w:val="24"/>
        </w:rPr>
        <w:t>ë</w:t>
      </w:r>
      <w:r w:rsidR="002271C0" w:rsidRPr="000F2609">
        <w:rPr>
          <w:rFonts w:ascii="Times New Roman" w:hAnsi="Times New Roman" w:cs="Times New Roman"/>
          <w:b/>
          <w:color w:val="000000" w:themeColor="text1"/>
          <w:sz w:val="24"/>
          <w:szCs w:val="24"/>
        </w:rPr>
        <w:t xml:space="preserve"> ankesave</w:t>
      </w:r>
    </w:p>
    <w:p w14:paraId="5AAB5295" w14:textId="3B828CF1" w:rsidR="002460AE" w:rsidRPr="000F2609" w:rsidRDefault="002460AE">
      <w:pPr>
        <w:widowControl w:val="0"/>
        <w:autoSpaceDE w:val="0"/>
        <w:autoSpaceDN w:val="0"/>
        <w:adjustRightInd w:val="0"/>
        <w:spacing w:after="0"/>
        <w:ind w:right="10"/>
        <w:jc w:val="both"/>
        <w:rPr>
          <w:rFonts w:ascii="Times New Roman" w:hAnsi="Times New Roman" w:cs="Times New Roman"/>
          <w:color w:val="000000" w:themeColor="text1"/>
          <w:sz w:val="24"/>
          <w:szCs w:val="24"/>
        </w:rPr>
      </w:pPr>
    </w:p>
    <w:p w14:paraId="25EF2E4F" w14:textId="77777777" w:rsidR="002271C0" w:rsidRPr="000F2609" w:rsidRDefault="002271C0">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1. Në përfundim të inspektimit, raporti paraprak iu dërgohet subjekteve të inspektuara, të cilët japin observacionet në lidhje me gjetjet e konstatuara.</w:t>
      </w:r>
    </w:p>
    <w:p w14:paraId="63D05F45" w14:textId="0DFBCEB2" w:rsidR="002271C0" w:rsidRPr="000F2609" w:rsidRDefault="002271C0">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Observacionet bëhen pjesë e raportit përfundimtar të inspektimit, i cili i dërgohet subjektit përkatës. </w:t>
      </w:r>
    </w:p>
    <w:p w14:paraId="4BE3BA59" w14:textId="10352DC0" w:rsidR="002271C0" w:rsidRPr="000F2609" w:rsidRDefault="002271C0">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3. Në çdo rast rekomandimet në raportin përfundimtar të inspektimit janë të detyrueshme për zbatim nga subjektet e inspektuara.</w:t>
      </w:r>
    </w:p>
    <w:p w14:paraId="552EA8A0" w14:textId="42103828" w:rsidR="002271C0" w:rsidRPr="000F2609" w:rsidRDefault="002271C0">
      <w:pPr>
        <w:spacing w:after="0"/>
        <w:ind w:firstLine="720"/>
        <w:jc w:val="both"/>
        <w:rPr>
          <w:rFonts w:ascii="Times New Roman" w:eastAsia="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4. Raportet e inspektimit dhe procedimet penale, pas përfundimit të gjykimit, publikohen në faqen e internetit të Agjencisë me rekomandimet përkatëse për strukturat.</w:t>
      </w:r>
    </w:p>
    <w:p w14:paraId="769D84CF" w14:textId="5DB59712" w:rsidR="002271C0" w:rsidRPr="000F2609" w:rsidRDefault="002271C0">
      <w:pPr>
        <w:widowControl w:val="0"/>
        <w:autoSpaceDE w:val="0"/>
        <w:autoSpaceDN w:val="0"/>
        <w:adjustRightInd w:val="0"/>
        <w:spacing w:after="0"/>
        <w:ind w:right="10"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5. Procedura administrative, e nisur me ankesë të shtetasit apo institucioneve publike apo private, përfundon me një vendimmarrje përfundimtare për çështjen gjatë të cilës arrihet në përfundim nëse ankesa është e bazuar, e pabazuar apo nuk mund të provohet.</w:t>
      </w:r>
    </w:p>
    <w:p w14:paraId="13FCFA01" w14:textId="55BA5764" w:rsidR="002271C0" w:rsidRPr="000F2609" w:rsidRDefault="002271C0">
      <w:pPr>
        <w:widowControl w:val="0"/>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6. Ankuesit i kthehet përgjigje zyrtare me shkrim ose nëpërmjet adresës elektronike të dhënë nga ana e tij, brenda 30 ditëve nga data e marrjes së saj, me përjashtim të ankesave të bëra sipas pikës 9</w:t>
      </w:r>
      <w:r w:rsidR="003D0E00" w:rsidRPr="000F2609">
        <w:rPr>
          <w:rFonts w:ascii="Times New Roman" w:hAnsi="Times New Roman" w:cs="Times New Roman"/>
          <w:color w:val="000000" w:themeColor="text1"/>
          <w:sz w:val="24"/>
          <w:szCs w:val="24"/>
        </w:rPr>
        <w:t>,</w:t>
      </w:r>
      <w:r w:rsidRPr="000F2609">
        <w:rPr>
          <w:rFonts w:ascii="Times New Roman" w:hAnsi="Times New Roman" w:cs="Times New Roman"/>
          <w:color w:val="000000" w:themeColor="text1"/>
          <w:sz w:val="24"/>
          <w:szCs w:val="24"/>
        </w:rPr>
        <w:t xml:space="preserve"> të nenit </w:t>
      </w:r>
      <w:r w:rsidR="00332089" w:rsidRPr="000F2609">
        <w:rPr>
          <w:rFonts w:ascii="Times New Roman" w:hAnsi="Times New Roman" w:cs="Times New Roman"/>
          <w:color w:val="000000" w:themeColor="text1"/>
          <w:sz w:val="24"/>
          <w:szCs w:val="24"/>
        </w:rPr>
        <w:t>3</w:t>
      </w:r>
      <w:r w:rsidR="00BB7A09" w:rsidRPr="000F2609">
        <w:rPr>
          <w:rFonts w:ascii="Times New Roman" w:hAnsi="Times New Roman" w:cs="Times New Roman"/>
          <w:color w:val="000000" w:themeColor="text1"/>
          <w:sz w:val="24"/>
          <w:szCs w:val="24"/>
        </w:rPr>
        <w:t>0</w:t>
      </w:r>
      <w:r w:rsidRPr="000F2609">
        <w:rPr>
          <w:rFonts w:ascii="Times New Roman" w:hAnsi="Times New Roman" w:cs="Times New Roman"/>
          <w:color w:val="000000" w:themeColor="text1"/>
          <w:sz w:val="24"/>
          <w:szCs w:val="24"/>
        </w:rPr>
        <w:t xml:space="preserve"> të këtij ligji.</w:t>
      </w:r>
    </w:p>
    <w:p w14:paraId="7AED27AE" w14:textId="79C4DD3D" w:rsidR="002271C0" w:rsidRPr="000F2609" w:rsidRDefault="002271C0">
      <w:pPr>
        <w:widowControl w:val="0"/>
        <w:autoSpaceDE w:val="0"/>
        <w:autoSpaceDN w:val="0"/>
        <w:adjustRightInd w:val="0"/>
        <w:spacing w:after="0"/>
        <w:ind w:right="10"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7. Titullari i strukturës ku është me detyrë subjekti i ankesës është i detyruar të zbatojë  rekomandimet e Agjencisë si dhe të informojë Agjencinë për masat e marra.</w:t>
      </w:r>
    </w:p>
    <w:p w14:paraId="21FE2215" w14:textId="56EB7378" w:rsidR="002271C0" w:rsidRPr="000F2609" w:rsidRDefault="002271C0">
      <w:pPr>
        <w:widowControl w:val="0"/>
        <w:autoSpaceDE w:val="0"/>
        <w:autoSpaceDN w:val="0"/>
        <w:adjustRightInd w:val="0"/>
        <w:spacing w:after="0"/>
        <w:ind w:right="10"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8. Në rastin e gjendjes së jashtëzakonshme, procedura administrative p</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r trajtimin e ankes</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s përfundon brenda 3 muajve nga dita e përfundimit të gjendjes së jashtëzakonshme. </w:t>
      </w:r>
    </w:p>
    <w:p w14:paraId="2D06F84A" w14:textId="3C5EDE40" w:rsidR="002271C0" w:rsidRPr="000F2609" w:rsidRDefault="002271C0">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9. Kur gjatë inspektimit apo hetimit administrativ t</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ankes</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s konstatohen shkelje administrative, punonjësi/t që kanë kryer inspektimin/hetimin administrativ t</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ankes</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s </w:t>
      </w:r>
      <w:r w:rsidR="00D55AB2" w:rsidRPr="000F2609">
        <w:rPr>
          <w:rFonts w:ascii="Times New Roman" w:hAnsi="Times New Roman" w:cs="Times New Roman"/>
          <w:color w:val="000000" w:themeColor="text1"/>
          <w:sz w:val="24"/>
          <w:szCs w:val="24"/>
        </w:rPr>
        <w:t>rekomandojnë</w:t>
      </w:r>
      <w:r w:rsidRPr="000F2609">
        <w:rPr>
          <w:rFonts w:ascii="Times New Roman" w:hAnsi="Times New Roman" w:cs="Times New Roman"/>
          <w:color w:val="000000" w:themeColor="text1"/>
          <w:sz w:val="24"/>
          <w:szCs w:val="24"/>
        </w:rPr>
        <w:t xml:space="preserve"> fillimin e hetimit disiplinor për personat përgjegjës, ose kryejnë veprime procedurale në përputhje me Kodin e Procedurës Penale, nëse janë konsumuar elementë të veprës penale.</w:t>
      </w:r>
    </w:p>
    <w:p w14:paraId="7A07F0A4" w14:textId="5400CFAF" w:rsidR="002271C0" w:rsidRPr="000F2609" w:rsidRDefault="002271C0">
      <w:pPr>
        <w:spacing w:after="0"/>
        <w:ind w:firstLine="720"/>
        <w:jc w:val="both"/>
        <w:rPr>
          <w:rFonts w:ascii="Times New Roman" w:hAnsi="Times New Roman" w:cs="Times New Roman"/>
          <w:color w:val="000000" w:themeColor="text1"/>
          <w:sz w:val="24"/>
          <w:szCs w:val="24"/>
        </w:rPr>
      </w:pPr>
      <w:r w:rsidRPr="000F2609">
        <w:rPr>
          <w:rFonts w:ascii="Times New Roman" w:eastAsia="Times New Roman" w:hAnsi="Times New Roman" w:cs="Times New Roman"/>
          <w:color w:val="000000" w:themeColor="text1"/>
          <w:sz w:val="24"/>
          <w:szCs w:val="24"/>
        </w:rPr>
        <w:lastRenderedPageBreak/>
        <w:t>10. Rregullat dhe procedurat për kryerjen e inspektimeve dhe hetimit administrativ t</w:t>
      </w:r>
      <w:r w:rsidR="00D55AB2" w:rsidRPr="000F2609">
        <w:rPr>
          <w:rFonts w:ascii="Times New Roman" w:eastAsia="Times New Roman" w:hAnsi="Times New Roman" w:cs="Times New Roman"/>
          <w:color w:val="000000" w:themeColor="text1"/>
          <w:sz w:val="24"/>
          <w:szCs w:val="24"/>
        </w:rPr>
        <w:t>ë</w:t>
      </w:r>
      <w:r w:rsidRPr="000F2609">
        <w:rPr>
          <w:rFonts w:ascii="Times New Roman" w:eastAsia="Times New Roman" w:hAnsi="Times New Roman" w:cs="Times New Roman"/>
          <w:color w:val="000000" w:themeColor="text1"/>
          <w:sz w:val="24"/>
          <w:szCs w:val="24"/>
        </w:rPr>
        <w:t xml:space="preserve"> ankesave, përcaktohen në Rregulloren “Mbi organizimin dhe funksionimin e Agjencisë së Mbikëqyrjes Policore”.</w:t>
      </w:r>
    </w:p>
    <w:bookmarkEnd w:id="6"/>
    <w:p w14:paraId="7E90DC62" w14:textId="77777777" w:rsidR="002271C0" w:rsidRPr="000F2609" w:rsidRDefault="002271C0">
      <w:pPr>
        <w:pStyle w:val="ListParagraph"/>
        <w:autoSpaceDE w:val="0"/>
        <w:autoSpaceDN w:val="0"/>
        <w:adjustRightInd w:val="0"/>
        <w:spacing w:after="0"/>
        <w:ind w:left="0"/>
        <w:jc w:val="center"/>
        <w:rPr>
          <w:rFonts w:ascii="Times New Roman" w:hAnsi="Times New Roman" w:cs="Times New Roman"/>
          <w:b/>
          <w:color w:val="000000" w:themeColor="text1"/>
          <w:sz w:val="24"/>
          <w:szCs w:val="24"/>
        </w:rPr>
      </w:pPr>
    </w:p>
    <w:p w14:paraId="2A248F2C" w14:textId="5A18A578" w:rsidR="00FF7778" w:rsidRPr="000F2609" w:rsidRDefault="00FF7778">
      <w:pPr>
        <w:pStyle w:val="ListParagraph"/>
        <w:autoSpaceDE w:val="0"/>
        <w:autoSpaceDN w:val="0"/>
        <w:adjustRightInd w:val="0"/>
        <w:spacing w:after="0"/>
        <w:ind w:left="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Kreu VI</w:t>
      </w:r>
    </w:p>
    <w:p w14:paraId="57955EAE" w14:textId="77777777" w:rsidR="00FF7778" w:rsidRPr="000F2609" w:rsidRDefault="00FF7778">
      <w:pPr>
        <w:pStyle w:val="ListParagraph"/>
        <w:autoSpaceDE w:val="0"/>
        <w:autoSpaceDN w:val="0"/>
        <w:adjustRightInd w:val="0"/>
        <w:spacing w:after="0"/>
        <w:ind w:left="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VEPRIMTARIA PËR VLERËSIMIN KALIMTAR DHE PERIODIK</w:t>
      </w:r>
    </w:p>
    <w:p w14:paraId="185E0EEF" w14:textId="77777777" w:rsidR="00FF7778" w:rsidRPr="000F2609" w:rsidRDefault="00FF7778">
      <w:pPr>
        <w:pStyle w:val="ListParagraph"/>
        <w:autoSpaceDE w:val="0"/>
        <w:autoSpaceDN w:val="0"/>
        <w:adjustRightInd w:val="0"/>
        <w:spacing w:after="0"/>
        <w:ind w:left="0"/>
        <w:jc w:val="center"/>
        <w:rPr>
          <w:rFonts w:ascii="Times New Roman" w:hAnsi="Times New Roman" w:cs="Times New Roman"/>
          <w:b/>
          <w:color w:val="000000" w:themeColor="text1"/>
          <w:sz w:val="24"/>
          <w:szCs w:val="24"/>
        </w:rPr>
      </w:pPr>
    </w:p>
    <w:p w14:paraId="6B6F9281" w14:textId="0CBDAA98" w:rsidR="00FF7778" w:rsidRPr="000F2609" w:rsidRDefault="00FF7778">
      <w:pPr>
        <w:pStyle w:val="ListParagraph"/>
        <w:autoSpaceDE w:val="0"/>
        <w:autoSpaceDN w:val="0"/>
        <w:adjustRightInd w:val="0"/>
        <w:spacing w:after="0"/>
        <w:ind w:left="0"/>
        <w:jc w:val="center"/>
        <w:rPr>
          <w:rFonts w:ascii="Times New Roman" w:hAnsi="Times New Roman" w:cs="Times New Roman"/>
          <w:b/>
          <w:color w:val="000000" w:themeColor="text1"/>
          <w:sz w:val="24"/>
          <w:szCs w:val="24"/>
        </w:rPr>
      </w:pPr>
      <w:bookmarkStart w:id="8" w:name="_Hlk16003655"/>
      <w:r w:rsidRPr="000F2609">
        <w:rPr>
          <w:rFonts w:ascii="Times New Roman" w:hAnsi="Times New Roman" w:cs="Times New Roman"/>
          <w:b/>
          <w:color w:val="000000" w:themeColor="text1"/>
          <w:sz w:val="24"/>
          <w:szCs w:val="24"/>
        </w:rPr>
        <w:t xml:space="preserve">Neni </w:t>
      </w:r>
      <w:r w:rsidR="00707B4A" w:rsidRPr="000F2609">
        <w:rPr>
          <w:rFonts w:ascii="Times New Roman" w:hAnsi="Times New Roman" w:cs="Times New Roman"/>
          <w:b/>
          <w:color w:val="000000" w:themeColor="text1"/>
          <w:sz w:val="24"/>
          <w:szCs w:val="24"/>
        </w:rPr>
        <w:t>3</w:t>
      </w:r>
      <w:r w:rsidR="00827897" w:rsidRPr="000F2609">
        <w:rPr>
          <w:rFonts w:ascii="Times New Roman" w:hAnsi="Times New Roman" w:cs="Times New Roman"/>
          <w:b/>
          <w:color w:val="000000" w:themeColor="text1"/>
          <w:sz w:val="24"/>
          <w:szCs w:val="24"/>
        </w:rPr>
        <w:t>3</w:t>
      </w:r>
    </w:p>
    <w:p w14:paraId="32545B18"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Vlerësimi kalimtar</w:t>
      </w:r>
    </w:p>
    <w:p w14:paraId="693787D9" w14:textId="77777777" w:rsidR="00FF7778" w:rsidRPr="000F2609" w:rsidRDefault="00FF7778">
      <w:pPr>
        <w:spacing w:after="0"/>
        <w:jc w:val="center"/>
        <w:rPr>
          <w:rFonts w:ascii="Times New Roman" w:hAnsi="Times New Roman" w:cs="Times New Roman"/>
          <w:b/>
          <w:color w:val="000000" w:themeColor="text1"/>
          <w:sz w:val="24"/>
          <w:szCs w:val="24"/>
        </w:rPr>
      </w:pPr>
    </w:p>
    <w:p w14:paraId="126391C3" w14:textId="77777777" w:rsidR="007F6C92" w:rsidRPr="000F2609" w:rsidRDefault="007F6C9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100200" w:rsidRPr="000F2609">
        <w:rPr>
          <w:rFonts w:ascii="Times New Roman" w:hAnsi="Times New Roman" w:cs="Times New Roman"/>
          <w:color w:val="000000" w:themeColor="text1"/>
          <w:sz w:val="24"/>
          <w:szCs w:val="24"/>
        </w:rPr>
        <w:t>Agjencia</w:t>
      </w:r>
      <w:r w:rsidR="00FF7778" w:rsidRPr="000F2609">
        <w:rPr>
          <w:rFonts w:ascii="Times New Roman" w:hAnsi="Times New Roman" w:cs="Times New Roman"/>
          <w:color w:val="000000" w:themeColor="text1"/>
          <w:sz w:val="24"/>
          <w:szCs w:val="24"/>
        </w:rPr>
        <w:t xml:space="preserve">, </w:t>
      </w:r>
      <w:r w:rsidR="00284BF3" w:rsidRPr="000F2609">
        <w:rPr>
          <w:rFonts w:ascii="Times New Roman" w:hAnsi="Times New Roman" w:cs="Times New Roman"/>
          <w:color w:val="000000" w:themeColor="text1"/>
          <w:sz w:val="24"/>
          <w:szCs w:val="24"/>
        </w:rPr>
        <w:t>është</w:t>
      </w:r>
      <w:r w:rsidR="00FF7778" w:rsidRPr="000F2609">
        <w:rPr>
          <w:rFonts w:ascii="Times New Roman" w:hAnsi="Times New Roman" w:cs="Times New Roman"/>
          <w:color w:val="000000" w:themeColor="text1"/>
          <w:sz w:val="24"/>
          <w:szCs w:val="24"/>
        </w:rPr>
        <w:t xml:space="preserve"> autoritet </w:t>
      </w:r>
      <w:r w:rsidR="00284BF3" w:rsidRPr="000F2609">
        <w:rPr>
          <w:rFonts w:ascii="Times New Roman" w:hAnsi="Times New Roman" w:cs="Times New Roman"/>
          <w:color w:val="000000" w:themeColor="text1"/>
          <w:sz w:val="24"/>
          <w:szCs w:val="24"/>
        </w:rPr>
        <w:t>vlerësues</w:t>
      </w:r>
      <w:r w:rsidR="00FF7778" w:rsidRPr="000F2609">
        <w:rPr>
          <w:rFonts w:ascii="Times New Roman" w:hAnsi="Times New Roman" w:cs="Times New Roman"/>
          <w:color w:val="000000" w:themeColor="text1"/>
          <w:sz w:val="24"/>
          <w:szCs w:val="24"/>
        </w:rPr>
        <w:t>, për procesin e vlerësimit kalimtar dhe periodik të subjekteve</w:t>
      </w:r>
      <w:r w:rsidR="00216166" w:rsidRPr="000F2609">
        <w:rPr>
          <w:rFonts w:ascii="Times New Roman" w:hAnsi="Times New Roman" w:cs="Times New Roman"/>
          <w:color w:val="000000" w:themeColor="text1"/>
          <w:sz w:val="24"/>
          <w:szCs w:val="24"/>
        </w:rPr>
        <w:t xml:space="preserve"> t</w:t>
      </w:r>
      <w:r w:rsidR="00671363" w:rsidRPr="000F2609">
        <w:rPr>
          <w:rFonts w:ascii="Times New Roman" w:hAnsi="Times New Roman" w:cs="Times New Roman"/>
          <w:color w:val="000000" w:themeColor="text1"/>
          <w:sz w:val="24"/>
          <w:szCs w:val="24"/>
        </w:rPr>
        <w:t>ë</w:t>
      </w:r>
      <w:r w:rsidR="00216166" w:rsidRPr="000F2609">
        <w:rPr>
          <w:rFonts w:ascii="Times New Roman" w:hAnsi="Times New Roman" w:cs="Times New Roman"/>
          <w:color w:val="000000" w:themeColor="text1"/>
          <w:sz w:val="24"/>
          <w:szCs w:val="24"/>
        </w:rPr>
        <w:t xml:space="preserve"> k</w:t>
      </w:r>
      <w:r w:rsidR="00671363" w:rsidRPr="000F2609">
        <w:rPr>
          <w:rFonts w:ascii="Times New Roman" w:hAnsi="Times New Roman" w:cs="Times New Roman"/>
          <w:color w:val="000000" w:themeColor="text1"/>
          <w:sz w:val="24"/>
          <w:szCs w:val="24"/>
        </w:rPr>
        <w:t>ë</w:t>
      </w:r>
      <w:r w:rsidR="00216166" w:rsidRPr="000F2609">
        <w:rPr>
          <w:rFonts w:ascii="Times New Roman" w:hAnsi="Times New Roman" w:cs="Times New Roman"/>
          <w:color w:val="000000" w:themeColor="text1"/>
          <w:sz w:val="24"/>
          <w:szCs w:val="24"/>
        </w:rPr>
        <w:t>tij ligji</w:t>
      </w:r>
      <w:r w:rsidR="00FF7778" w:rsidRPr="000F2609">
        <w:rPr>
          <w:rFonts w:ascii="Times New Roman" w:hAnsi="Times New Roman" w:cs="Times New Roman"/>
          <w:color w:val="000000" w:themeColor="text1"/>
          <w:sz w:val="24"/>
          <w:szCs w:val="24"/>
        </w:rPr>
        <w:t>.</w:t>
      </w:r>
    </w:p>
    <w:p w14:paraId="10DB97F8" w14:textId="1FB2751D" w:rsidR="00FF7778" w:rsidRPr="000F2609" w:rsidRDefault="007F6C9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 xml:space="preserve">Procesi i vlerësimit kalimtar </w:t>
      </w:r>
      <w:r w:rsidR="00284BF3" w:rsidRPr="000F2609">
        <w:rPr>
          <w:rFonts w:ascii="Times New Roman" w:hAnsi="Times New Roman" w:cs="Times New Roman"/>
          <w:color w:val="000000" w:themeColor="text1"/>
          <w:sz w:val="24"/>
          <w:szCs w:val="24"/>
        </w:rPr>
        <w:t>përfshin</w:t>
      </w:r>
      <w:r w:rsidR="00FF7778" w:rsidRPr="000F2609">
        <w:rPr>
          <w:rFonts w:ascii="Times New Roman" w:hAnsi="Times New Roman" w:cs="Times New Roman"/>
          <w:color w:val="000000" w:themeColor="text1"/>
          <w:sz w:val="24"/>
          <w:szCs w:val="24"/>
        </w:rPr>
        <w:t xml:space="preserve"> verifikimin e </w:t>
      </w:r>
      <w:r w:rsidR="00284BF3" w:rsidRPr="000F2609">
        <w:rPr>
          <w:rFonts w:ascii="Times New Roman" w:hAnsi="Times New Roman" w:cs="Times New Roman"/>
          <w:color w:val="000000" w:themeColor="text1"/>
          <w:sz w:val="24"/>
          <w:szCs w:val="24"/>
        </w:rPr>
        <w:t>ligjshmërisë</w:t>
      </w:r>
      <w:r w:rsidR="00FF7778" w:rsidRPr="000F2609">
        <w:rPr>
          <w:rFonts w:ascii="Times New Roman" w:hAnsi="Times New Roman" w:cs="Times New Roman"/>
          <w:color w:val="000000" w:themeColor="text1"/>
          <w:sz w:val="24"/>
          <w:szCs w:val="24"/>
        </w:rPr>
        <w:t xml:space="preserve"> së pasurisë, kontrollit të figurës dhe vlerësimit të aftësive profesionale të subjekteve të përcaktuara sipas </w:t>
      </w:r>
      <w:r w:rsidR="00D55AB2" w:rsidRPr="000F2609">
        <w:rPr>
          <w:rFonts w:ascii="Times New Roman" w:hAnsi="Times New Roman" w:cs="Times New Roman"/>
          <w:color w:val="000000" w:themeColor="text1"/>
          <w:sz w:val="24"/>
          <w:szCs w:val="24"/>
        </w:rPr>
        <w:t>legjislacionit</w:t>
      </w:r>
      <w:r w:rsidR="001B685D" w:rsidRPr="000F2609">
        <w:rPr>
          <w:rFonts w:ascii="Times New Roman" w:hAnsi="Times New Roman" w:cs="Times New Roman"/>
          <w:color w:val="000000" w:themeColor="text1"/>
          <w:sz w:val="24"/>
          <w:szCs w:val="24"/>
        </w:rPr>
        <w:t xml:space="preserve"> mbi vler</w:t>
      </w:r>
      <w:r w:rsidR="00090394" w:rsidRPr="000F2609">
        <w:rPr>
          <w:rFonts w:ascii="Times New Roman" w:hAnsi="Times New Roman" w:cs="Times New Roman"/>
          <w:color w:val="000000" w:themeColor="text1"/>
          <w:sz w:val="24"/>
          <w:szCs w:val="24"/>
        </w:rPr>
        <w:t>ë</w:t>
      </w:r>
      <w:r w:rsidR="001B685D" w:rsidRPr="000F2609">
        <w:rPr>
          <w:rFonts w:ascii="Times New Roman" w:hAnsi="Times New Roman" w:cs="Times New Roman"/>
          <w:color w:val="000000" w:themeColor="text1"/>
          <w:sz w:val="24"/>
          <w:szCs w:val="24"/>
        </w:rPr>
        <w:t>simin kalimtar dhe periodik.</w:t>
      </w:r>
      <w:r w:rsidR="00FF7778" w:rsidRPr="000F2609">
        <w:rPr>
          <w:rFonts w:ascii="Times New Roman" w:hAnsi="Times New Roman" w:cs="Times New Roman"/>
          <w:color w:val="000000" w:themeColor="text1"/>
          <w:sz w:val="24"/>
          <w:szCs w:val="24"/>
        </w:rPr>
        <w:t xml:space="preserve"> </w:t>
      </w:r>
    </w:p>
    <w:p w14:paraId="5361CC6D" w14:textId="77777777" w:rsidR="00D77853" w:rsidRPr="000F2609" w:rsidRDefault="00D77853">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Vlerësimi kalimtar bëhet nga punonjësi i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pjesë e trupës së vlerësimit, i cili ka kaluar me sukses procesin e vlerësimit pranë Komisionit të Jashtëm të Vlerësimit.</w:t>
      </w:r>
    </w:p>
    <w:p w14:paraId="69EC4870" w14:textId="77777777" w:rsidR="00D77853" w:rsidRPr="000F2609" w:rsidRDefault="00D77853">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4. Procesi i vlerësimit kalimtar për subjektet që do të vlerësohen nga </w:t>
      </w:r>
      <w:r w:rsidR="00100200" w:rsidRPr="000F2609">
        <w:rPr>
          <w:rFonts w:ascii="Times New Roman" w:hAnsi="Times New Roman" w:cs="Times New Roman"/>
          <w:color w:val="000000" w:themeColor="text1"/>
          <w:sz w:val="24"/>
          <w:szCs w:val="24"/>
        </w:rPr>
        <w:t>Agjencia</w:t>
      </w:r>
      <w:r w:rsidRPr="000F2609">
        <w:rPr>
          <w:rFonts w:ascii="Times New Roman" w:hAnsi="Times New Roman" w:cs="Times New Roman"/>
          <w:color w:val="000000" w:themeColor="text1"/>
          <w:sz w:val="24"/>
          <w:szCs w:val="24"/>
        </w:rPr>
        <w:t xml:space="preserve"> nuk kufizohet nga veprimtaria e Komisionit të Jashtëm të Vlerësimit.</w:t>
      </w:r>
    </w:p>
    <w:p w14:paraId="28A3DE89" w14:textId="77777777" w:rsidR="00747F92" w:rsidRPr="000F2609" w:rsidRDefault="00747F92">
      <w:pPr>
        <w:spacing w:after="0"/>
        <w:ind w:firstLine="720"/>
        <w:jc w:val="both"/>
        <w:rPr>
          <w:rFonts w:ascii="Times New Roman" w:hAnsi="Times New Roman" w:cs="Times New Roman"/>
          <w:color w:val="000000" w:themeColor="text1"/>
          <w:sz w:val="24"/>
          <w:szCs w:val="24"/>
        </w:rPr>
      </w:pPr>
    </w:p>
    <w:p w14:paraId="319CEC30" w14:textId="1A1A38C0" w:rsidR="00FF7778" w:rsidRPr="000F2609" w:rsidRDefault="00FF7778">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707B4A" w:rsidRPr="000F2609">
        <w:rPr>
          <w:rFonts w:ascii="Times New Roman" w:hAnsi="Times New Roman" w:cs="Times New Roman"/>
          <w:b/>
          <w:color w:val="000000" w:themeColor="text1"/>
          <w:sz w:val="24"/>
          <w:szCs w:val="24"/>
        </w:rPr>
        <w:t>3</w:t>
      </w:r>
      <w:r w:rsidR="00827897" w:rsidRPr="000F2609">
        <w:rPr>
          <w:rFonts w:ascii="Times New Roman" w:hAnsi="Times New Roman" w:cs="Times New Roman"/>
          <w:b/>
          <w:color w:val="000000" w:themeColor="text1"/>
          <w:sz w:val="24"/>
          <w:szCs w:val="24"/>
        </w:rPr>
        <w:t>4</w:t>
      </w:r>
    </w:p>
    <w:p w14:paraId="6C1DACAD" w14:textId="77777777" w:rsidR="00FF7778" w:rsidRPr="000F2609" w:rsidRDefault="00284BF3">
      <w:pPr>
        <w:pStyle w:val="ListParagraph"/>
        <w:autoSpaceDE w:val="0"/>
        <w:autoSpaceDN w:val="0"/>
        <w:adjustRightInd w:val="0"/>
        <w:spacing w:after="0"/>
        <w:ind w:left="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Vlerësim</w:t>
      </w:r>
      <w:r w:rsidR="00FF7778" w:rsidRPr="000F2609">
        <w:rPr>
          <w:rFonts w:ascii="Times New Roman" w:hAnsi="Times New Roman" w:cs="Times New Roman"/>
          <w:b/>
          <w:color w:val="000000" w:themeColor="text1"/>
          <w:sz w:val="24"/>
          <w:szCs w:val="24"/>
        </w:rPr>
        <w:t xml:space="preserve"> periodik</w:t>
      </w:r>
    </w:p>
    <w:p w14:paraId="49764E60" w14:textId="77777777" w:rsidR="00FF7778" w:rsidRPr="000F2609" w:rsidRDefault="00FF7778">
      <w:pPr>
        <w:pStyle w:val="ListParagraph"/>
        <w:autoSpaceDE w:val="0"/>
        <w:autoSpaceDN w:val="0"/>
        <w:adjustRightInd w:val="0"/>
        <w:spacing w:after="0"/>
        <w:ind w:left="0"/>
        <w:jc w:val="center"/>
        <w:rPr>
          <w:rFonts w:ascii="Times New Roman" w:hAnsi="Times New Roman" w:cs="Times New Roman"/>
          <w:b/>
          <w:color w:val="000000" w:themeColor="text1"/>
          <w:sz w:val="24"/>
          <w:szCs w:val="24"/>
        </w:rPr>
      </w:pPr>
    </w:p>
    <w:p w14:paraId="5AA99782" w14:textId="77777777" w:rsidR="007F6C92" w:rsidRPr="000F2609" w:rsidRDefault="007F6C9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 xml:space="preserve">Objekti, parimet dhe procedura e vlerësimit periodik të pasurisë, kontrollit të figurës dhe vlerësimit të aftësive profesionale është e njëjtë me atë të vlerësimit kalimtar, përcaktuar sipas ligjit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fuqi.</w:t>
      </w:r>
    </w:p>
    <w:p w14:paraId="37263FE0" w14:textId="77777777" w:rsidR="007F6C92" w:rsidRPr="000F2609" w:rsidRDefault="007F6C9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284BF3" w:rsidRPr="000F2609">
        <w:rPr>
          <w:rFonts w:ascii="Times New Roman" w:hAnsi="Times New Roman" w:cs="Times New Roman"/>
          <w:color w:val="000000" w:themeColor="text1"/>
          <w:sz w:val="24"/>
          <w:szCs w:val="24"/>
        </w:rPr>
        <w:t>Formularët</w:t>
      </w:r>
      <w:r w:rsidR="00FF7778" w:rsidRPr="000F2609">
        <w:rPr>
          <w:rFonts w:ascii="Times New Roman" w:hAnsi="Times New Roman" w:cs="Times New Roman"/>
          <w:color w:val="000000" w:themeColor="text1"/>
          <w:sz w:val="24"/>
          <w:szCs w:val="24"/>
        </w:rPr>
        <w:t xml:space="preserve"> e </w:t>
      </w:r>
      <w:r w:rsidR="00284BF3" w:rsidRPr="000F2609">
        <w:rPr>
          <w:rFonts w:ascii="Times New Roman" w:hAnsi="Times New Roman" w:cs="Times New Roman"/>
          <w:color w:val="000000" w:themeColor="text1"/>
          <w:sz w:val="24"/>
          <w:szCs w:val="24"/>
        </w:rPr>
        <w:t>vlerësimit</w:t>
      </w:r>
      <w:r w:rsidR="00FF7778" w:rsidRPr="000F2609">
        <w:rPr>
          <w:rFonts w:ascii="Times New Roman" w:hAnsi="Times New Roman" w:cs="Times New Roman"/>
          <w:color w:val="000000" w:themeColor="text1"/>
          <w:sz w:val="24"/>
          <w:szCs w:val="24"/>
        </w:rPr>
        <w:t xml:space="preserve"> kalimtar kane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w:t>
      </w:r>
      <w:r w:rsidR="00284BF3" w:rsidRPr="000F2609">
        <w:rPr>
          <w:rFonts w:ascii="Times New Roman" w:hAnsi="Times New Roman" w:cs="Times New Roman"/>
          <w:color w:val="000000" w:themeColor="text1"/>
          <w:sz w:val="24"/>
          <w:szCs w:val="24"/>
        </w:rPr>
        <w:t>njëjtën</w:t>
      </w:r>
      <w:r w:rsidR="00FF7778" w:rsidRPr="000F2609">
        <w:rPr>
          <w:rFonts w:ascii="Times New Roman" w:hAnsi="Times New Roman" w:cs="Times New Roman"/>
          <w:color w:val="000000" w:themeColor="text1"/>
          <w:sz w:val="24"/>
          <w:szCs w:val="24"/>
        </w:rPr>
        <w:t xml:space="preserve"> vler</w:t>
      </w:r>
      <w:r w:rsidR="00D94BD4" w:rsidRPr="000F2609">
        <w:rPr>
          <w:rFonts w:ascii="Times New Roman" w:hAnsi="Times New Roman" w:cs="Times New Roman"/>
          <w:color w:val="000000" w:themeColor="text1"/>
          <w:sz w:val="24"/>
          <w:szCs w:val="24"/>
        </w:rPr>
        <w:t>ë</w:t>
      </w:r>
      <w:r w:rsidR="00FF7778" w:rsidRPr="000F2609">
        <w:rPr>
          <w:rFonts w:ascii="Times New Roman" w:hAnsi="Times New Roman" w:cs="Times New Roman"/>
          <w:color w:val="000000" w:themeColor="text1"/>
          <w:sz w:val="24"/>
          <w:szCs w:val="24"/>
        </w:rPr>
        <w:t xml:space="preserve"> edhe </w:t>
      </w:r>
      <w:r w:rsidR="00B4101C" w:rsidRPr="000F2609">
        <w:rPr>
          <w:rFonts w:ascii="Times New Roman" w:hAnsi="Times New Roman" w:cs="Times New Roman"/>
          <w:color w:val="000000" w:themeColor="text1"/>
          <w:sz w:val="24"/>
          <w:szCs w:val="24"/>
        </w:rPr>
        <w:t>për</w:t>
      </w:r>
      <w:r w:rsidR="00FF7778" w:rsidRPr="000F2609">
        <w:rPr>
          <w:rFonts w:ascii="Times New Roman" w:hAnsi="Times New Roman" w:cs="Times New Roman"/>
          <w:color w:val="000000" w:themeColor="text1"/>
          <w:sz w:val="24"/>
          <w:szCs w:val="24"/>
        </w:rPr>
        <w:t xml:space="preserve"> </w:t>
      </w:r>
      <w:r w:rsidR="00284BF3" w:rsidRPr="000F2609">
        <w:rPr>
          <w:rFonts w:ascii="Times New Roman" w:hAnsi="Times New Roman" w:cs="Times New Roman"/>
          <w:color w:val="000000" w:themeColor="text1"/>
          <w:sz w:val="24"/>
          <w:szCs w:val="24"/>
        </w:rPr>
        <w:t>vlerësimin</w:t>
      </w:r>
      <w:r w:rsidR="00FF7778" w:rsidRPr="000F2609">
        <w:rPr>
          <w:rFonts w:ascii="Times New Roman" w:hAnsi="Times New Roman" w:cs="Times New Roman"/>
          <w:color w:val="000000" w:themeColor="text1"/>
          <w:sz w:val="24"/>
          <w:szCs w:val="24"/>
        </w:rPr>
        <w:t xml:space="preserve"> periodik.</w:t>
      </w:r>
    </w:p>
    <w:p w14:paraId="516D528F" w14:textId="77777777" w:rsidR="007F6C92" w:rsidRPr="000F2609" w:rsidRDefault="007F6C9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w:t>
      </w:r>
      <w:r w:rsidR="00FF7778" w:rsidRPr="000F2609">
        <w:rPr>
          <w:rFonts w:ascii="Times New Roman" w:hAnsi="Times New Roman" w:cs="Times New Roman"/>
          <w:color w:val="000000" w:themeColor="text1"/>
          <w:sz w:val="24"/>
          <w:szCs w:val="24"/>
        </w:rPr>
        <w:t xml:space="preserve">Në vlerësimit periodik, deklarohen vetëm ndryshimet që kanë ndodhur gjatë periudhës nga vlerësimi kalimtar apo data e emërimit në institucionin përkatës deri në datën kur </w:t>
      </w:r>
      <w:r w:rsidR="0052128C" w:rsidRPr="000F2609">
        <w:rPr>
          <w:rFonts w:ascii="Times New Roman" w:hAnsi="Times New Roman" w:cs="Times New Roman"/>
          <w:color w:val="000000" w:themeColor="text1"/>
          <w:sz w:val="24"/>
          <w:szCs w:val="24"/>
        </w:rPr>
        <w:t>punonjësit</w:t>
      </w:r>
      <w:r w:rsidR="00FF7778" w:rsidRPr="000F2609">
        <w:rPr>
          <w:rFonts w:ascii="Times New Roman" w:hAnsi="Times New Roman" w:cs="Times New Roman"/>
          <w:color w:val="000000" w:themeColor="text1"/>
          <w:sz w:val="24"/>
          <w:szCs w:val="24"/>
        </w:rPr>
        <w:t xml:space="preserve"> i lind detyrimi </w:t>
      </w:r>
      <w:r w:rsidR="00B4101C" w:rsidRPr="000F2609">
        <w:rPr>
          <w:rFonts w:ascii="Times New Roman" w:hAnsi="Times New Roman" w:cs="Times New Roman"/>
          <w:color w:val="000000" w:themeColor="text1"/>
          <w:sz w:val="24"/>
          <w:szCs w:val="24"/>
        </w:rPr>
        <w:t>për</w:t>
      </w:r>
      <w:r w:rsidR="00FF7778" w:rsidRPr="000F2609">
        <w:rPr>
          <w:rFonts w:ascii="Times New Roman" w:hAnsi="Times New Roman" w:cs="Times New Roman"/>
          <w:color w:val="000000" w:themeColor="text1"/>
          <w:sz w:val="24"/>
          <w:szCs w:val="24"/>
        </w:rPr>
        <w:t xml:space="preserv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kryer vlerësimin periodik.</w:t>
      </w:r>
    </w:p>
    <w:p w14:paraId="6A051E26" w14:textId="18738CDB" w:rsidR="00FF7778" w:rsidRPr="000F2609" w:rsidRDefault="007F6C9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4. </w:t>
      </w:r>
      <w:r w:rsidR="00FF7778" w:rsidRPr="000F2609">
        <w:rPr>
          <w:rFonts w:ascii="Times New Roman" w:hAnsi="Times New Roman" w:cs="Times New Roman"/>
          <w:color w:val="000000" w:themeColor="text1"/>
          <w:sz w:val="24"/>
          <w:szCs w:val="24"/>
        </w:rPr>
        <w:t>Rregulla</w:t>
      </w:r>
      <w:r w:rsidR="0013257D"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dhe procedurat për vlerësimin periodik përveç përcaktimeve </w:t>
      </w:r>
      <w:r w:rsidR="0013257D" w:rsidRPr="000F2609">
        <w:rPr>
          <w:rFonts w:ascii="Times New Roman" w:hAnsi="Times New Roman" w:cs="Times New Roman"/>
          <w:color w:val="000000" w:themeColor="text1"/>
          <w:sz w:val="24"/>
          <w:szCs w:val="24"/>
        </w:rPr>
        <w:t>t</w:t>
      </w:r>
      <w:r w:rsidR="00090394" w:rsidRPr="000F2609">
        <w:rPr>
          <w:rFonts w:ascii="Times New Roman" w:hAnsi="Times New Roman" w:cs="Times New Roman"/>
          <w:color w:val="000000" w:themeColor="text1"/>
          <w:sz w:val="24"/>
          <w:szCs w:val="24"/>
        </w:rPr>
        <w:t>ë</w:t>
      </w:r>
      <w:r w:rsidR="0013257D" w:rsidRPr="000F2609">
        <w:rPr>
          <w:rFonts w:ascii="Times New Roman" w:hAnsi="Times New Roman" w:cs="Times New Roman"/>
          <w:color w:val="000000" w:themeColor="text1"/>
          <w:sz w:val="24"/>
          <w:szCs w:val="24"/>
        </w:rPr>
        <w:t xml:space="preserve"> b</w:t>
      </w:r>
      <w:r w:rsidR="00090394" w:rsidRPr="000F2609">
        <w:rPr>
          <w:rFonts w:ascii="Times New Roman" w:hAnsi="Times New Roman" w:cs="Times New Roman"/>
          <w:color w:val="000000" w:themeColor="text1"/>
          <w:sz w:val="24"/>
          <w:szCs w:val="24"/>
        </w:rPr>
        <w:t>ë</w:t>
      </w:r>
      <w:r w:rsidR="0013257D" w:rsidRPr="000F2609">
        <w:rPr>
          <w:rFonts w:ascii="Times New Roman" w:hAnsi="Times New Roman" w:cs="Times New Roman"/>
          <w:color w:val="000000" w:themeColor="text1"/>
          <w:sz w:val="24"/>
          <w:szCs w:val="24"/>
        </w:rPr>
        <w:t xml:space="preserve">ra </w:t>
      </w:r>
      <w:r w:rsidR="00FF7778" w:rsidRPr="000F2609">
        <w:rPr>
          <w:rFonts w:ascii="Times New Roman" w:hAnsi="Times New Roman" w:cs="Times New Roman"/>
          <w:color w:val="000000" w:themeColor="text1"/>
          <w:sz w:val="24"/>
          <w:szCs w:val="24"/>
        </w:rPr>
        <w:t xml:space="preserve">në ligjin </w:t>
      </w:r>
      <w:r w:rsidR="0013257D" w:rsidRPr="000F2609">
        <w:rPr>
          <w:rFonts w:ascii="Times New Roman" w:hAnsi="Times New Roman" w:cs="Times New Roman"/>
          <w:color w:val="000000" w:themeColor="text1"/>
          <w:sz w:val="24"/>
          <w:szCs w:val="24"/>
        </w:rPr>
        <w:t>duhet t</w:t>
      </w:r>
      <w:r w:rsidR="00090394" w:rsidRPr="000F2609">
        <w:rPr>
          <w:rFonts w:ascii="Times New Roman" w:hAnsi="Times New Roman" w:cs="Times New Roman"/>
          <w:color w:val="000000" w:themeColor="text1"/>
          <w:sz w:val="24"/>
          <w:szCs w:val="24"/>
        </w:rPr>
        <w:t>ë</w:t>
      </w:r>
      <w:r w:rsidR="0013257D" w:rsidRPr="000F2609">
        <w:rPr>
          <w:rFonts w:ascii="Times New Roman" w:hAnsi="Times New Roman" w:cs="Times New Roman"/>
          <w:color w:val="000000" w:themeColor="text1"/>
          <w:sz w:val="24"/>
          <w:szCs w:val="24"/>
        </w:rPr>
        <w:t xml:space="preserve"> p</w:t>
      </w:r>
      <w:r w:rsidR="00090394" w:rsidRPr="000F2609">
        <w:rPr>
          <w:rFonts w:ascii="Times New Roman" w:hAnsi="Times New Roman" w:cs="Times New Roman"/>
          <w:color w:val="000000" w:themeColor="text1"/>
          <w:sz w:val="24"/>
          <w:szCs w:val="24"/>
        </w:rPr>
        <w:t>ë</w:t>
      </w:r>
      <w:r w:rsidR="0013257D" w:rsidRPr="000F2609">
        <w:rPr>
          <w:rFonts w:ascii="Times New Roman" w:hAnsi="Times New Roman" w:cs="Times New Roman"/>
          <w:color w:val="000000" w:themeColor="text1"/>
          <w:sz w:val="24"/>
          <w:szCs w:val="24"/>
        </w:rPr>
        <w:t xml:space="preserve">rcaktohet </w:t>
      </w:r>
      <w:r w:rsidR="009A7C13" w:rsidRPr="000F2609">
        <w:rPr>
          <w:rFonts w:ascii="Times New Roman" w:hAnsi="Times New Roman" w:cs="Times New Roman"/>
          <w:color w:val="000000" w:themeColor="text1"/>
          <w:sz w:val="24"/>
          <w:szCs w:val="24"/>
        </w:rPr>
        <w:t>në</w:t>
      </w:r>
      <w:r w:rsidR="00FF7778" w:rsidRPr="000F2609">
        <w:rPr>
          <w:rFonts w:ascii="Times New Roman" w:hAnsi="Times New Roman" w:cs="Times New Roman"/>
          <w:color w:val="000000" w:themeColor="text1"/>
          <w:sz w:val="24"/>
          <w:szCs w:val="24"/>
        </w:rPr>
        <w:t xml:space="preserve"> fuqi </w:t>
      </w:r>
      <w:r w:rsidR="0013257D" w:rsidRPr="000F2609">
        <w:rPr>
          <w:rFonts w:ascii="Times New Roman" w:hAnsi="Times New Roman" w:cs="Times New Roman"/>
          <w:color w:val="000000" w:themeColor="text1"/>
          <w:sz w:val="24"/>
          <w:szCs w:val="24"/>
        </w:rPr>
        <w:t>p</w:t>
      </w:r>
      <w:r w:rsidR="00090394" w:rsidRPr="000F2609">
        <w:rPr>
          <w:rFonts w:ascii="Times New Roman" w:hAnsi="Times New Roman" w:cs="Times New Roman"/>
          <w:color w:val="000000" w:themeColor="text1"/>
          <w:sz w:val="24"/>
          <w:szCs w:val="24"/>
        </w:rPr>
        <w:t>ë</w:t>
      </w:r>
      <w:r w:rsidR="0013257D" w:rsidRPr="000F2609">
        <w:rPr>
          <w:rFonts w:ascii="Times New Roman" w:hAnsi="Times New Roman" w:cs="Times New Roman"/>
          <w:color w:val="000000" w:themeColor="text1"/>
          <w:sz w:val="24"/>
          <w:szCs w:val="24"/>
        </w:rPr>
        <w:t>rcaktohen</w:t>
      </w:r>
      <w:r w:rsidR="00FF7778" w:rsidRPr="000F2609">
        <w:rPr>
          <w:rFonts w:ascii="Times New Roman" w:hAnsi="Times New Roman" w:cs="Times New Roman"/>
          <w:color w:val="000000" w:themeColor="text1"/>
          <w:sz w:val="24"/>
          <w:szCs w:val="24"/>
        </w:rPr>
        <w:t xml:space="preserve">  me Udhëzim të Ministrit.</w:t>
      </w:r>
    </w:p>
    <w:p w14:paraId="23EF7737" w14:textId="77777777" w:rsidR="002271C0" w:rsidRPr="000F2609" w:rsidRDefault="002271C0">
      <w:pPr>
        <w:spacing w:after="0"/>
        <w:ind w:firstLine="720"/>
        <w:jc w:val="both"/>
        <w:rPr>
          <w:rFonts w:ascii="Times New Roman" w:hAnsi="Times New Roman" w:cs="Times New Roman"/>
          <w:color w:val="000000" w:themeColor="text1"/>
          <w:sz w:val="24"/>
          <w:szCs w:val="24"/>
        </w:rPr>
      </w:pPr>
    </w:p>
    <w:p w14:paraId="0C8AEA80" w14:textId="453816A7" w:rsidR="00FF7778" w:rsidRPr="000F2609" w:rsidRDefault="00FF7778">
      <w:pPr>
        <w:pStyle w:val="NormalWeb"/>
        <w:shd w:val="clear" w:color="auto" w:fill="FFFFFF"/>
        <w:spacing w:before="0" w:beforeAutospacing="0" w:after="0" w:afterAutospacing="0" w:line="276" w:lineRule="auto"/>
        <w:jc w:val="center"/>
        <w:rPr>
          <w:b/>
          <w:color w:val="000000" w:themeColor="text1"/>
          <w:bdr w:val="none" w:sz="0" w:space="0" w:color="auto" w:frame="1"/>
          <w:shd w:val="clear" w:color="auto" w:fill="FFFFFF"/>
        </w:rPr>
      </w:pPr>
      <w:r w:rsidRPr="000F2609">
        <w:rPr>
          <w:b/>
          <w:color w:val="000000" w:themeColor="text1"/>
          <w:bdr w:val="none" w:sz="0" w:space="0" w:color="auto" w:frame="1"/>
          <w:shd w:val="clear" w:color="auto" w:fill="FFFFFF"/>
        </w:rPr>
        <w:t xml:space="preserve">Neni </w:t>
      </w:r>
      <w:r w:rsidR="00ED64FC" w:rsidRPr="000F2609">
        <w:rPr>
          <w:b/>
          <w:color w:val="000000" w:themeColor="text1"/>
          <w:bdr w:val="none" w:sz="0" w:space="0" w:color="auto" w:frame="1"/>
          <w:shd w:val="clear" w:color="auto" w:fill="FFFFFF"/>
        </w:rPr>
        <w:t>3</w:t>
      </w:r>
      <w:r w:rsidR="00827897" w:rsidRPr="000F2609">
        <w:rPr>
          <w:b/>
          <w:color w:val="000000" w:themeColor="text1"/>
          <w:bdr w:val="none" w:sz="0" w:space="0" w:color="auto" w:frame="1"/>
          <w:shd w:val="clear" w:color="auto" w:fill="FFFFFF"/>
        </w:rPr>
        <w:t>5</w:t>
      </w:r>
    </w:p>
    <w:p w14:paraId="4852E493" w14:textId="77777777" w:rsidR="00FF7778" w:rsidRPr="000F2609" w:rsidRDefault="00FF7778">
      <w:pPr>
        <w:pStyle w:val="NormalWeb"/>
        <w:shd w:val="clear" w:color="auto" w:fill="FFFFFF"/>
        <w:spacing w:before="0" w:beforeAutospacing="0" w:after="0" w:afterAutospacing="0" w:line="276" w:lineRule="auto"/>
        <w:jc w:val="center"/>
        <w:rPr>
          <w:b/>
          <w:color w:val="000000" w:themeColor="text1"/>
          <w:bdr w:val="none" w:sz="0" w:space="0" w:color="auto" w:frame="1"/>
          <w:shd w:val="clear" w:color="auto" w:fill="FFFFFF"/>
        </w:rPr>
      </w:pPr>
      <w:r w:rsidRPr="000F2609">
        <w:rPr>
          <w:b/>
          <w:color w:val="000000" w:themeColor="text1"/>
          <w:bdr w:val="none" w:sz="0" w:space="0" w:color="auto" w:frame="1"/>
          <w:shd w:val="clear" w:color="auto" w:fill="FFFFFF"/>
        </w:rPr>
        <w:t>Ekzaminimit poligrafik</w:t>
      </w:r>
    </w:p>
    <w:p w14:paraId="2F17BE75" w14:textId="77777777" w:rsidR="007F6C92" w:rsidRPr="000F2609" w:rsidRDefault="007F6C92">
      <w:pPr>
        <w:pStyle w:val="NormalWeb"/>
        <w:shd w:val="clear" w:color="auto" w:fill="FFFFFF"/>
        <w:spacing w:before="0" w:beforeAutospacing="0" w:after="0" w:afterAutospacing="0" w:line="276" w:lineRule="auto"/>
        <w:ind w:left="1080" w:hanging="360"/>
        <w:jc w:val="both"/>
        <w:rPr>
          <w:b/>
          <w:color w:val="000000" w:themeColor="text1"/>
          <w:bdr w:val="none" w:sz="0" w:space="0" w:color="auto" w:frame="1"/>
          <w:shd w:val="clear" w:color="auto" w:fill="FFFFFF"/>
        </w:rPr>
      </w:pPr>
    </w:p>
    <w:p w14:paraId="3CF26D4A" w14:textId="77777777" w:rsidR="007F6C92" w:rsidRPr="000F2609" w:rsidRDefault="007F6C92">
      <w:pPr>
        <w:pStyle w:val="NormalWeb"/>
        <w:shd w:val="clear" w:color="auto" w:fill="FFFFFF"/>
        <w:spacing w:before="0" w:beforeAutospacing="0" w:after="0" w:afterAutospacing="0" w:line="276" w:lineRule="auto"/>
        <w:ind w:firstLine="720"/>
        <w:jc w:val="both"/>
        <w:rPr>
          <w:color w:val="000000" w:themeColor="text1"/>
          <w:bdr w:val="none" w:sz="0" w:space="0" w:color="auto" w:frame="1"/>
        </w:rPr>
      </w:pPr>
      <w:r w:rsidRPr="000F2609">
        <w:rPr>
          <w:color w:val="000000" w:themeColor="text1"/>
          <w:bdr w:val="none" w:sz="0" w:space="0" w:color="auto" w:frame="1"/>
        </w:rPr>
        <w:t xml:space="preserve">1. </w:t>
      </w:r>
      <w:r w:rsidR="00100200" w:rsidRPr="000F2609">
        <w:rPr>
          <w:color w:val="000000" w:themeColor="text1"/>
          <w:bdr w:val="none" w:sz="0" w:space="0" w:color="auto" w:frame="1"/>
        </w:rPr>
        <w:t>Agjencia</w:t>
      </w:r>
      <w:r w:rsidR="00FF7778" w:rsidRPr="000F2609">
        <w:rPr>
          <w:color w:val="000000" w:themeColor="text1"/>
          <w:bdr w:val="none" w:sz="0" w:space="0" w:color="auto" w:frame="1"/>
        </w:rPr>
        <w:t xml:space="preserve">, </w:t>
      </w:r>
      <w:r w:rsidR="00284BF3" w:rsidRPr="000F2609">
        <w:rPr>
          <w:color w:val="000000" w:themeColor="text1"/>
          <w:bdr w:val="none" w:sz="0" w:space="0" w:color="auto" w:frame="1"/>
        </w:rPr>
        <w:t>është</w:t>
      </w:r>
      <w:r w:rsidR="00FF7778" w:rsidRPr="000F2609">
        <w:rPr>
          <w:color w:val="000000" w:themeColor="text1"/>
          <w:bdr w:val="none" w:sz="0" w:space="0" w:color="auto" w:frame="1"/>
        </w:rPr>
        <w:t xml:space="preserve"> autoriteti i </w:t>
      </w:r>
      <w:r w:rsidR="00284BF3" w:rsidRPr="000F2609">
        <w:rPr>
          <w:color w:val="000000" w:themeColor="text1"/>
          <w:bdr w:val="none" w:sz="0" w:space="0" w:color="auto" w:frame="1"/>
        </w:rPr>
        <w:t>vetëm</w:t>
      </w:r>
      <w:r w:rsidR="00FF7778" w:rsidRPr="000F2609">
        <w:rPr>
          <w:color w:val="000000" w:themeColor="text1"/>
          <w:bdr w:val="none" w:sz="0" w:space="0" w:color="auto" w:frame="1"/>
        </w:rPr>
        <w:t xml:space="preserve"> që gëzon atributin për kryerjen e ekzaminimit poligrafik.</w:t>
      </w:r>
    </w:p>
    <w:p w14:paraId="3B57811B" w14:textId="77777777" w:rsidR="007F6C92" w:rsidRPr="000F2609" w:rsidRDefault="007F6C92">
      <w:pPr>
        <w:pStyle w:val="NormalWeb"/>
        <w:shd w:val="clear" w:color="auto" w:fill="FFFFFF"/>
        <w:spacing w:before="0" w:beforeAutospacing="0" w:after="0" w:afterAutospacing="0" w:line="276" w:lineRule="auto"/>
        <w:ind w:firstLine="720"/>
        <w:jc w:val="both"/>
        <w:rPr>
          <w:color w:val="000000" w:themeColor="text1"/>
          <w:bdr w:val="none" w:sz="0" w:space="0" w:color="auto" w:frame="1"/>
        </w:rPr>
      </w:pPr>
      <w:r w:rsidRPr="000F2609">
        <w:rPr>
          <w:color w:val="000000" w:themeColor="text1"/>
          <w:bdr w:val="none" w:sz="0" w:space="0" w:color="auto" w:frame="1"/>
        </w:rPr>
        <w:t xml:space="preserve">2. </w:t>
      </w:r>
      <w:r w:rsidR="00FF7778" w:rsidRPr="000F2609">
        <w:rPr>
          <w:color w:val="000000" w:themeColor="text1"/>
          <w:bdr w:val="none" w:sz="0" w:space="0" w:color="auto" w:frame="1"/>
        </w:rPr>
        <w:t xml:space="preserve">Njësia e ekzaminimit të testit </w:t>
      </w:r>
      <w:r w:rsidR="009A7C13" w:rsidRPr="000F2609">
        <w:rPr>
          <w:color w:val="000000" w:themeColor="text1"/>
          <w:bdr w:val="none" w:sz="0" w:space="0" w:color="auto" w:frame="1"/>
        </w:rPr>
        <w:t>të</w:t>
      </w:r>
      <w:r w:rsidR="00FF7778" w:rsidRPr="000F2609">
        <w:rPr>
          <w:color w:val="000000" w:themeColor="text1"/>
          <w:bdr w:val="none" w:sz="0" w:space="0" w:color="auto" w:frame="1"/>
        </w:rPr>
        <w:t xml:space="preserve"> poligrafit kryen procesin e ekzaminimit poligrafik </w:t>
      </w:r>
      <w:r w:rsidR="00B4101C" w:rsidRPr="000F2609">
        <w:rPr>
          <w:color w:val="000000" w:themeColor="text1"/>
          <w:bdr w:val="none" w:sz="0" w:space="0" w:color="auto" w:frame="1"/>
        </w:rPr>
        <w:t>për</w:t>
      </w:r>
      <w:r w:rsidR="00FF7778" w:rsidRPr="000F2609">
        <w:rPr>
          <w:color w:val="000000" w:themeColor="text1"/>
          <w:bdr w:val="none" w:sz="0" w:space="0" w:color="auto" w:frame="1"/>
        </w:rPr>
        <w:t xml:space="preserve"> subjekte e saj si dhe </w:t>
      </w:r>
      <w:r w:rsidR="009A7C13" w:rsidRPr="000F2609">
        <w:rPr>
          <w:color w:val="000000" w:themeColor="text1"/>
          <w:bdr w:val="none" w:sz="0" w:space="0" w:color="auto" w:frame="1"/>
        </w:rPr>
        <w:t>të</w:t>
      </w:r>
      <w:r w:rsidR="00FF7778" w:rsidRPr="000F2609">
        <w:rPr>
          <w:color w:val="000000" w:themeColor="text1"/>
          <w:bdr w:val="none" w:sz="0" w:space="0" w:color="auto" w:frame="1"/>
        </w:rPr>
        <w:t xml:space="preserve"> </w:t>
      </w:r>
      <w:r w:rsidR="00284BF3" w:rsidRPr="000F2609">
        <w:rPr>
          <w:color w:val="000000" w:themeColor="text1"/>
          <w:bdr w:val="none" w:sz="0" w:space="0" w:color="auto" w:frame="1"/>
        </w:rPr>
        <w:t>çdo</w:t>
      </w:r>
      <w:r w:rsidR="00FF7778" w:rsidRPr="000F2609">
        <w:rPr>
          <w:color w:val="000000" w:themeColor="text1"/>
          <w:bdr w:val="none" w:sz="0" w:space="0" w:color="auto" w:frame="1"/>
        </w:rPr>
        <w:t xml:space="preserve"> subjekti tjetër, sipas kërkesave </w:t>
      </w:r>
      <w:r w:rsidR="009A7C13" w:rsidRPr="000F2609">
        <w:rPr>
          <w:color w:val="000000" w:themeColor="text1"/>
          <w:bdr w:val="none" w:sz="0" w:space="0" w:color="auto" w:frame="1"/>
        </w:rPr>
        <w:t>të</w:t>
      </w:r>
      <w:r w:rsidR="00FF7778" w:rsidRPr="000F2609">
        <w:rPr>
          <w:color w:val="000000" w:themeColor="text1"/>
          <w:bdr w:val="none" w:sz="0" w:space="0" w:color="auto" w:frame="1"/>
        </w:rPr>
        <w:t xml:space="preserve"> institucioneve të tjera në </w:t>
      </w:r>
      <w:r w:rsidR="00284BF3" w:rsidRPr="000F2609">
        <w:rPr>
          <w:color w:val="000000" w:themeColor="text1"/>
          <w:bdr w:val="none" w:sz="0" w:space="0" w:color="auto" w:frame="1"/>
        </w:rPr>
        <w:t>përputhje</w:t>
      </w:r>
      <w:r w:rsidR="00FF7778" w:rsidRPr="000F2609">
        <w:rPr>
          <w:color w:val="000000" w:themeColor="text1"/>
          <w:bdr w:val="none" w:sz="0" w:space="0" w:color="auto" w:frame="1"/>
        </w:rPr>
        <w:t xml:space="preserve"> me legjislacionin e tyre organik. </w:t>
      </w:r>
    </w:p>
    <w:p w14:paraId="2700BEC1" w14:textId="46E32A4C" w:rsidR="007F6C92" w:rsidRPr="000F2609" w:rsidRDefault="007F6C92">
      <w:pPr>
        <w:pStyle w:val="NormalWeb"/>
        <w:shd w:val="clear" w:color="auto" w:fill="FFFFFF"/>
        <w:spacing w:before="0" w:beforeAutospacing="0" w:after="0" w:afterAutospacing="0" w:line="276" w:lineRule="auto"/>
        <w:ind w:firstLine="720"/>
        <w:jc w:val="both"/>
        <w:rPr>
          <w:color w:val="000000" w:themeColor="text1"/>
          <w:bdr w:val="none" w:sz="0" w:space="0" w:color="auto" w:frame="1"/>
        </w:rPr>
      </w:pPr>
      <w:r w:rsidRPr="000F2609">
        <w:rPr>
          <w:color w:val="000000" w:themeColor="text1"/>
          <w:bdr w:val="none" w:sz="0" w:space="0" w:color="auto" w:frame="1"/>
        </w:rPr>
        <w:t xml:space="preserve">3. </w:t>
      </w:r>
      <w:r w:rsidR="00FF7778" w:rsidRPr="000F2609">
        <w:rPr>
          <w:color w:val="000000" w:themeColor="text1"/>
          <w:bdr w:val="none" w:sz="0" w:space="0" w:color="auto" w:frame="1"/>
        </w:rPr>
        <w:t xml:space="preserve">Rregullat dhe procedurat e ekzaminimit poligrafik, </w:t>
      </w:r>
      <w:r w:rsidR="00284BF3" w:rsidRPr="000F2609">
        <w:rPr>
          <w:color w:val="000000" w:themeColor="text1"/>
          <w:bdr w:val="none" w:sz="0" w:space="0" w:color="auto" w:frame="1"/>
        </w:rPr>
        <w:t>përcaktohen</w:t>
      </w:r>
      <w:r w:rsidR="00FF7778" w:rsidRPr="000F2609">
        <w:rPr>
          <w:color w:val="000000" w:themeColor="text1"/>
          <w:bdr w:val="none" w:sz="0" w:space="0" w:color="auto" w:frame="1"/>
        </w:rPr>
        <w:t xml:space="preserve"> </w:t>
      </w:r>
      <w:r w:rsidR="009A7C13" w:rsidRPr="000F2609">
        <w:rPr>
          <w:color w:val="000000" w:themeColor="text1"/>
          <w:bdr w:val="none" w:sz="0" w:space="0" w:color="auto" w:frame="1"/>
        </w:rPr>
        <w:t>në</w:t>
      </w:r>
      <w:r w:rsidR="00FF7778" w:rsidRPr="000F2609">
        <w:rPr>
          <w:color w:val="000000" w:themeColor="text1"/>
          <w:bdr w:val="none" w:sz="0" w:space="0" w:color="auto" w:frame="1"/>
        </w:rPr>
        <w:t xml:space="preserve"> </w:t>
      </w:r>
      <w:r w:rsidR="00D1726B" w:rsidRPr="000F2609">
        <w:rPr>
          <w:color w:val="000000" w:themeColor="text1"/>
          <w:bdr w:val="none" w:sz="0" w:space="0" w:color="auto" w:frame="1"/>
        </w:rPr>
        <w:t>Rregulloren “Mbi organizimin dhe funksionimin e Agjencisë së Mbikëqyrjes Policore”</w:t>
      </w:r>
      <w:r w:rsidR="00C90E8E" w:rsidRPr="000F2609">
        <w:rPr>
          <w:color w:val="000000" w:themeColor="text1"/>
          <w:bdr w:val="none" w:sz="0" w:space="0" w:color="auto" w:frame="1"/>
        </w:rPr>
        <w:t>.</w:t>
      </w:r>
    </w:p>
    <w:p w14:paraId="62A2B2B3" w14:textId="77777777" w:rsidR="007F6C92" w:rsidRPr="000F2609" w:rsidRDefault="007F6C92">
      <w:pPr>
        <w:pStyle w:val="NormalWeb"/>
        <w:shd w:val="clear" w:color="auto" w:fill="FFFFFF"/>
        <w:spacing w:before="0" w:beforeAutospacing="0" w:after="0" w:afterAutospacing="0" w:line="276" w:lineRule="auto"/>
        <w:ind w:firstLine="720"/>
        <w:jc w:val="both"/>
        <w:rPr>
          <w:color w:val="000000" w:themeColor="text1"/>
          <w:bdr w:val="none" w:sz="0" w:space="0" w:color="auto" w:frame="1"/>
        </w:rPr>
      </w:pPr>
      <w:r w:rsidRPr="000F2609">
        <w:rPr>
          <w:color w:val="000000" w:themeColor="text1"/>
          <w:bdr w:val="none" w:sz="0" w:space="0" w:color="auto" w:frame="1"/>
        </w:rPr>
        <w:t xml:space="preserve">4. </w:t>
      </w:r>
      <w:r w:rsidR="00FF7778" w:rsidRPr="000F2609">
        <w:rPr>
          <w:color w:val="000000" w:themeColor="text1"/>
          <w:bdr w:val="none" w:sz="0" w:space="0" w:color="auto" w:frame="1"/>
        </w:rPr>
        <w:t xml:space="preserve">Ekzaminuesi është përgjegjës për kryerjen e ekzaminimit sipas metodave dhe teknikave të miratuara nga Organizata Ndërkombëtare e Poligrafit në të cilën ai bën pjesë. </w:t>
      </w:r>
    </w:p>
    <w:p w14:paraId="16AE6CE6" w14:textId="77777777" w:rsidR="007F6C92" w:rsidRPr="000F2609" w:rsidRDefault="007F6C92">
      <w:pPr>
        <w:pStyle w:val="NormalWeb"/>
        <w:shd w:val="clear" w:color="auto" w:fill="FFFFFF"/>
        <w:spacing w:before="0" w:beforeAutospacing="0" w:after="0" w:afterAutospacing="0" w:line="276" w:lineRule="auto"/>
        <w:ind w:firstLine="720"/>
        <w:jc w:val="both"/>
        <w:rPr>
          <w:color w:val="000000" w:themeColor="text1"/>
          <w:bdr w:val="none" w:sz="0" w:space="0" w:color="auto" w:frame="1"/>
        </w:rPr>
      </w:pPr>
      <w:r w:rsidRPr="000F2609">
        <w:rPr>
          <w:color w:val="000000" w:themeColor="text1"/>
          <w:bdr w:val="none" w:sz="0" w:space="0" w:color="auto" w:frame="1"/>
        </w:rPr>
        <w:t xml:space="preserve">5. </w:t>
      </w:r>
      <w:r w:rsidR="00FF7778" w:rsidRPr="000F2609">
        <w:rPr>
          <w:color w:val="000000" w:themeColor="text1"/>
          <w:bdr w:val="none" w:sz="0" w:space="0" w:color="auto" w:frame="1"/>
        </w:rPr>
        <w:t xml:space="preserve">Punonjësit </w:t>
      </w:r>
      <w:r w:rsidR="00B4101C" w:rsidRPr="000F2609">
        <w:rPr>
          <w:color w:val="000000" w:themeColor="text1"/>
          <w:bdr w:val="none" w:sz="0" w:space="0" w:color="auto" w:frame="1"/>
        </w:rPr>
        <w:t>që</w:t>
      </w:r>
      <w:r w:rsidR="00FF7778" w:rsidRPr="000F2609">
        <w:rPr>
          <w:color w:val="000000" w:themeColor="text1"/>
          <w:bdr w:val="none" w:sz="0" w:space="0" w:color="auto" w:frame="1"/>
        </w:rPr>
        <w:t xml:space="preserve"> do i </w:t>
      </w:r>
      <w:r w:rsidR="00284BF3" w:rsidRPr="000F2609">
        <w:rPr>
          <w:color w:val="000000" w:themeColor="text1"/>
          <w:bdr w:val="none" w:sz="0" w:space="0" w:color="auto" w:frame="1"/>
        </w:rPr>
        <w:t>nënshtrohen</w:t>
      </w:r>
      <w:r w:rsidR="00FF7778" w:rsidRPr="000F2609">
        <w:rPr>
          <w:color w:val="000000" w:themeColor="text1"/>
          <w:bdr w:val="none" w:sz="0" w:space="0" w:color="auto" w:frame="1"/>
        </w:rPr>
        <w:t xml:space="preserve"> </w:t>
      </w:r>
      <w:r w:rsidR="0052128C" w:rsidRPr="000F2609">
        <w:rPr>
          <w:color w:val="000000" w:themeColor="text1"/>
          <w:bdr w:val="none" w:sz="0" w:space="0" w:color="auto" w:frame="1"/>
        </w:rPr>
        <w:t xml:space="preserve">ekzaminimit poligrafik </w:t>
      </w:r>
      <w:r w:rsidR="00FF7778" w:rsidRPr="000F2609">
        <w:rPr>
          <w:color w:val="000000" w:themeColor="text1"/>
          <w:bdr w:val="none" w:sz="0" w:space="0" w:color="auto" w:frame="1"/>
        </w:rPr>
        <w:t xml:space="preserve">duhet të kenë dhënë pëlqimin për t’iu nënshtruar </w:t>
      </w:r>
      <w:r w:rsidR="0052128C" w:rsidRPr="000F2609">
        <w:rPr>
          <w:color w:val="000000" w:themeColor="text1"/>
          <w:bdr w:val="none" w:sz="0" w:space="0" w:color="auto" w:frame="1"/>
        </w:rPr>
        <w:t>ekzaminimit</w:t>
      </w:r>
      <w:r w:rsidR="00306784" w:rsidRPr="000F2609">
        <w:rPr>
          <w:color w:val="000000" w:themeColor="text1"/>
          <w:bdr w:val="none" w:sz="0" w:space="0" w:color="auto" w:frame="1"/>
        </w:rPr>
        <w:t>.</w:t>
      </w:r>
    </w:p>
    <w:p w14:paraId="3C946E4D" w14:textId="77777777" w:rsidR="00FF7778" w:rsidRPr="000F2609" w:rsidRDefault="007F6C92">
      <w:pPr>
        <w:pStyle w:val="NormalWeb"/>
        <w:shd w:val="clear" w:color="auto" w:fill="FFFFFF"/>
        <w:spacing w:before="0" w:beforeAutospacing="0" w:after="0" w:afterAutospacing="0" w:line="276" w:lineRule="auto"/>
        <w:ind w:firstLine="720"/>
        <w:jc w:val="both"/>
        <w:rPr>
          <w:color w:val="000000" w:themeColor="text1"/>
          <w:bdr w:val="none" w:sz="0" w:space="0" w:color="auto" w:frame="1"/>
        </w:rPr>
      </w:pPr>
      <w:r w:rsidRPr="000F2609">
        <w:rPr>
          <w:color w:val="000000" w:themeColor="text1"/>
          <w:bdr w:val="none" w:sz="0" w:space="0" w:color="auto" w:frame="1"/>
        </w:rPr>
        <w:lastRenderedPageBreak/>
        <w:t xml:space="preserve">6. </w:t>
      </w:r>
      <w:r w:rsidR="00FF7778" w:rsidRPr="000F2609">
        <w:rPr>
          <w:color w:val="000000" w:themeColor="text1"/>
          <w:bdr w:val="none" w:sz="0" w:space="0" w:color="auto" w:frame="1"/>
        </w:rPr>
        <w:t xml:space="preserve">Refuzimi i </w:t>
      </w:r>
      <w:r w:rsidR="00284BF3" w:rsidRPr="000F2609">
        <w:rPr>
          <w:color w:val="000000" w:themeColor="text1"/>
          <w:bdr w:val="none" w:sz="0" w:space="0" w:color="auto" w:frame="1"/>
        </w:rPr>
        <w:t>dhënies</w:t>
      </w:r>
      <w:r w:rsidR="00FF7778" w:rsidRPr="000F2609">
        <w:rPr>
          <w:color w:val="000000" w:themeColor="text1"/>
          <w:bdr w:val="none" w:sz="0" w:space="0" w:color="auto" w:frame="1"/>
        </w:rPr>
        <w:t xml:space="preserve"> </w:t>
      </w:r>
      <w:r w:rsidR="00B4101C" w:rsidRPr="000F2609">
        <w:rPr>
          <w:color w:val="000000" w:themeColor="text1"/>
          <w:bdr w:val="none" w:sz="0" w:space="0" w:color="auto" w:frame="1"/>
        </w:rPr>
        <w:t>së</w:t>
      </w:r>
      <w:r w:rsidR="00FF7778" w:rsidRPr="000F2609">
        <w:rPr>
          <w:color w:val="000000" w:themeColor="text1"/>
          <w:bdr w:val="none" w:sz="0" w:space="0" w:color="auto" w:frame="1"/>
        </w:rPr>
        <w:t xml:space="preserve"> pëlqimit, merret </w:t>
      </w:r>
      <w:r w:rsidR="009A7C13" w:rsidRPr="000F2609">
        <w:rPr>
          <w:color w:val="000000" w:themeColor="text1"/>
          <w:bdr w:val="none" w:sz="0" w:space="0" w:color="auto" w:frame="1"/>
        </w:rPr>
        <w:t>në</w:t>
      </w:r>
      <w:r w:rsidR="00FF7778" w:rsidRPr="000F2609">
        <w:rPr>
          <w:color w:val="000000" w:themeColor="text1"/>
          <w:bdr w:val="none" w:sz="0" w:space="0" w:color="auto" w:frame="1"/>
        </w:rPr>
        <w:t xml:space="preserve"> konsiderat</w:t>
      </w:r>
      <w:r w:rsidR="00D94BD4" w:rsidRPr="000F2609">
        <w:rPr>
          <w:color w:val="000000" w:themeColor="text1"/>
        </w:rPr>
        <w:t>ë</w:t>
      </w:r>
      <w:r w:rsidR="00FF7778" w:rsidRPr="000F2609">
        <w:rPr>
          <w:color w:val="000000" w:themeColor="text1"/>
          <w:bdr w:val="none" w:sz="0" w:space="0" w:color="auto" w:frame="1"/>
        </w:rPr>
        <w:t xml:space="preserve"> </w:t>
      </w:r>
      <w:r w:rsidR="009A7C13" w:rsidRPr="000F2609">
        <w:rPr>
          <w:color w:val="000000" w:themeColor="text1"/>
          <w:bdr w:val="none" w:sz="0" w:space="0" w:color="auto" w:frame="1"/>
        </w:rPr>
        <w:t>në</w:t>
      </w:r>
      <w:r w:rsidR="00FF7778" w:rsidRPr="000F2609">
        <w:rPr>
          <w:color w:val="000000" w:themeColor="text1"/>
          <w:bdr w:val="none" w:sz="0" w:space="0" w:color="auto" w:frame="1"/>
        </w:rPr>
        <w:t xml:space="preserve"> raport me kriteret e tjera </w:t>
      </w:r>
      <w:r w:rsidR="009A7C13" w:rsidRPr="000F2609">
        <w:rPr>
          <w:color w:val="000000" w:themeColor="text1"/>
          <w:bdr w:val="none" w:sz="0" w:space="0" w:color="auto" w:frame="1"/>
        </w:rPr>
        <w:t>të</w:t>
      </w:r>
      <w:r w:rsidR="00FF7778" w:rsidRPr="000F2609">
        <w:rPr>
          <w:color w:val="000000" w:themeColor="text1"/>
          <w:bdr w:val="none" w:sz="0" w:space="0" w:color="auto" w:frame="1"/>
        </w:rPr>
        <w:t xml:space="preserve"> </w:t>
      </w:r>
      <w:r w:rsidR="00284BF3" w:rsidRPr="000F2609">
        <w:rPr>
          <w:color w:val="000000" w:themeColor="text1"/>
          <w:bdr w:val="none" w:sz="0" w:space="0" w:color="auto" w:frame="1"/>
        </w:rPr>
        <w:t>vlerësimit</w:t>
      </w:r>
      <w:r w:rsidR="00FF7778" w:rsidRPr="000F2609">
        <w:rPr>
          <w:color w:val="000000" w:themeColor="text1"/>
          <w:bdr w:val="none" w:sz="0" w:space="0" w:color="auto" w:frame="1"/>
        </w:rPr>
        <w:t xml:space="preserve"> të kandidatit.</w:t>
      </w:r>
    </w:p>
    <w:p w14:paraId="25584309" w14:textId="49C4B148" w:rsidR="00FF7778" w:rsidRPr="000F2609" w:rsidRDefault="00FF7778">
      <w:pPr>
        <w:pStyle w:val="NormalWeb"/>
        <w:shd w:val="clear" w:color="auto" w:fill="FFFFFF"/>
        <w:spacing w:before="0" w:beforeAutospacing="0" w:after="0" w:afterAutospacing="0" w:line="276" w:lineRule="auto"/>
        <w:jc w:val="center"/>
        <w:rPr>
          <w:b/>
          <w:color w:val="000000" w:themeColor="text1"/>
          <w:bdr w:val="none" w:sz="0" w:space="0" w:color="auto" w:frame="1"/>
        </w:rPr>
      </w:pPr>
      <w:r w:rsidRPr="000F2609">
        <w:rPr>
          <w:b/>
          <w:color w:val="000000" w:themeColor="text1"/>
          <w:bdr w:val="none" w:sz="0" w:space="0" w:color="auto" w:frame="1"/>
        </w:rPr>
        <w:t xml:space="preserve">Neni </w:t>
      </w:r>
      <w:r w:rsidR="00ED64FC" w:rsidRPr="000F2609">
        <w:rPr>
          <w:b/>
          <w:color w:val="000000" w:themeColor="text1"/>
          <w:bdr w:val="none" w:sz="0" w:space="0" w:color="auto" w:frame="1"/>
        </w:rPr>
        <w:t>3</w:t>
      </w:r>
      <w:r w:rsidR="00583FD9" w:rsidRPr="000F2609">
        <w:rPr>
          <w:b/>
          <w:color w:val="000000" w:themeColor="text1"/>
          <w:bdr w:val="none" w:sz="0" w:space="0" w:color="auto" w:frame="1"/>
        </w:rPr>
        <w:t>6</w:t>
      </w:r>
    </w:p>
    <w:p w14:paraId="4610798D" w14:textId="77777777" w:rsidR="00FF7778" w:rsidRPr="000F2609" w:rsidRDefault="00FF7778">
      <w:pPr>
        <w:pStyle w:val="NormalWeb"/>
        <w:shd w:val="clear" w:color="auto" w:fill="FFFFFF"/>
        <w:spacing w:before="0" w:beforeAutospacing="0" w:after="0" w:afterAutospacing="0" w:line="276" w:lineRule="auto"/>
        <w:jc w:val="center"/>
        <w:rPr>
          <w:b/>
          <w:color w:val="000000" w:themeColor="text1"/>
          <w:bdr w:val="none" w:sz="0" w:space="0" w:color="auto" w:frame="1"/>
        </w:rPr>
      </w:pPr>
      <w:r w:rsidRPr="000F2609">
        <w:rPr>
          <w:b/>
          <w:color w:val="000000" w:themeColor="text1"/>
        </w:rPr>
        <w:t>Sigurimi i personelit</w:t>
      </w:r>
    </w:p>
    <w:p w14:paraId="0113E26E" w14:textId="77777777" w:rsidR="00FF7778" w:rsidRPr="000F2609" w:rsidRDefault="00FF7778">
      <w:pPr>
        <w:spacing w:after="0"/>
        <w:jc w:val="both"/>
        <w:rPr>
          <w:rFonts w:ascii="Times New Roman" w:hAnsi="Times New Roman" w:cs="Times New Roman"/>
          <w:b/>
          <w:color w:val="000000" w:themeColor="text1"/>
          <w:sz w:val="24"/>
          <w:szCs w:val="24"/>
        </w:rPr>
      </w:pPr>
    </w:p>
    <w:p w14:paraId="72E23F05" w14:textId="77777777" w:rsidR="007F6C92" w:rsidRPr="000F2609" w:rsidRDefault="007F6C9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B94147" w:rsidRPr="000F2609">
        <w:rPr>
          <w:rFonts w:ascii="Times New Roman" w:hAnsi="Times New Roman" w:cs="Times New Roman"/>
          <w:color w:val="000000" w:themeColor="text1"/>
          <w:sz w:val="24"/>
          <w:szCs w:val="24"/>
        </w:rPr>
        <w:t>Agjencia</w:t>
      </w:r>
      <w:r w:rsidR="00F317B3"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është </w:t>
      </w:r>
      <w:r w:rsidR="00FA6262" w:rsidRPr="000F2609">
        <w:rPr>
          <w:rFonts w:ascii="Times New Roman" w:hAnsi="Times New Roman" w:cs="Times New Roman"/>
          <w:color w:val="000000" w:themeColor="text1"/>
          <w:sz w:val="24"/>
          <w:szCs w:val="24"/>
        </w:rPr>
        <w:t>struktur</w:t>
      </w:r>
      <w:r w:rsidR="00BC19E9" w:rsidRPr="000F2609">
        <w:rPr>
          <w:rFonts w:ascii="Times New Roman" w:hAnsi="Times New Roman" w:cs="Times New Roman"/>
          <w:color w:val="000000" w:themeColor="text1"/>
          <w:sz w:val="24"/>
          <w:szCs w:val="24"/>
        </w:rPr>
        <w:t>a</w:t>
      </w:r>
      <w:r w:rsidR="00FA6262" w:rsidRPr="000F2609">
        <w:rPr>
          <w:rFonts w:ascii="Times New Roman" w:hAnsi="Times New Roman" w:cs="Times New Roman"/>
          <w:color w:val="000000" w:themeColor="text1"/>
          <w:sz w:val="24"/>
          <w:szCs w:val="24"/>
        </w:rPr>
        <w:t xml:space="preserve"> p</w:t>
      </w:r>
      <w:r w:rsidR="00844A65" w:rsidRPr="000F2609">
        <w:rPr>
          <w:rFonts w:ascii="Times New Roman" w:hAnsi="Times New Roman" w:cs="Times New Roman"/>
          <w:color w:val="000000" w:themeColor="text1"/>
          <w:sz w:val="24"/>
          <w:szCs w:val="24"/>
        </w:rPr>
        <w:t>ë</w:t>
      </w:r>
      <w:r w:rsidR="00FA6262" w:rsidRPr="000F2609">
        <w:rPr>
          <w:rFonts w:ascii="Times New Roman" w:hAnsi="Times New Roman" w:cs="Times New Roman"/>
          <w:color w:val="000000" w:themeColor="text1"/>
          <w:sz w:val="24"/>
          <w:szCs w:val="24"/>
        </w:rPr>
        <w:t>rgjegj</w:t>
      </w:r>
      <w:r w:rsidR="00844A65" w:rsidRPr="000F2609">
        <w:rPr>
          <w:rFonts w:ascii="Times New Roman" w:hAnsi="Times New Roman" w:cs="Times New Roman"/>
          <w:color w:val="000000" w:themeColor="text1"/>
          <w:sz w:val="24"/>
          <w:szCs w:val="24"/>
        </w:rPr>
        <w:t>ë</w:t>
      </w:r>
      <w:r w:rsidR="00FA6262" w:rsidRPr="000F2609">
        <w:rPr>
          <w:rFonts w:ascii="Times New Roman" w:hAnsi="Times New Roman" w:cs="Times New Roman"/>
          <w:color w:val="000000" w:themeColor="text1"/>
          <w:sz w:val="24"/>
          <w:szCs w:val="24"/>
        </w:rPr>
        <w:t xml:space="preserve">se </w:t>
      </w:r>
      <w:r w:rsidR="00FF7778" w:rsidRPr="000F2609">
        <w:rPr>
          <w:rFonts w:ascii="Times New Roman" w:hAnsi="Times New Roman" w:cs="Times New Roman"/>
          <w:color w:val="000000" w:themeColor="text1"/>
          <w:sz w:val="24"/>
          <w:szCs w:val="24"/>
        </w:rPr>
        <w:t xml:space="preserve">për </w:t>
      </w:r>
      <w:r w:rsidR="00FA6262" w:rsidRPr="000F2609">
        <w:rPr>
          <w:rFonts w:ascii="Times New Roman" w:hAnsi="Times New Roman" w:cs="Times New Roman"/>
          <w:color w:val="000000" w:themeColor="text1"/>
          <w:sz w:val="24"/>
          <w:szCs w:val="24"/>
        </w:rPr>
        <w:t xml:space="preserve">kryerjen e </w:t>
      </w:r>
      <w:r w:rsidR="00FF7778" w:rsidRPr="000F2609">
        <w:rPr>
          <w:rFonts w:ascii="Times New Roman" w:hAnsi="Times New Roman" w:cs="Times New Roman"/>
          <w:color w:val="000000" w:themeColor="text1"/>
          <w:sz w:val="24"/>
          <w:szCs w:val="24"/>
        </w:rPr>
        <w:t>procedura</w:t>
      </w:r>
      <w:r w:rsidR="00FA6262" w:rsidRPr="000F2609">
        <w:rPr>
          <w:rFonts w:ascii="Times New Roman" w:hAnsi="Times New Roman" w:cs="Times New Roman"/>
          <w:color w:val="000000" w:themeColor="text1"/>
          <w:sz w:val="24"/>
          <w:szCs w:val="24"/>
        </w:rPr>
        <w:t>ve t</w:t>
      </w:r>
      <w:r w:rsidR="00844A65" w:rsidRPr="000F2609">
        <w:rPr>
          <w:rFonts w:ascii="Times New Roman" w:hAnsi="Times New Roman" w:cs="Times New Roman"/>
          <w:color w:val="000000" w:themeColor="text1"/>
          <w:sz w:val="24"/>
          <w:szCs w:val="24"/>
        </w:rPr>
        <w:t>ë</w:t>
      </w:r>
      <w:r w:rsidR="00FA6262" w:rsidRPr="000F2609">
        <w:rPr>
          <w:rFonts w:ascii="Times New Roman" w:hAnsi="Times New Roman" w:cs="Times New Roman"/>
          <w:color w:val="000000" w:themeColor="text1"/>
          <w:sz w:val="24"/>
          <w:szCs w:val="24"/>
        </w:rPr>
        <w:t xml:space="preserve"> </w:t>
      </w:r>
      <w:r w:rsidR="00BC19E9" w:rsidRPr="000F2609">
        <w:rPr>
          <w:rFonts w:ascii="Times New Roman" w:hAnsi="Times New Roman" w:cs="Times New Roman"/>
          <w:color w:val="000000" w:themeColor="text1"/>
          <w:sz w:val="24"/>
          <w:szCs w:val="24"/>
        </w:rPr>
        <w:t>aplikimit dhe verifikimit p</w:t>
      </w:r>
      <w:r w:rsidR="00844A65" w:rsidRPr="000F2609">
        <w:rPr>
          <w:rFonts w:ascii="Times New Roman" w:hAnsi="Times New Roman" w:cs="Times New Roman"/>
          <w:color w:val="000000" w:themeColor="text1"/>
          <w:sz w:val="24"/>
          <w:szCs w:val="24"/>
        </w:rPr>
        <w:t>ë</w:t>
      </w:r>
      <w:r w:rsidR="00BC19E9" w:rsidRPr="000F2609">
        <w:rPr>
          <w:rFonts w:ascii="Times New Roman" w:hAnsi="Times New Roman" w:cs="Times New Roman"/>
          <w:color w:val="000000" w:themeColor="text1"/>
          <w:sz w:val="24"/>
          <w:szCs w:val="24"/>
        </w:rPr>
        <w:t>r pajisjen me Certifikat</w:t>
      </w:r>
      <w:r w:rsidR="00844A65" w:rsidRPr="000F2609">
        <w:rPr>
          <w:rFonts w:ascii="Times New Roman" w:hAnsi="Times New Roman" w:cs="Times New Roman"/>
          <w:color w:val="000000" w:themeColor="text1"/>
          <w:sz w:val="24"/>
          <w:szCs w:val="24"/>
        </w:rPr>
        <w:t>ë</w:t>
      </w:r>
      <w:r w:rsidR="00BC19E9" w:rsidRPr="000F2609">
        <w:rPr>
          <w:rFonts w:ascii="Times New Roman" w:hAnsi="Times New Roman" w:cs="Times New Roman"/>
          <w:color w:val="000000" w:themeColor="text1"/>
          <w:sz w:val="24"/>
          <w:szCs w:val="24"/>
        </w:rPr>
        <w:t xml:space="preserve"> t</w:t>
      </w:r>
      <w:r w:rsidR="00844A65" w:rsidRPr="000F2609">
        <w:rPr>
          <w:rFonts w:ascii="Times New Roman" w:hAnsi="Times New Roman" w:cs="Times New Roman"/>
          <w:color w:val="000000" w:themeColor="text1"/>
          <w:sz w:val="24"/>
          <w:szCs w:val="24"/>
        </w:rPr>
        <w:t>ë</w:t>
      </w:r>
      <w:r w:rsidR="00BC19E9" w:rsidRPr="000F2609">
        <w:rPr>
          <w:rFonts w:ascii="Times New Roman" w:hAnsi="Times New Roman" w:cs="Times New Roman"/>
          <w:color w:val="000000" w:themeColor="text1"/>
          <w:sz w:val="24"/>
          <w:szCs w:val="24"/>
        </w:rPr>
        <w:t xml:space="preserve"> Sigurimit t</w:t>
      </w:r>
      <w:r w:rsidR="00844A65" w:rsidRPr="000F2609">
        <w:rPr>
          <w:rFonts w:ascii="Times New Roman" w:hAnsi="Times New Roman" w:cs="Times New Roman"/>
          <w:color w:val="000000" w:themeColor="text1"/>
          <w:sz w:val="24"/>
          <w:szCs w:val="24"/>
        </w:rPr>
        <w:t>ë</w:t>
      </w:r>
      <w:r w:rsidR="00BC19E9" w:rsidRPr="000F2609">
        <w:rPr>
          <w:rFonts w:ascii="Times New Roman" w:hAnsi="Times New Roman" w:cs="Times New Roman"/>
          <w:color w:val="000000" w:themeColor="text1"/>
          <w:sz w:val="24"/>
          <w:szCs w:val="24"/>
        </w:rPr>
        <w:t xml:space="preserve"> Personelit p</w:t>
      </w:r>
      <w:r w:rsidR="00844A65" w:rsidRPr="000F2609">
        <w:rPr>
          <w:rFonts w:ascii="Times New Roman" w:hAnsi="Times New Roman" w:cs="Times New Roman"/>
          <w:color w:val="000000" w:themeColor="text1"/>
          <w:sz w:val="24"/>
          <w:szCs w:val="24"/>
        </w:rPr>
        <w:t>ë</w:t>
      </w:r>
      <w:r w:rsidR="00BC19E9" w:rsidRPr="000F2609">
        <w:rPr>
          <w:rFonts w:ascii="Times New Roman" w:hAnsi="Times New Roman" w:cs="Times New Roman"/>
          <w:color w:val="000000" w:themeColor="text1"/>
          <w:sz w:val="24"/>
          <w:szCs w:val="24"/>
        </w:rPr>
        <w:t>r subjektet e p</w:t>
      </w:r>
      <w:r w:rsidR="00844A65" w:rsidRPr="000F2609">
        <w:rPr>
          <w:rFonts w:ascii="Times New Roman" w:hAnsi="Times New Roman" w:cs="Times New Roman"/>
          <w:color w:val="000000" w:themeColor="text1"/>
          <w:sz w:val="24"/>
          <w:szCs w:val="24"/>
        </w:rPr>
        <w:t>ë</w:t>
      </w:r>
      <w:r w:rsidR="00BC19E9" w:rsidRPr="000F2609">
        <w:rPr>
          <w:rFonts w:ascii="Times New Roman" w:hAnsi="Times New Roman" w:cs="Times New Roman"/>
          <w:color w:val="000000" w:themeColor="text1"/>
          <w:sz w:val="24"/>
          <w:szCs w:val="24"/>
        </w:rPr>
        <w:t>rcaktuara n</w:t>
      </w:r>
      <w:r w:rsidR="00844A65" w:rsidRPr="000F2609">
        <w:rPr>
          <w:rFonts w:ascii="Times New Roman" w:hAnsi="Times New Roman" w:cs="Times New Roman"/>
          <w:color w:val="000000" w:themeColor="text1"/>
          <w:sz w:val="24"/>
          <w:szCs w:val="24"/>
        </w:rPr>
        <w:t>ë</w:t>
      </w:r>
      <w:r w:rsidR="00BC19E9" w:rsidRPr="000F2609">
        <w:rPr>
          <w:rFonts w:ascii="Times New Roman" w:hAnsi="Times New Roman" w:cs="Times New Roman"/>
          <w:color w:val="000000" w:themeColor="text1"/>
          <w:sz w:val="24"/>
          <w:szCs w:val="24"/>
        </w:rPr>
        <w:t xml:space="preserve"> nenin </w:t>
      </w:r>
      <w:r w:rsidR="002A6909" w:rsidRPr="000F2609">
        <w:rPr>
          <w:rFonts w:ascii="Times New Roman" w:hAnsi="Times New Roman" w:cs="Times New Roman"/>
          <w:color w:val="000000" w:themeColor="text1"/>
          <w:sz w:val="24"/>
          <w:szCs w:val="24"/>
        </w:rPr>
        <w:t>5</w:t>
      </w:r>
      <w:r w:rsidR="00BC19E9" w:rsidRPr="000F2609">
        <w:rPr>
          <w:rFonts w:ascii="Times New Roman" w:hAnsi="Times New Roman" w:cs="Times New Roman"/>
          <w:color w:val="000000" w:themeColor="text1"/>
          <w:sz w:val="24"/>
          <w:szCs w:val="24"/>
        </w:rPr>
        <w:t xml:space="preserve"> t</w:t>
      </w:r>
      <w:r w:rsidR="00844A65" w:rsidRPr="000F2609">
        <w:rPr>
          <w:rFonts w:ascii="Times New Roman" w:hAnsi="Times New Roman" w:cs="Times New Roman"/>
          <w:color w:val="000000" w:themeColor="text1"/>
          <w:sz w:val="24"/>
          <w:szCs w:val="24"/>
        </w:rPr>
        <w:t>ë</w:t>
      </w:r>
      <w:r w:rsidR="00BC19E9" w:rsidRPr="000F2609">
        <w:rPr>
          <w:rFonts w:ascii="Times New Roman" w:hAnsi="Times New Roman" w:cs="Times New Roman"/>
          <w:color w:val="000000" w:themeColor="text1"/>
          <w:sz w:val="24"/>
          <w:szCs w:val="24"/>
        </w:rPr>
        <w:t xml:space="preserve"> k</w:t>
      </w:r>
      <w:r w:rsidR="00844A65" w:rsidRPr="000F2609">
        <w:rPr>
          <w:rFonts w:ascii="Times New Roman" w:hAnsi="Times New Roman" w:cs="Times New Roman"/>
          <w:color w:val="000000" w:themeColor="text1"/>
          <w:sz w:val="24"/>
          <w:szCs w:val="24"/>
        </w:rPr>
        <w:t>ë</w:t>
      </w:r>
      <w:r w:rsidR="00BC19E9" w:rsidRPr="000F2609">
        <w:rPr>
          <w:rFonts w:ascii="Times New Roman" w:hAnsi="Times New Roman" w:cs="Times New Roman"/>
          <w:color w:val="000000" w:themeColor="text1"/>
          <w:sz w:val="24"/>
          <w:szCs w:val="24"/>
        </w:rPr>
        <w:t>tij ligji.</w:t>
      </w:r>
    </w:p>
    <w:p w14:paraId="6C989156" w14:textId="599592EB" w:rsidR="00FF7778" w:rsidRPr="000F2609" w:rsidRDefault="000E3AF4">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w:t>
      </w:r>
      <w:r w:rsidR="007F6C92"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Rregullat dhe procedurat që zbatohen  për </w:t>
      </w:r>
      <w:r w:rsidR="00204B14" w:rsidRPr="000F2609">
        <w:rPr>
          <w:rFonts w:ascii="Times New Roman" w:hAnsi="Times New Roman" w:cs="Times New Roman"/>
          <w:color w:val="000000" w:themeColor="text1"/>
          <w:sz w:val="24"/>
          <w:szCs w:val="24"/>
        </w:rPr>
        <w:t xml:space="preserve">aplikimin dhe </w:t>
      </w:r>
      <w:r w:rsidR="00FF7778" w:rsidRPr="000F2609">
        <w:rPr>
          <w:rFonts w:ascii="Times New Roman" w:hAnsi="Times New Roman" w:cs="Times New Roman"/>
          <w:color w:val="000000" w:themeColor="text1"/>
          <w:sz w:val="24"/>
          <w:szCs w:val="24"/>
        </w:rPr>
        <w:t>verifikim</w:t>
      </w:r>
      <w:r w:rsidR="00204B14" w:rsidRPr="000F2609">
        <w:rPr>
          <w:rFonts w:ascii="Times New Roman" w:hAnsi="Times New Roman" w:cs="Times New Roman"/>
          <w:color w:val="000000" w:themeColor="text1"/>
          <w:sz w:val="24"/>
          <w:szCs w:val="24"/>
        </w:rPr>
        <w:t>in</w:t>
      </w:r>
      <w:r w:rsidR="00FF7778" w:rsidRPr="000F2609">
        <w:rPr>
          <w:rFonts w:ascii="Times New Roman" w:eastAsia="Times New Roman" w:hAnsi="Times New Roman" w:cs="Times New Roman"/>
          <w:bCs/>
          <w:color w:val="000000" w:themeColor="text1"/>
          <w:sz w:val="24"/>
          <w:szCs w:val="24"/>
        </w:rPr>
        <w:t xml:space="preserve"> </w:t>
      </w:r>
      <w:r w:rsidR="000D495D" w:rsidRPr="000F2609">
        <w:rPr>
          <w:rFonts w:ascii="Times New Roman" w:eastAsia="Times New Roman" w:hAnsi="Times New Roman" w:cs="Times New Roman"/>
          <w:bCs/>
          <w:color w:val="000000" w:themeColor="text1"/>
          <w:sz w:val="24"/>
          <w:szCs w:val="24"/>
        </w:rPr>
        <w:t xml:space="preserve"> p</w:t>
      </w:r>
      <w:r w:rsidR="00090394" w:rsidRPr="000F2609">
        <w:rPr>
          <w:rFonts w:ascii="Times New Roman" w:eastAsia="Times New Roman" w:hAnsi="Times New Roman" w:cs="Times New Roman"/>
          <w:bCs/>
          <w:color w:val="000000" w:themeColor="text1"/>
          <w:sz w:val="24"/>
          <w:szCs w:val="24"/>
        </w:rPr>
        <w:t>ë</w:t>
      </w:r>
      <w:r w:rsidR="000D495D" w:rsidRPr="000F2609">
        <w:rPr>
          <w:rFonts w:ascii="Times New Roman" w:eastAsia="Times New Roman" w:hAnsi="Times New Roman" w:cs="Times New Roman"/>
          <w:bCs/>
          <w:color w:val="000000" w:themeColor="text1"/>
          <w:sz w:val="24"/>
          <w:szCs w:val="24"/>
        </w:rPr>
        <w:t>r pajisjen me  certifikat</w:t>
      </w:r>
      <w:r w:rsidR="00090394" w:rsidRPr="000F2609">
        <w:rPr>
          <w:rFonts w:ascii="Times New Roman" w:eastAsia="Times New Roman" w:hAnsi="Times New Roman" w:cs="Times New Roman"/>
          <w:bCs/>
          <w:color w:val="000000" w:themeColor="text1"/>
          <w:sz w:val="24"/>
          <w:szCs w:val="24"/>
        </w:rPr>
        <w:t>ë</w:t>
      </w:r>
      <w:r w:rsidR="000D495D" w:rsidRPr="000F2609">
        <w:rPr>
          <w:rFonts w:ascii="Times New Roman" w:eastAsia="Times New Roman" w:hAnsi="Times New Roman" w:cs="Times New Roman"/>
          <w:bCs/>
          <w:color w:val="000000" w:themeColor="text1"/>
          <w:sz w:val="24"/>
          <w:szCs w:val="24"/>
        </w:rPr>
        <w:t xml:space="preserve"> t</w:t>
      </w:r>
      <w:r w:rsidR="00090394" w:rsidRPr="000F2609">
        <w:rPr>
          <w:rFonts w:ascii="Times New Roman" w:eastAsia="Times New Roman" w:hAnsi="Times New Roman" w:cs="Times New Roman"/>
          <w:bCs/>
          <w:color w:val="000000" w:themeColor="text1"/>
          <w:sz w:val="24"/>
          <w:szCs w:val="24"/>
        </w:rPr>
        <w:t>ë</w:t>
      </w:r>
      <w:r w:rsidR="000D495D" w:rsidRPr="000F2609">
        <w:rPr>
          <w:rFonts w:ascii="Times New Roman" w:eastAsia="Times New Roman" w:hAnsi="Times New Roman" w:cs="Times New Roman"/>
          <w:bCs/>
          <w:color w:val="000000" w:themeColor="text1"/>
          <w:sz w:val="24"/>
          <w:szCs w:val="24"/>
        </w:rPr>
        <w:t xml:space="preserve"> Sigurimit t</w:t>
      </w:r>
      <w:r w:rsidR="00090394" w:rsidRPr="000F2609">
        <w:rPr>
          <w:rFonts w:ascii="Times New Roman" w:eastAsia="Times New Roman" w:hAnsi="Times New Roman" w:cs="Times New Roman"/>
          <w:bCs/>
          <w:color w:val="000000" w:themeColor="text1"/>
          <w:sz w:val="24"/>
          <w:szCs w:val="24"/>
        </w:rPr>
        <w:t>ë</w:t>
      </w:r>
      <w:r w:rsidR="000D495D" w:rsidRPr="000F2609">
        <w:rPr>
          <w:rFonts w:ascii="Times New Roman" w:eastAsia="Times New Roman" w:hAnsi="Times New Roman" w:cs="Times New Roman"/>
          <w:bCs/>
          <w:color w:val="000000" w:themeColor="text1"/>
          <w:sz w:val="24"/>
          <w:szCs w:val="24"/>
        </w:rPr>
        <w:t xml:space="preserve"> </w:t>
      </w:r>
      <w:r w:rsidR="00747F4D" w:rsidRPr="000F2609">
        <w:rPr>
          <w:rFonts w:ascii="Times New Roman" w:eastAsia="Times New Roman" w:hAnsi="Times New Roman" w:cs="Times New Roman"/>
          <w:bCs/>
          <w:color w:val="000000" w:themeColor="text1"/>
          <w:sz w:val="24"/>
          <w:szCs w:val="24"/>
        </w:rPr>
        <w:t>Personelit</w:t>
      </w:r>
      <w:r w:rsidR="000D495D" w:rsidRPr="000F2609">
        <w:rPr>
          <w:rFonts w:ascii="Times New Roman" w:eastAsia="Times New Roman" w:hAnsi="Times New Roman" w:cs="Times New Roman"/>
          <w:bCs/>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 përcaktohen </w:t>
      </w:r>
      <w:r w:rsidR="009A3D80" w:rsidRPr="000F2609">
        <w:rPr>
          <w:rFonts w:ascii="Times New Roman" w:hAnsi="Times New Roman" w:cs="Times New Roman"/>
          <w:color w:val="000000" w:themeColor="text1"/>
          <w:sz w:val="24"/>
          <w:szCs w:val="24"/>
        </w:rPr>
        <w:t>me Vendim t</w:t>
      </w:r>
      <w:r w:rsidR="00685F9D" w:rsidRPr="000F2609">
        <w:rPr>
          <w:rFonts w:ascii="Times New Roman" w:hAnsi="Times New Roman" w:cs="Times New Roman"/>
          <w:color w:val="000000" w:themeColor="text1"/>
          <w:sz w:val="24"/>
          <w:szCs w:val="24"/>
        </w:rPr>
        <w:t>ë</w:t>
      </w:r>
      <w:r w:rsidR="009A3D80" w:rsidRPr="000F2609">
        <w:rPr>
          <w:rFonts w:ascii="Times New Roman" w:hAnsi="Times New Roman" w:cs="Times New Roman"/>
          <w:color w:val="000000" w:themeColor="text1"/>
          <w:sz w:val="24"/>
          <w:szCs w:val="24"/>
        </w:rPr>
        <w:t xml:space="preserve"> Këshillit t</w:t>
      </w:r>
      <w:r w:rsidR="00685F9D" w:rsidRPr="000F2609">
        <w:rPr>
          <w:rFonts w:ascii="Times New Roman" w:hAnsi="Times New Roman" w:cs="Times New Roman"/>
          <w:color w:val="000000" w:themeColor="text1"/>
          <w:sz w:val="24"/>
          <w:szCs w:val="24"/>
        </w:rPr>
        <w:t>ë</w:t>
      </w:r>
      <w:r w:rsidR="009A3D80" w:rsidRPr="000F2609">
        <w:rPr>
          <w:rFonts w:ascii="Times New Roman" w:hAnsi="Times New Roman" w:cs="Times New Roman"/>
          <w:color w:val="000000" w:themeColor="text1"/>
          <w:sz w:val="24"/>
          <w:szCs w:val="24"/>
        </w:rPr>
        <w:t xml:space="preserve"> Ministrave.</w:t>
      </w:r>
    </w:p>
    <w:p w14:paraId="5931951C" w14:textId="71697C5C" w:rsidR="007140BE" w:rsidRPr="000F2609" w:rsidRDefault="007140BE">
      <w:pPr>
        <w:spacing w:after="0"/>
        <w:ind w:firstLine="720"/>
        <w:jc w:val="both"/>
        <w:rPr>
          <w:rFonts w:ascii="Times New Roman" w:eastAsia="Times New Roman" w:hAnsi="Times New Roman" w:cs="Times New Roman"/>
          <w:bCs/>
          <w:color w:val="000000" w:themeColor="text1"/>
          <w:sz w:val="24"/>
          <w:szCs w:val="24"/>
        </w:rPr>
      </w:pPr>
    </w:p>
    <w:p w14:paraId="3DEB4C62" w14:textId="77777777" w:rsidR="00476ADC" w:rsidRPr="000F2609" w:rsidRDefault="00476ADC">
      <w:pPr>
        <w:spacing w:after="0"/>
        <w:jc w:val="center"/>
        <w:rPr>
          <w:rFonts w:ascii="Times New Roman" w:hAnsi="Times New Roman" w:cs="Times New Roman"/>
          <w:b/>
          <w:color w:val="000000" w:themeColor="text1"/>
          <w:sz w:val="24"/>
          <w:szCs w:val="24"/>
        </w:rPr>
      </w:pPr>
      <w:bookmarkStart w:id="9" w:name="_Hlk16004023"/>
      <w:bookmarkEnd w:id="8"/>
    </w:p>
    <w:p w14:paraId="5E323926" w14:textId="13DA6F44" w:rsidR="00F36162" w:rsidRPr="000F2609" w:rsidRDefault="00F36162">
      <w:pPr>
        <w:spacing w:after="0"/>
        <w:jc w:val="center"/>
        <w:rPr>
          <w:rFonts w:ascii="Times New Roman" w:hAnsi="Times New Roman" w:cs="Times New Roman"/>
          <w:b/>
          <w:color w:val="000000" w:themeColor="text1"/>
          <w:sz w:val="24"/>
          <w:szCs w:val="24"/>
        </w:rPr>
      </w:pPr>
      <w:bookmarkStart w:id="10" w:name="_Hlk57160569"/>
      <w:r w:rsidRPr="000F2609">
        <w:rPr>
          <w:rFonts w:ascii="Times New Roman" w:hAnsi="Times New Roman" w:cs="Times New Roman"/>
          <w:b/>
          <w:color w:val="000000" w:themeColor="text1"/>
          <w:sz w:val="24"/>
          <w:szCs w:val="24"/>
        </w:rPr>
        <w:t>KREU VII</w:t>
      </w:r>
    </w:p>
    <w:p w14:paraId="47C748D0" w14:textId="77777777" w:rsidR="00F36162" w:rsidRPr="000F2609" w:rsidRDefault="002A700A">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TË DREJTAT DHE </w:t>
      </w:r>
      <w:r w:rsidR="00365E1F" w:rsidRPr="000F2609">
        <w:rPr>
          <w:rFonts w:ascii="Times New Roman" w:hAnsi="Times New Roman" w:cs="Times New Roman"/>
          <w:b/>
          <w:color w:val="000000" w:themeColor="text1"/>
          <w:sz w:val="24"/>
          <w:szCs w:val="24"/>
        </w:rPr>
        <w:t>DETYRIMET E</w:t>
      </w:r>
      <w:r w:rsidRPr="000F2609">
        <w:rPr>
          <w:rFonts w:ascii="Times New Roman" w:hAnsi="Times New Roman" w:cs="Times New Roman"/>
          <w:b/>
          <w:color w:val="000000" w:themeColor="text1"/>
          <w:sz w:val="24"/>
          <w:szCs w:val="24"/>
        </w:rPr>
        <w:t xml:space="preserve"> </w:t>
      </w:r>
      <w:r w:rsidR="002E116D" w:rsidRPr="000F2609">
        <w:rPr>
          <w:rFonts w:ascii="Times New Roman" w:hAnsi="Times New Roman" w:cs="Times New Roman"/>
          <w:b/>
          <w:color w:val="000000" w:themeColor="text1"/>
          <w:sz w:val="24"/>
          <w:szCs w:val="24"/>
        </w:rPr>
        <w:t>PUNONJ</w:t>
      </w:r>
      <w:r w:rsidR="00685F9D" w:rsidRPr="000F2609">
        <w:rPr>
          <w:rFonts w:ascii="Times New Roman" w:hAnsi="Times New Roman" w:cs="Times New Roman"/>
          <w:b/>
          <w:color w:val="000000" w:themeColor="text1"/>
          <w:sz w:val="24"/>
          <w:szCs w:val="24"/>
        </w:rPr>
        <w:t>Ë</w:t>
      </w:r>
      <w:r w:rsidR="002E116D" w:rsidRPr="000F2609">
        <w:rPr>
          <w:rFonts w:ascii="Times New Roman" w:hAnsi="Times New Roman" w:cs="Times New Roman"/>
          <w:b/>
          <w:color w:val="000000" w:themeColor="text1"/>
          <w:sz w:val="24"/>
          <w:szCs w:val="24"/>
        </w:rPr>
        <w:t>SVE T</w:t>
      </w:r>
      <w:r w:rsidR="00685F9D" w:rsidRPr="000F2609">
        <w:rPr>
          <w:rFonts w:ascii="Times New Roman" w:hAnsi="Times New Roman" w:cs="Times New Roman"/>
          <w:b/>
          <w:color w:val="000000" w:themeColor="text1"/>
          <w:sz w:val="24"/>
          <w:szCs w:val="24"/>
        </w:rPr>
        <w:t>Ë</w:t>
      </w:r>
      <w:r w:rsidR="002E116D" w:rsidRPr="000F2609">
        <w:rPr>
          <w:rFonts w:ascii="Times New Roman" w:hAnsi="Times New Roman" w:cs="Times New Roman"/>
          <w:b/>
          <w:color w:val="000000" w:themeColor="text1"/>
          <w:sz w:val="24"/>
          <w:szCs w:val="24"/>
        </w:rPr>
        <w:t xml:space="preserve"> </w:t>
      </w:r>
      <w:r w:rsidRPr="000F2609">
        <w:rPr>
          <w:rFonts w:ascii="Times New Roman" w:hAnsi="Times New Roman" w:cs="Times New Roman"/>
          <w:b/>
          <w:color w:val="000000" w:themeColor="text1"/>
          <w:sz w:val="24"/>
          <w:szCs w:val="24"/>
        </w:rPr>
        <w:t xml:space="preserve">AGJENCISË </w:t>
      </w:r>
    </w:p>
    <w:p w14:paraId="43411D84" w14:textId="77777777" w:rsidR="00F36162" w:rsidRPr="000F2609" w:rsidRDefault="00F36162">
      <w:pPr>
        <w:spacing w:after="0"/>
        <w:jc w:val="center"/>
        <w:rPr>
          <w:rFonts w:ascii="Times New Roman" w:hAnsi="Times New Roman" w:cs="Times New Roman"/>
          <w:b/>
          <w:color w:val="000000" w:themeColor="text1"/>
          <w:sz w:val="24"/>
          <w:szCs w:val="24"/>
        </w:rPr>
      </w:pPr>
    </w:p>
    <w:p w14:paraId="4D37ED10" w14:textId="25F1D9FE" w:rsidR="002A700A" w:rsidRPr="000F2609" w:rsidRDefault="002A700A">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ED64FC" w:rsidRPr="000F2609">
        <w:rPr>
          <w:rFonts w:ascii="Times New Roman" w:hAnsi="Times New Roman" w:cs="Times New Roman"/>
          <w:b/>
          <w:color w:val="000000" w:themeColor="text1"/>
          <w:sz w:val="24"/>
          <w:szCs w:val="24"/>
        </w:rPr>
        <w:t>3</w:t>
      </w:r>
      <w:r w:rsidR="00583FD9" w:rsidRPr="000F2609">
        <w:rPr>
          <w:rFonts w:ascii="Times New Roman" w:hAnsi="Times New Roman" w:cs="Times New Roman"/>
          <w:b/>
          <w:color w:val="000000" w:themeColor="text1"/>
          <w:sz w:val="24"/>
          <w:szCs w:val="24"/>
        </w:rPr>
        <w:t>7</w:t>
      </w:r>
    </w:p>
    <w:p w14:paraId="758E532E" w14:textId="573EEAA7" w:rsidR="002A700A" w:rsidRPr="000F2609" w:rsidRDefault="002A700A">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Mbajtja e armës</w:t>
      </w:r>
      <w:r w:rsidR="00266CF3" w:rsidRPr="000F2609">
        <w:rPr>
          <w:rFonts w:ascii="Times New Roman" w:hAnsi="Times New Roman" w:cs="Times New Roman"/>
          <w:b/>
          <w:color w:val="000000" w:themeColor="text1"/>
          <w:sz w:val="24"/>
          <w:szCs w:val="24"/>
        </w:rPr>
        <w:t>, mjeteve dhe pajisjeve</w:t>
      </w:r>
    </w:p>
    <w:p w14:paraId="7019F9C7" w14:textId="77777777" w:rsidR="002A700A" w:rsidRPr="000F2609" w:rsidRDefault="002A700A">
      <w:pPr>
        <w:spacing w:after="0"/>
        <w:jc w:val="center"/>
        <w:rPr>
          <w:rFonts w:ascii="Times New Roman" w:hAnsi="Times New Roman" w:cs="Times New Roman"/>
          <w:b/>
          <w:color w:val="000000" w:themeColor="text1"/>
          <w:sz w:val="24"/>
          <w:szCs w:val="24"/>
        </w:rPr>
      </w:pPr>
    </w:p>
    <w:p w14:paraId="2F90410E" w14:textId="47A4885A" w:rsidR="002A700A" w:rsidRPr="000F2609" w:rsidRDefault="002A700A">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1. Punonjësit që gëzojnë atributet e policisë gjyqësore, mbajnë armë zjarri personale</w:t>
      </w:r>
      <w:r w:rsidR="00A90D45" w:rsidRPr="000F2609">
        <w:rPr>
          <w:rFonts w:ascii="Times New Roman" w:hAnsi="Times New Roman" w:cs="Times New Roman"/>
          <w:color w:val="000000" w:themeColor="text1"/>
          <w:sz w:val="24"/>
          <w:szCs w:val="24"/>
        </w:rPr>
        <w:t>, mjete dhe pajisje t</w:t>
      </w:r>
      <w:r w:rsidR="00090394" w:rsidRPr="000F2609">
        <w:rPr>
          <w:rFonts w:ascii="Times New Roman" w:hAnsi="Times New Roman" w:cs="Times New Roman"/>
          <w:color w:val="000000" w:themeColor="text1"/>
          <w:sz w:val="24"/>
          <w:szCs w:val="24"/>
        </w:rPr>
        <w:t>ë</w:t>
      </w:r>
      <w:r w:rsidR="00A90D45" w:rsidRPr="000F2609">
        <w:rPr>
          <w:rFonts w:ascii="Times New Roman" w:hAnsi="Times New Roman" w:cs="Times New Roman"/>
          <w:color w:val="000000" w:themeColor="text1"/>
          <w:sz w:val="24"/>
          <w:szCs w:val="24"/>
        </w:rPr>
        <w:t xml:space="preserve"> tjera, n</w:t>
      </w:r>
      <w:r w:rsidR="00090394" w:rsidRPr="000F2609">
        <w:rPr>
          <w:rFonts w:ascii="Times New Roman" w:hAnsi="Times New Roman" w:cs="Times New Roman"/>
          <w:color w:val="000000" w:themeColor="text1"/>
          <w:sz w:val="24"/>
          <w:szCs w:val="24"/>
        </w:rPr>
        <w:t>ë</w:t>
      </w:r>
      <w:r w:rsidR="00A90D45" w:rsidRPr="000F2609">
        <w:rPr>
          <w:rFonts w:ascii="Times New Roman" w:hAnsi="Times New Roman" w:cs="Times New Roman"/>
          <w:color w:val="000000" w:themeColor="text1"/>
          <w:sz w:val="24"/>
          <w:szCs w:val="24"/>
        </w:rPr>
        <w:t xml:space="preserve"> funksion t</w:t>
      </w:r>
      <w:r w:rsidR="00090394" w:rsidRPr="000F2609">
        <w:rPr>
          <w:rFonts w:ascii="Times New Roman" w:hAnsi="Times New Roman" w:cs="Times New Roman"/>
          <w:color w:val="000000" w:themeColor="text1"/>
          <w:sz w:val="24"/>
          <w:szCs w:val="24"/>
        </w:rPr>
        <w:t>ë</w:t>
      </w:r>
      <w:r w:rsidR="00A90D45" w:rsidRPr="000F2609">
        <w:rPr>
          <w:rFonts w:ascii="Times New Roman" w:hAnsi="Times New Roman" w:cs="Times New Roman"/>
          <w:color w:val="000000" w:themeColor="text1"/>
          <w:sz w:val="24"/>
          <w:szCs w:val="24"/>
        </w:rPr>
        <w:t xml:space="preserve"> veprimtaris</w:t>
      </w:r>
      <w:r w:rsidR="00090394" w:rsidRPr="000F2609">
        <w:rPr>
          <w:rFonts w:ascii="Times New Roman" w:hAnsi="Times New Roman" w:cs="Times New Roman"/>
          <w:color w:val="000000" w:themeColor="text1"/>
          <w:sz w:val="24"/>
          <w:szCs w:val="24"/>
        </w:rPr>
        <w:t>ë</w:t>
      </w:r>
      <w:r w:rsidR="00A90D45" w:rsidRPr="000F2609">
        <w:rPr>
          <w:rFonts w:ascii="Times New Roman" w:hAnsi="Times New Roman" w:cs="Times New Roman"/>
          <w:color w:val="000000" w:themeColor="text1"/>
          <w:sz w:val="24"/>
          <w:szCs w:val="24"/>
        </w:rPr>
        <w:t xml:space="preserve"> s</w:t>
      </w:r>
      <w:r w:rsidR="00090394" w:rsidRPr="000F2609">
        <w:rPr>
          <w:rFonts w:ascii="Times New Roman" w:hAnsi="Times New Roman" w:cs="Times New Roman"/>
          <w:color w:val="000000" w:themeColor="text1"/>
          <w:sz w:val="24"/>
          <w:szCs w:val="24"/>
        </w:rPr>
        <w:t>ë</w:t>
      </w:r>
      <w:r w:rsidR="00A90D45" w:rsidRPr="000F2609">
        <w:rPr>
          <w:rFonts w:ascii="Times New Roman" w:hAnsi="Times New Roman" w:cs="Times New Roman"/>
          <w:color w:val="000000" w:themeColor="text1"/>
          <w:sz w:val="24"/>
          <w:szCs w:val="24"/>
        </w:rPr>
        <w:t xml:space="preserve"> Agjencis</w:t>
      </w:r>
      <w:r w:rsidR="00090394" w:rsidRPr="000F2609">
        <w:rPr>
          <w:rFonts w:ascii="Times New Roman" w:hAnsi="Times New Roman" w:cs="Times New Roman"/>
          <w:color w:val="000000" w:themeColor="text1"/>
          <w:sz w:val="24"/>
          <w:szCs w:val="24"/>
        </w:rPr>
        <w:t>ë</w:t>
      </w:r>
      <w:r w:rsidR="00A90D45" w:rsidRPr="000F2609">
        <w:rPr>
          <w:rFonts w:ascii="Times New Roman" w:hAnsi="Times New Roman" w:cs="Times New Roman"/>
          <w:color w:val="000000" w:themeColor="text1"/>
          <w:sz w:val="24"/>
          <w:szCs w:val="24"/>
        </w:rPr>
        <w:t>.</w:t>
      </w:r>
    </w:p>
    <w:p w14:paraId="4C1C7001" w14:textId="1FE5CB6D" w:rsidR="002A700A" w:rsidRPr="000F2609" w:rsidRDefault="002A700A">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B92B80" w:rsidRPr="000F2609">
        <w:rPr>
          <w:rFonts w:ascii="Times New Roman" w:hAnsi="Times New Roman" w:cs="Times New Roman"/>
          <w:color w:val="000000" w:themeColor="text1"/>
          <w:sz w:val="24"/>
          <w:szCs w:val="24"/>
        </w:rPr>
        <w:t>A</w:t>
      </w:r>
      <w:r w:rsidRPr="000F2609">
        <w:rPr>
          <w:rFonts w:ascii="Times New Roman" w:hAnsi="Times New Roman" w:cs="Times New Roman"/>
          <w:color w:val="000000" w:themeColor="text1"/>
          <w:sz w:val="24"/>
          <w:szCs w:val="24"/>
        </w:rPr>
        <w:t xml:space="preserve">rmatimi, </w:t>
      </w:r>
      <w:r w:rsidR="00A90D45" w:rsidRPr="000F2609">
        <w:rPr>
          <w:rFonts w:ascii="Times New Roman" w:hAnsi="Times New Roman" w:cs="Times New Roman"/>
          <w:color w:val="000000" w:themeColor="text1"/>
          <w:sz w:val="24"/>
          <w:szCs w:val="24"/>
        </w:rPr>
        <w:t>mjete</w:t>
      </w:r>
      <w:r w:rsidR="00266CF3" w:rsidRPr="000F2609">
        <w:rPr>
          <w:rFonts w:ascii="Times New Roman" w:hAnsi="Times New Roman" w:cs="Times New Roman"/>
          <w:color w:val="000000" w:themeColor="text1"/>
          <w:sz w:val="24"/>
          <w:szCs w:val="24"/>
        </w:rPr>
        <w:t>t</w:t>
      </w:r>
      <w:r w:rsidR="00A90D45" w:rsidRPr="000F2609">
        <w:rPr>
          <w:rFonts w:ascii="Times New Roman" w:hAnsi="Times New Roman" w:cs="Times New Roman"/>
          <w:color w:val="000000" w:themeColor="text1"/>
          <w:sz w:val="24"/>
          <w:szCs w:val="24"/>
        </w:rPr>
        <w:t xml:space="preserve"> dhe </w:t>
      </w:r>
      <w:r w:rsidR="00B92B80" w:rsidRPr="000F2609">
        <w:rPr>
          <w:rFonts w:ascii="Times New Roman" w:hAnsi="Times New Roman" w:cs="Times New Roman"/>
          <w:color w:val="000000" w:themeColor="text1"/>
          <w:sz w:val="24"/>
          <w:szCs w:val="24"/>
        </w:rPr>
        <w:t>pajisjet q</w:t>
      </w:r>
      <w:r w:rsidR="00090394" w:rsidRPr="000F2609">
        <w:rPr>
          <w:rFonts w:ascii="Times New Roman" w:hAnsi="Times New Roman" w:cs="Times New Roman"/>
          <w:color w:val="000000" w:themeColor="text1"/>
          <w:sz w:val="24"/>
          <w:szCs w:val="24"/>
        </w:rPr>
        <w:t>ë</w:t>
      </w:r>
      <w:r w:rsidR="00B92B80" w:rsidRPr="000F2609">
        <w:rPr>
          <w:rFonts w:ascii="Times New Roman" w:hAnsi="Times New Roman" w:cs="Times New Roman"/>
          <w:color w:val="000000" w:themeColor="text1"/>
          <w:sz w:val="24"/>
          <w:szCs w:val="24"/>
        </w:rPr>
        <w:t xml:space="preserve"> p</w:t>
      </w:r>
      <w:r w:rsidR="00090394" w:rsidRPr="000F2609">
        <w:rPr>
          <w:rFonts w:ascii="Times New Roman" w:hAnsi="Times New Roman" w:cs="Times New Roman"/>
          <w:color w:val="000000" w:themeColor="text1"/>
          <w:sz w:val="24"/>
          <w:szCs w:val="24"/>
        </w:rPr>
        <w:t>ë</w:t>
      </w:r>
      <w:r w:rsidR="00B92B80" w:rsidRPr="000F2609">
        <w:rPr>
          <w:rFonts w:ascii="Times New Roman" w:hAnsi="Times New Roman" w:cs="Times New Roman"/>
          <w:color w:val="000000" w:themeColor="text1"/>
          <w:sz w:val="24"/>
          <w:szCs w:val="24"/>
        </w:rPr>
        <w:t xml:space="preserve">rdor </w:t>
      </w:r>
      <w:r w:rsidR="00747F4D" w:rsidRPr="000F2609">
        <w:rPr>
          <w:rFonts w:ascii="Times New Roman" w:hAnsi="Times New Roman" w:cs="Times New Roman"/>
          <w:color w:val="000000" w:themeColor="text1"/>
          <w:sz w:val="24"/>
          <w:szCs w:val="24"/>
        </w:rPr>
        <w:t>Agjencia</w:t>
      </w:r>
      <w:r w:rsidR="00B92B80"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 xml:space="preserve">përcaktohen </w:t>
      </w:r>
      <w:r w:rsidR="00A90D45" w:rsidRPr="000F2609">
        <w:rPr>
          <w:rFonts w:ascii="Times New Roman" w:hAnsi="Times New Roman" w:cs="Times New Roman"/>
          <w:color w:val="000000" w:themeColor="text1"/>
          <w:sz w:val="24"/>
          <w:szCs w:val="24"/>
        </w:rPr>
        <w:t>n</w:t>
      </w:r>
      <w:r w:rsidR="00090394" w:rsidRPr="000F2609">
        <w:rPr>
          <w:rFonts w:ascii="Times New Roman" w:hAnsi="Times New Roman" w:cs="Times New Roman"/>
          <w:color w:val="000000" w:themeColor="text1"/>
          <w:sz w:val="24"/>
          <w:szCs w:val="24"/>
        </w:rPr>
        <w:t>ë</w:t>
      </w:r>
      <w:r w:rsidR="00A90D45" w:rsidRPr="000F2609">
        <w:rPr>
          <w:rFonts w:ascii="Times New Roman" w:hAnsi="Times New Roman" w:cs="Times New Roman"/>
          <w:color w:val="000000" w:themeColor="text1"/>
          <w:sz w:val="24"/>
          <w:szCs w:val="24"/>
        </w:rPr>
        <w:t xml:space="preserve"> Rregullore</w:t>
      </w:r>
      <w:r w:rsidR="002271C0" w:rsidRPr="000F2609">
        <w:rPr>
          <w:rFonts w:ascii="Times New Roman" w:hAnsi="Times New Roman" w:cs="Times New Roman"/>
          <w:color w:val="000000" w:themeColor="text1"/>
          <w:sz w:val="24"/>
          <w:szCs w:val="24"/>
        </w:rPr>
        <w:t xml:space="preserve">n </w:t>
      </w:r>
      <w:r w:rsidR="002271C0" w:rsidRPr="000F2609">
        <w:rPr>
          <w:rFonts w:ascii="Times New Roman" w:eastAsia="Times New Roman" w:hAnsi="Times New Roman" w:cs="Times New Roman"/>
          <w:color w:val="000000" w:themeColor="text1"/>
          <w:sz w:val="24"/>
          <w:szCs w:val="24"/>
        </w:rPr>
        <w:t>“Mbi organizimin dhe funksionimin e Agjencisë së Mbikëqyrjes Policore”</w:t>
      </w:r>
    </w:p>
    <w:p w14:paraId="7A01BFDC" w14:textId="25EE16EB" w:rsidR="002A700A" w:rsidRPr="000F2609" w:rsidRDefault="002A700A">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Punonjësi </w:t>
      </w:r>
      <w:r w:rsidR="00266CF3" w:rsidRPr="000F2609">
        <w:rPr>
          <w:rFonts w:ascii="Times New Roman" w:hAnsi="Times New Roman" w:cs="Times New Roman"/>
          <w:color w:val="000000" w:themeColor="text1"/>
          <w:sz w:val="24"/>
          <w:szCs w:val="24"/>
        </w:rPr>
        <w:t>i Agjencis</w:t>
      </w:r>
      <w:r w:rsidR="00D55AB2" w:rsidRPr="000F2609">
        <w:rPr>
          <w:rFonts w:ascii="Times New Roman" w:hAnsi="Times New Roman" w:cs="Times New Roman"/>
          <w:color w:val="000000" w:themeColor="text1"/>
          <w:sz w:val="24"/>
          <w:szCs w:val="24"/>
        </w:rPr>
        <w:t>ë</w:t>
      </w:r>
      <w:r w:rsidR="00266CF3"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përdor armatimin</w:t>
      </w:r>
      <w:r w:rsidR="00266CF3"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në përputhje me legjislacionin në fuqi për përdorimin e armëve</w:t>
      </w:r>
      <w:r w:rsidR="004E5071" w:rsidRPr="000F2609">
        <w:rPr>
          <w:rFonts w:ascii="Times New Roman" w:hAnsi="Times New Roman" w:cs="Times New Roman"/>
          <w:color w:val="000000" w:themeColor="text1"/>
          <w:sz w:val="24"/>
          <w:szCs w:val="24"/>
        </w:rPr>
        <w:t>.</w:t>
      </w:r>
    </w:p>
    <w:p w14:paraId="16EF8C4C" w14:textId="77777777" w:rsidR="004E5071" w:rsidRPr="000F2609" w:rsidRDefault="004E5071">
      <w:pPr>
        <w:spacing w:after="0"/>
        <w:ind w:firstLine="720"/>
        <w:jc w:val="both"/>
        <w:rPr>
          <w:rFonts w:ascii="Times New Roman" w:hAnsi="Times New Roman" w:cs="Times New Roman"/>
          <w:color w:val="000000" w:themeColor="text1"/>
          <w:sz w:val="24"/>
          <w:szCs w:val="24"/>
        </w:rPr>
      </w:pPr>
    </w:p>
    <w:p w14:paraId="302A5189" w14:textId="46DB15F2" w:rsidR="00F36162" w:rsidRPr="000F2609" w:rsidRDefault="00F36162">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ED64FC" w:rsidRPr="000F2609">
        <w:rPr>
          <w:rFonts w:ascii="Times New Roman" w:hAnsi="Times New Roman" w:cs="Times New Roman"/>
          <w:b/>
          <w:color w:val="000000" w:themeColor="text1"/>
          <w:sz w:val="24"/>
          <w:szCs w:val="24"/>
        </w:rPr>
        <w:t>3</w:t>
      </w:r>
      <w:r w:rsidR="00583FD9" w:rsidRPr="000F2609">
        <w:rPr>
          <w:rFonts w:ascii="Times New Roman" w:hAnsi="Times New Roman" w:cs="Times New Roman"/>
          <w:b/>
          <w:color w:val="000000" w:themeColor="text1"/>
          <w:sz w:val="24"/>
          <w:szCs w:val="24"/>
        </w:rPr>
        <w:t>8</w:t>
      </w:r>
    </w:p>
    <w:p w14:paraId="6286BCEC" w14:textId="77777777" w:rsidR="00F36162" w:rsidRPr="000F2609" w:rsidRDefault="00F36162">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Mbledhja dhe analizimi i të dhënave</w:t>
      </w:r>
    </w:p>
    <w:p w14:paraId="660AA6DD" w14:textId="77777777" w:rsidR="00F36162" w:rsidRPr="000F2609" w:rsidRDefault="00F36162">
      <w:pPr>
        <w:spacing w:after="0"/>
        <w:jc w:val="center"/>
        <w:rPr>
          <w:rFonts w:ascii="Times New Roman" w:hAnsi="Times New Roman" w:cs="Times New Roman"/>
          <w:b/>
          <w:color w:val="000000" w:themeColor="text1"/>
          <w:sz w:val="24"/>
          <w:szCs w:val="24"/>
        </w:rPr>
      </w:pPr>
    </w:p>
    <w:p w14:paraId="41B05329" w14:textId="77777777" w:rsidR="00F36162" w:rsidRPr="000F2609" w:rsidRDefault="00F3616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1. Agjencia, në përmbushje të misionit të përcaktuara në këtë ligj, mbledh, administron dhe analizon të dhëna për veprime ose mosveprime të subjekteve të  saj, pavarësisht nga funksioni, duke shfrytëzuar çdo burim të ligjshëm informacioni për:</w:t>
      </w:r>
    </w:p>
    <w:p w14:paraId="247334CC" w14:textId="77777777" w:rsidR="00F36162" w:rsidRPr="000F2609" w:rsidRDefault="00F3616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a) parandalimin, zbulimin dhe hetimin e veprave penale;</w:t>
      </w:r>
    </w:p>
    <w:p w14:paraId="72BD34F9" w14:textId="77777777" w:rsidR="00F36162" w:rsidRPr="000F2609" w:rsidRDefault="00F3616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b) parandalimin, zbulimin dhe hetimin administrativ të shkeljeve ligjore në përmbushjen e detyrës;</w:t>
      </w:r>
    </w:p>
    <w:p w14:paraId="5FA61D81" w14:textId="1302818A" w:rsidR="00F36162" w:rsidRPr="000F2609" w:rsidRDefault="00F36162">
      <w:pPr>
        <w:spacing w:after="0"/>
        <w:ind w:firstLine="720"/>
        <w:jc w:val="both"/>
        <w:rPr>
          <w:rFonts w:ascii="Times New Roman" w:eastAsia="Times New Roman" w:hAnsi="Times New Roman" w:cs="Times New Roman"/>
          <w:color w:val="000000" w:themeColor="text1"/>
          <w:sz w:val="24"/>
          <w:szCs w:val="24"/>
        </w:rPr>
      </w:pPr>
      <w:r w:rsidRPr="000F2609">
        <w:rPr>
          <w:rFonts w:ascii="Times New Roman" w:eastAsia="Times New Roman" w:hAnsi="Times New Roman" w:cs="Times New Roman"/>
          <w:color w:val="000000" w:themeColor="text1"/>
          <w:sz w:val="24"/>
          <w:szCs w:val="24"/>
        </w:rPr>
        <w:t>c) vlerësimin periodik të pasurisë, kontrollit të figurës dhe profesionalizmit ndaj punonjësve të strukturave;</w:t>
      </w:r>
    </w:p>
    <w:p w14:paraId="02C6D12F" w14:textId="77777777" w:rsidR="00F36162" w:rsidRPr="000F2609" w:rsidRDefault="00F3616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ç) sigurinë e personelit të saj për procedurat e certifikatës së sigurisë;</w:t>
      </w:r>
    </w:p>
    <w:p w14:paraId="20539A18" w14:textId="77777777" w:rsidR="00F36162" w:rsidRPr="000F2609" w:rsidRDefault="00F3616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d) sigurinë e subjekteve  për procedurat e certifikatës së sigurisë;</w:t>
      </w:r>
    </w:p>
    <w:p w14:paraId="424B5008" w14:textId="77777777" w:rsidR="00F36162" w:rsidRPr="000F2609" w:rsidRDefault="00F3616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 Agjencia, në mbledhjen dhe analizimin e të dhënave përdor dhe shfrytëzon, programet kompjuterike dhe database-t e agjencive të tjera ligj zbatuese të instaluara apo merr akses në përputhje me legjislacionin për mbrojtjen e të dhënave.</w:t>
      </w:r>
    </w:p>
    <w:p w14:paraId="5E4A0E0F" w14:textId="77777777" w:rsidR="00F36162" w:rsidRPr="000F2609" w:rsidRDefault="00F3616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Në marrjen në fshehtësi të të dhënave sipas rasteve të parashikuara nga ky nen, veprimtaria e saj nuk duhet të cenojë liritë dhe të drejtat themelore të njeriut. </w:t>
      </w:r>
    </w:p>
    <w:p w14:paraId="5A0A3668" w14:textId="77777777" w:rsidR="00F36162" w:rsidRPr="000F2609" w:rsidRDefault="00F36162">
      <w:pPr>
        <w:spacing w:after="0"/>
        <w:jc w:val="center"/>
        <w:rPr>
          <w:rFonts w:ascii="Times New Roman" w:hAnsi="Times New Roman" w:cs="Times New Roman"/>
          <w:b/>
          <w:color w:val="000000" w:themeColor="text1"/>
          <w:sz w:val="24"/>
          <w:szCs w:val="24"/>
        </w:rPr>
      </w:pPr>
    </w:p>
    <w:p w14:paraId="54D60F45" w14:textId="483BDB53" w:rsidR="00F36162" w:rsidRPr="000F2609" w:rsidRDefault="00F36162">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583FD9" w:rsidRPr="000F2609">
        <w:rPr>
          <w:rFonts w:ascii="Times New Roman" w:hAnsi="Times New Roman" w:cs="Times New Roman"/>
          <w:b/>
          <w:color w:val="000000" w:themeColor="text1"/>
          <w:sz w:val="24"/>
          <w:szCs w:val="24"/>
        </w:rPr>
        <w:t>39</w:t>
      </w:r>
    </w:p>
    <w:p w14:paraId="33149B97" w14:textId="77777777" w:rsidR="00F36162" w:rsidRPr="000F2609" w:rsidRDefault="00F36162">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Kontrolli, kërkimi dhe marrja e të dhënave </w:t>
      </w:r>
    </w:p>
    <w:p w14:paraId="38A1BB4F" w14:textId="77777777" w:rsidR="00F36162" w:rsidRPr="000F2609" w:rsidRDefault="00F36162">
      <w:pPr>
        <w:spacing w:after="0"/>
        <w:jc w:val="center"/>
        <w:rPr>
          <w:rFonts w:ascii="Times New Roman" w:hAnsi="Times New Roman" w:cs="Times New Roman"/>
          <w:b/>
          <w:color w:val="000000" w:themeColor="text1"/>
          <w:sz w:val="24"/>
          <w:szCs w:val="24"/>
        </w:rPr>
      </w:pPr>
    </w:p>
    <w:p w14:paraId="2F9B9C2B" w14:textId="5A80CEBC" w:rsidR="00F36162" w:rsidRPr="000F2609" w:rsidRDefault="00F3616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lastRenderedPageBreak/>
        <w:t>1. Agjencia, për nevoja të veprimtarisë hetimore, inspektuese</w:t>
      </w:r>
      <w:r w:rsidR="000A09F8" w:rsidRPr="000F2609">
        <w:rPr>
          <w:rFonts w:ascii="Times New Roman" w:hAnsi="Times New Roman" w:cs="Times New Roman"/>
          <w:color w:val="000000" w:themeColor="text1"/>
          <w:sz w:val="24"/>
          <w:szCs w:val="24"/>
        </w:rPr>
        <w:t>,</w:t>
      </w:r>
      <w:r w:rsidRPr="000F2609">
        <w:rPr>
          <w:rFonts w:ascii="Times New Roman" w:hAnsi="Times New Roman" w:cs="Times New Roman"/>
          <w:color w:val="000000" w:themeColor="text1"/>
          <w:sz w:val="24"/>
          <w:szCs w:val="24"/>
        </w:rPr>
        <w:t xml:space="preserve"> trajtimit të ankesave</w:t>
      </w:r>
      <w:r w:rsidR="000A09F8" w:rsidRPr="000F2609">
        <w:rPr>
          <w:rFonts w:ascii="Times New Roman" w:hAnsi="Times New Roman" w:cs="Times New Roman"/>
          <w:color w:val="000000" w:themeColor="text1"/>
          <w:sz w:val="24"/>
          <w:szCs w:val="24"/>
        </w:rPr>
        <w:t xml:space="preserve"> apo procesit t</w:t>
      </w:r>
      <w:r w:rsidR="00685F9D" w:rsidRPr="000F2609">
        <w:rPr>
          <w:rFonts w:ascii="Times New Roman" w:hAnsi="Times New Roman" w:cs="Times New Roman"/>
          <w:color w:val="000000" w:themeColor="text1"/>
          <w:sz w:val="24"/>
          <w:szCs w:val="24"/>
        </w:rPr>
        <w:t>ë</w:t>
      </w:r>
      <w:r w:rsidR="000A09F8" w:rsidRPr="000F2609">
        <w:rPr>
          <w:rFonts w:ascii="Times New Roman" w:hAnsi="Times New Roman" w:cs="Times New Roman"/>
          <w:color w:val="000000" w:themeColor="text1"/>
          <w:sz w:val="24"/>
          <w:szCs w:val="24"/>
        </w:rPr>
        <w:t xml:space="preserve"> vler</w:t>
      </w:r>
      <w:r w:rsidR="00685F9D" w:rsidRPr="000F2609">
        <w:rPr>
          <w:rFonts w:ascii="Times New Roman" w:hAnsi="Times New Roman" w:cs="Times New Roman"/>
          <w:color w:val="000000" w:themeColor="text1"/>
          <w:sz w:val="24"/>
          <w:szCs w:val="24"/>
        </w:rPr>
        <w:t>ë</w:t>
      </w:r>
      <w:r w:rsidR="000A09F8" w:rsidRPr="000F2609">
        <w:rPr>
          <w:rFonts w:ascii="Times New Roman" w:hAnsi="Times New Roman" w:cs="Times New Roman"/>
          <w:color w:val="000000" w:themeColor="text1"/>
          <w:sz w:val="24"/>
          <w:szCs w:val="24"/>
        </w:rPr>
        <w:t>simit kalimtar dhe periodik</w:t>
      </w:r>
      <w:r w:rsidRPr="000F2609">
        <w:rPr>
          <w:rFonts w:ascii="Times New Roman" w:hAnsi="Times New Roman" w:cs="Times New Roman"/>
          <w:color w:val="000000" w:themeColor="text1"/>
          <w:sz w:val="24"/>
          <w:szCs w:val="24"/>
        </w:rPr>
        <w:t>, ka të drejtë të kontrollojë, të kërkojë e të marrë dokumente, evidenca dhe informacione, në formë të shkruar ose elektronike, në të gjitha zyrat, sekretaritë, kartotekat, arkivat e mjediset e subjekteve të saj.</w:t>
      </w:r>
      <w:r w:rsidR="00D223B0" w:rsidRPr="000F2609">
        <w:rPr>
          <w:rFonts w:ascii="Times New Roman" w:eastAsia="Times New Roman" w:hAnsi="Times New Roman" w:cs="Times New Roman"/>
          <w:color w:val="000000" w:themeColor="text1"/>
          <w:sz w:val="24"/>
          <w:szCs w:val="24"/>
        </w:rPr>
        <w:t xml:space="preserve"> </w:t>
      </w:r>
    </w:p>
    <w:p w14:paraId="7FC2E89F" w14:textId="77777777" w:rsidR="00F36162" w:rsidRPr="000F2609" w:rsidRDefault="00F3616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 Për nevoja të verifikimit të  informacionit të administruar, për subjekte të veçanta, bën verifikime edhe për veprimtaritë e jashtme, si dy punësimin, investimet, pasuritë dhe dhuratat ose privilegjet, nga të cilat mund të lindë një konflikt interesi për shkak të funksioneve të tyre si nëpunës publik.</w:t>
      </w:r>
    </w:p>
    <w:p w14:paraId="73631525" w14:textId="1A87E8E0" w:rsidR="00F36162" w:rsidRPr="000F2609" w:rsidRDefault="00F3616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Institucionet e administratës  publike, personat privat fizikë e juridikë, në përputhje me legjislacionin në fuqi, detyrohen të paraqesin të dhënat identifikuese dhe informacionet e mbledhura në mënyrë të ligjshme. </w:t>
      </w:r>
    </w:p>
    <w:p w14:paraId="6AFDA666" w14:textId="0B23D6BF" w:rsidR="00FC7C16" w:rsidRPr="000F2609" w:rsidRDefault="00FC7C16">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4. </w:t>
      </w:r>
      <w:r w:rsidRPr="000F2609">
        <w:rPr>
          <w:rFonts w:ascii="Times New Roman" w:eastAsia="Times New Roman" w:hAnsi="Times New Roman" w:cs="Times New Roman"/>
          <w:color w:val="000000" w:themeColor="text1"/>
          <w:sz w:val="24"/>
          <w:szCs w:val="24"/>
        </w:rPr>
        <w:t xml:space="preserve">Procedurat </w:t>
      </w:r>
      <w:r w:rsidR="00D55AB2" w:rsidRPr="000F2609">
        <w:rPr>
          <w:rFonts w:ascii="Times New Roman" w:eastAsia="Times New Roman" w:hAnsi="Times New Roman" w:cs="Times New Roman"/>
          <w:color w:val="000000" w:themeColor="text1"/>
          <w:sz w:val="24"/>
          <w:szCs w:val="24"/>
        </w:rPr>
        <w:t>për</w:t>
      </w:r>
      <w:r w:rsidRPr="000F2609">
        <w:rPr>
          <w:rFonts w:ascii="Times New Roman" w:eastAsia="Times New Roman" w:hAnsi="Times New Roman" w:cs="Times New Roman"/>
          <w:color w:val="000000" w:themeColor="text1"/>
          <w:sz w:val="24"/>
          <w:szCs w:val="24"/>
        </w:rPr>
        <w:t xml:space="preserve"> </w:t>
      </w:r>
      <w:r w:rsidR="00266CF3" w:rsidRPr="000F2609">
        <w:rPr>
          <w:rFonts w:ascii="Times New Roman" w:eastAsia="Times New Roman" w:hAnsi="Times New Roman" w:cs="Times New Roman"/>
          <w:color w:val="000000" w:themeColor="text1"/>
          <w:sz w:val="24"/>
          <w:szCs w:val="24"/>
        </w:rPr>
        <w:t>kontrollin, kërkimin dhe marrjen e t</w:t>
      </w:r>
      <w:r w:rsidR="00D55AB2" w:rsidRPr="000F2609">
        <w:rPr>
          <w:rFonts w:ascii="Times New Roman" w:eastAsia="Times New Roman" w:hAnsi="Times New Roman" w:cs="Times New Roman"/>
          <w:color w:val="000000" w:themeColor="text1"/>
          <w:sz w:val="24"/>
          <w:szCs w:val="24"/>
        </w:rPr>
        <w:t>ë</w:t>
      </w:r>
      <w:r w:rsidR="00266CF3" w:rsidRPr="000F2609">
        <w:rPr>
          <w:rFonts w:ascii="Times New Roman" w:eastAsia="Times New Roman" w:hAnsi="Times New Roman" w:cs="Times New Roman"/>
          <w:color w:val="000000" w:themeColor="text1"/>
          <w:sz w:val="24"/>
          <w:szCs w:val="24"/>
        </w:rPr>
        <w:t xml:space="preserve"> dh</w:t>
      </w:r>
      <w:r w:rsidR="00D55AB2" w:rsidRPr="000F2609">
        <w:rPr>
          <w:rFonts w:ascii="Times New Roman" w:eastAsia="Times New Roman" w:hAnsi="Times New Roman" w:cs="Times New Roman"/>
          <w:color w:val="000000" w:themeColor="text1"/>
          <w:sz w:val="24"/>
          <w:szCs w:val="24"/>
        </w:rPr>
        <w:t>ë</w:t>
      </w:r>
      <w:r w:rsidR="00266CF3" w:rsidRPr="000F2609">
        <w:rPr>
          <w:rFonts w:ascii="Times New Roman" w:eastAsia="Times New Roman" w:hAnsi="Times New Roman" w:cs="Times New Roman"/>
          <w:color w:val="000000" w:themeColor="text1"/>
          <w:sz w:val="24"/>
          <w:szCs w:val="24"/>
        </w:rPr>
        <w:t xml:space="preserve">nave </w:t>
      </w:r>
      <w:r w:rsidR="00D55AB2" w:rsidRPr="000F2609">
        <w:rPr>
          <w:rFonts w:ascii="Times New Roman" w:eastAsia="Times New Roman" w:hAnsi="Times New Roman" w:cs="Times New Roman"/>
          <w:color w:val="000000" w:themeColor="text1"/>
          <w:sz w:val="24"/>
          <w:szCs w:val="24"/>
        </w:rPr>
        <w:t>përcaktohen</w:t>
      </w:r>
      <w:r w:rsidRPr="000F2609">
        <w:rPr>
          <w:rFonts w:ascii="Times New Roman" w:eastAsia="Times New Roman" w:hAnsi="Times New Roman" w:cs="Times New Roman"/>
          <w:color w:val="000000" w:themeColor="text1"/>
          <w:sz w:val="24"/>
          <w:szCs w:val="24"/>
        </w:rPr>
        <w:t xml:space="preserve"> me </w:t>
      </w:r>
      <w:r w:rsidR="00D55AB2" w:rsidRPr="000F2609">
        <w:rPr>
          <w:rFonts w:ascii="Times New Roman" w:eastAsia="Times New Roman" w:hAnsi="Times New Roman" w:cs="Times New Roman"/>
          <w:color w:val="000000" w:themeColor="text1"/>
          <w:sz w:val="24"/>
          <w:szCs w:val="24"/>
        </w:rPr>
        <w:t>udhëzim</w:t>
      </w:r>
      <w:r w:rsidRPr="000F2609">
        <w:rPr>
          <w:rFonts w:ascii="Times New Roman" w:eastAsia="Times New Roman" w:hAnsi="Times New Roman" w:cs="Times New Roman"/>
          <w:color w:val="000000" w:themeColor="text1"/>
          <w:sz w:val="24"/>
          <w:szCs w:val="24"/>
        </w:rPr>
        <w:t xml:space="preserve"> te Ministrit</w:t>
      </w:r>
      <w:r w:rsidR="00266CF3" w:rsidRPr="000F2609">
        <w:rPr>
          <w:rFonts w:ascii="Times New Roman" w:eastAsia="Times New Roman" w:hAnsi="Times New Roman" w:cs="Times New Roman"/>
          <w:color w:val="000000" w:themeColor="text1"/>
          <w:sz w:val="24"/>
          <w:szCs w:val="24"/>
        </w:rPr>
        <w:t xml:space="preserve"> p</w:t>
      </w:r>
      <w:r w:rsidR="00D55AB2" w:rsidRPr="000F2609">
        <w:rPr>
          <w:rFonts w:ascii="Times New Roman" w:eastAsia="Times New Roman" w:hAnsi="Times New Roman" w:cs="Times New Roman"/>
          <w:color w:val="000000" w:themeColor="text1"/>
          <w:sz w:val="24"/>
          <w:szCs w:val="24"/>
        </w:rPr>
        <w:t>ë</w:t>
      </w:r>
      <w:r w:rsidR="00266CF3" w:rsidRPr="000F2609">
        <w:rPr>
          <w:rFonts w:ascii="Times New Roman" w:eastAsia="Times New Roman" w:hAnsi="Times New Roman" w:cs="Times New Roman"/>
          <w:color w:val="000000" w:themeColor="text1"/>
          <w:sz w:val="24"/>
          <w:szCs w:val="24"/>
        </w:rPr>
        <w:t>rgjegj</w:t>
      </w:r>
      <w:r w:rsidR="00D55AB2" w:rsidRPr="000F2609">
        <w:rPr>
          <w:rFonts w:ascii="Times New Roman" w:eastAsia="Times New Roman" w:hAnsi="Times New Roman" w:cs="Times New Roman"/>
          <w:color w:val="000000" w:themeColor="text1"/>
          <w:sz w:val="24"/>
          <w:szCs w:val="24"/>
        </w:rPr>
        <w:t>ë</w:t>
      </w:r>
      <w:r w:rsidR="00266CF3" w:rsidRPr="000F2609">
        <w:rPr>
          <w:rFonts w:ascii="Times New Roman" w:eastAsia="Times New Roman" w:hAnsi="Times New Roman" w:cs="Times New Roman"/>
          <w:color w:val="000000" w:themeColor="text1"/>
          <w:sz w:val="24"/>
          <w:szCs w:val="24"/>
        </w:rPr>
        <w:t>s p</w:t>
      </w:r>
      <w:r w:rsidR="00D55AB2" w:rsidRPr="000F2609">
        <w:rPr>
          <w:rFonts w:ascii="Times New Roman" w:eastAsia="Times New Roman" w:hAnsi="Times New Roman" w:cs="Times New Roman"/>
          <w:color w:val="000000" w:themeColor="text1"/>
          <w:sz w:val="24"/>
          <w:szCs w:val="24"/>
        </w:rPr>
        <w:t>ë</w:t>
      </w:r>
      <w:r w:rsidR="00266CF3" w:rsidRPr="000F2609">
        <w:rPr>
          <w:rFonts w:ascii="Times New Roman" w:eastAsia="Times New Roman" w:hAnsi="Times New Roman" w:cs="Times New Roman"/>
          <w:color w:val="000000" w:themeColor="text1"/>
          <w:sz w:val="24"/>
          <w:szCs w:val="24"/>
        </w:rPr>
        <w:t>r rendin dhe sigurin</w:t>
      </w:r>
      <w:r w:rsidR="00D55AB2" w:rsidRPr="000F2609">
        <w:rPr>
          <w:rFonts w:ascii="Times New Roman" w:eastAsia="Times New Roman" w:hAnsi="Times New Roman" w:cs="Times New Roman"/>
          <w:color w:val="000000" w:themeColor="text1"/>
          <w:sz w:val="24"/>
          <w:szCs w:val="24"/>
        </w:rPr>
        <w:t>ë</w:t>
      </w:r>
      <w:r w:rsidR="00266CF3" w:rsidRPr="000F2609">
        <w:rPr>
          <w:rFonts w:ascii="Times New Roman" w:eastAsia="Times New Roman" w:hAnsi="Times New Roman" w:cs="Times New Roman"/>
          <w:color w:val="000000" w:themeColor="text1"/>
          <w:sz w:val="24"/>
          <w:szCs w:val="24"/>
        </w:rPr>
        <w:t xml:space="preserve"> publike.</w:t>
      </w:r>
    </w:p>
    <w:p w14:paraId="3B2F102C" w14:textId="77777777" w:rsidR="00F36162" w:rsidRPr="000F2609" w:rsidRDefault="00F36162">
      <w:pPr>
        <w:spacing w:after="0"/>
        <w:jc w:val="center"/>
        <w:rPr>
          <w:rFonts w:ascii="Times New Roman" w:hAnsi="Times New Roman" w:cs="Times New Roman"/>
          <w:b/>
          <w:color w:val="000000" w:themeColor="text1"/>
          <w:sz w:val="24"/>
          <w:szCs w:val="24"/>
        </w:rPr>
      </w:pPr>
    </w:p>
    <w:p w14:paraId="178C38D6" w14:textId="7FC6E6E0" w:rsidR="00F36162" w:rsidRPr="000F2609" w:rsidRDefault="00F36162">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ED64FC" w:rsidRPr="000F2609">
        <w:rPr>
          <w:rFonts w:ascii="Times New Roman" w:hAnsi="Times New Roman" w:cs="Times New Roman"/>
          <w:b/>
          <w:color w:val="000000" w:themeColor="text1"/>
          <w:sz w:val="24"/>
          <w:szCs w:val="24"/>
        </w:rPr>
        <w:t>4</w:t>
      </w:r>
      <w:r w:rsidR="00583FD9" w:rsidRPr="000F2609">
        <w:rPr>
          <w:rFonts w:ascii="Times New Roman" w:hAnsi="Times New Roman" w:cs="Times New Roman"/>
          <w:b/>
          <w:color w:val="000000" w:themeColor="text1"/>
          <w:sz w:val="24"/>
          <w:szCs w:val="24"/>
        </w:rPr>
        <w:t>0</w:t>
      </w:r>
    </w:p>
    <w:p w14:paraId="796D1CD7" w14:textId="77777777" w:rsidR="00F36162" w:rsidRPr="000F2609" w:rsidRDefault="00F36162">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Veprimtaria analitike dhe studimore</w:t>
      </w:r>
    </w:p>
    <w:p w14:paraId="69F85FA9" w14:textId="77777777" w:rsidR="00F36162" w:rsidRPr="000F2609" w:rsidRDefault="00F36162">
      <w:pPr>
        <w:spacing w:after="0"/>
        <w:jc w:val="center"/>
        <w:rPr>
          <w:rFonts w:ascii="Times New Roman" w:hAnsi="Times New Roman" w:cs="Times New Roman"/>
          <w:color w:val="000000" w:themeColor="text1"/>
          <w:sz w:val="24"/>
          <w:szCs w:val="24"/>
        </w:rPr>
      </w:pPr>
    </w:p>
    <w:p w14:paraId="787AC476" w14:textId="77777777" w:rsidR="00F36162" w:rsidRPr="000F2609" w:rsidRDefault="00F3616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1. Agjencia kryen analiza, studime dhe bën rekomandime për çështje të zbatimit dhe të parandalimit të shkeljeve, gjatë ushtrimit të detyrës  nga subjektet.</w:t>
      </w:r>
    </w:p>
    <w:p w14:paraId="18CFDC8E" w14:textId="77777777" w:rsidR="00F36162" w:rsidRPr="000F2609" w:rsidRDefault="00F3616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 Veprimtaria analitike dhe studimore kryhet për periudha kohore të ndryshme sipas një programi të miratuar më parë.</w:t>
      </w:r>
    </w:p>
    <w:p w14:paraId="794CE676" w14:textId="77777777" w:rsidR="00F36162" w:rsidRPr="000F2609" w:rsidRDefault="00F3616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3. Në veprimtarinë analitike dhe studimore shfrytëzohen të dhëna, statistika dhe tregues të cilat administrohen sipas akteve ligjore në fuqi.</w:t>
      </w:r>
    </w:p>
    <w:p w14:paraId="16322386" w14:textId="77777777" w:rsidR="00F36162" w:rsidRPr="000F2609" w:rsidRDefault="00F36162">
      <w:pPr>
        <w:spacing w:after="0"/>
        <w:jc w:val="center"/>
        <w:rPr>
          <w:rFonts w:ascii="Times New Roman" w:hAnsi="Times New Roman" w:cs="Times New Roman"/>
          <w:b/>
          <w:color w:val="000000" w:themeColor="text1"/>
          <w:sz w:val="24"/>
          <w:szCs w:val="24"/>
        </w:rPr>
      </w:pPr>
    </w:p>
    <w:p w14:paraId="1C897977" w14:textId="27FF945C" w:rsidR="000B1A12" w:rsidRPr="000F2609" w:rsidRDefault="000B1A12">
      <w:pPr>
        <w:spacing w:after="0"/>
        <w:jc w:val="center"/>
        <w:rPr>
          <w:rFonts w:ascii="Times New Roman" w:hAnsi="Times New Roman" w:cs="Times New Roman"/>
          <w:b/>
          <w:color w:val="000000" w:themeColor="text1"/>
          <w:sz w:val="24"/>
          <w:szCs w:val="24"/>
        </w:rPr>
      </w:pPr>
      <w:bookmarkStart w:id="11" w:name="_Hlk56688168"/>
      <w:r w:rsidRPr="000F2609">
        <w:rPr>
          <w:rFonts w:ascii="Times New Roman" w:hAnsi="Times New Roman" w:cs="Times New Roman"/>
          <w:b/>
          <w:color w:val="000000" w:themeColor="text1"/>
          <w:sz w:val="24"/>
          <w:szCs w:val="24"/>
        </w:rPr>
        <w:t xml:space="preserve">Neni </w:t>
      </w:r>
      <w:r w:rsidR="00ED64FC" w:rsidRPr="000F2609">
        <w:rPr>
          <w:rFonts w:ascii="Times New Roman" w:hAnsi="Times New Roman" w:cs="Times New Roman"/>
          <w:b/>
          <w:color w:val="000000" w:themeColor="text1"/>
          <w:sz w:val="24"/>
          <w:szCs w:val="24"/>
        </w:rPr>
        <w:t>4</w:t>
      </w:r>
      <w:r w:rsidR="00583FD9" w:rsidRPr="000F2609">
        <w:rPr>
          <w:rFonts w:ascii="Times New Roman" w:hAnsi="Times New Roman" w:cs="Times New Roman"/>
          <w:b/>
          <w:color w:val="000000" w:themeColor="text1"/>
          <w:sz w:val="24"/>
          <w:szCs w:val="24"/>
        </w:rPr>
        <w:t>1</w:t>
      </w:r>
    </w:p>
    <w:p w14:paraId="61057D08" w14:textId="77777777" w:rsidR="000B1A12" w:rsidRPr="000F2609" w:rsidRDefault="000B1A12">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Hetimi disiplinor</w:t>
      </w:r>
      <w:r w:rsidR="00F950B7" w:rsidRPr="000F2609">
        <w:rPr>
          <w:rFonts w:ascii="Times New Roman" w:hAnsi="Times New Roman" w:cs="Times New Roman"/>
          <w:b/>
          <w:color w:val="000000" w:themeColor="text1"/>
          <w:sz w:val="24"/>
          <w:szCs w:val="24"/>
        </w:rPr>
        <w:t xml:space="preserve"> i subjekteve</w:t>
      </w:r>
    </w:p>
    <w:p w14:paraId="2A9A7B97" w14:textId="77777777" w:rsidR="000B1A12" w:rsidRPr="000F2609" w:rsidRDefault="000B1A12">
      <w:pPr>
        <w:pStyle w:val="NoSpacing"/>
        <w:spacing w:line="276" w:lineRule="auto"/>
        <w:ind w:left="720"/>
        <w:jc w:val="both"/>
        <w:rPr>
          <w:rFonts w:ascii="Times New Roman" w:hAnsi="Times New Roman" w:cs="Times New Roman"/>
          <w:color w:val="000000" w:themeColor="text1"/>
          <w:sz w:val="24"/>
          <w:szCs w:val="24"/>
          <w:lang w:val="sq-AL"/>
        </w:rPr>
      </w:pPr>
    </w:p>
    <w:p w14:paraId="038427FA" w14:textId="0514FC33" w:rsidR="007772DD" w:rsidRPr="000F2609" w:rsidRDefault="005A51B6">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Agjencia kryen hetim </w:t>
      </w:r>
      <w:r w:rsidR="00A3210C" w:rsidRPr="000F2609">
        <w:rPr>
          <w:rFonts w:ascii="Times New Roman" w:hAnsi="Times New Roman" w:cs="Times New Roman"/>
          <w:color w:val="000000" w:themeColor="text1"/>
          <w:sz w:val="24"/>
          <w:szCs w:val="24"/>
        </w:rPr>
        <w:t>p</w:t>
      </w:r>
      <w:r w:rsidR="000830EF" w:rsidRPr="000F2609">
        <w:rPr>
          <w:rFonts w:ascii="Times New Roman" w:hAnsi="Times New Roman" w:cs="Times New Roman"/>
          <w:color w:val="000000" w:themeColor="text1"/>
          <w:sz w:val="24"/>
          <w:szCs w:val="24"/>
        </w:rPr>
        <w:t>ë</w:t>
      </w:r>
      <w:r w:rsidR="00A3210C" w:rsidRPr="000F2609">
        <w:rPr>
          <w:rFonts w:ascii="Times New Roman" w:hAnsi="Times New Roman" w:cs="Times New Roman"/>
          <w:color w:val="000000" w:themeColor="text1"/>
          <w:sz w:val="24"/>
          <w:szCs w:val="24"/>
        </w:rPr>
        <w:t>r shkelje t</w:t>
      </w:r>
      <w:r w:rsidR="000830EF" w:rsidRPr="000F2609">
        <w:rPr>
          <w:rFonts w:ascii="Times New Roman" w:hAnsi="Times New Roman" w:cs="Times New Roman"/>
          <w:color w:val="000000" w:themeColor="text1"/>
          <w:sz w:val="24"/>
          <w:szCs w:val="24"/>
        </w:rPr>
        <w:t>ë</w:t>
      </w:r>
      <w:r w:rsidR="00A3210C" w:rsidRPr="000F2609">
        <w:rPr>
          <w:rFonts w:ascii="Times New Roman" w:hAnsi="Times New Roman" w:cs="Times New Roman"/>
          <w:color w:val="000000" w:themeColor="text1"/>
          <w:sz w:val="24"/>
          <w:szCs w:val="24"/>
        </w:rPr>
        <w:t xml:space="preserve"> r</w:t>
      </w:r>
      <w:r w:rsidR="000830EF" w:rsidRPr="000F2609">
        <w:rPr>
          <w:rFonts w:ascii="Times New Roman" w:hAnsi="Times New Roman" w:cs="Times New Roman"/>
          <w:color w:val="000000" w:themeColor="text1"/>
          <w:sz w:val="24"/>
          <w:szCs w:val="24"/>
        </w:rPr>
        <w:t>ë</w:t>
      </w:r>
      <w:r w:rsidR="00A3210C" w:rsidRPr="000F2609">
        <w:rPr>
          <w:rFonts w:ascii="Times New Roman" w:hAnsi="Times New Roman" w:cs="Times New Roman"/>
          <w:color w:val="000000" w:themeColor="text1"/>
          <w:sz w:val="24"/>
          <w:szCs w:val="24"/>
        </w:rPr>
        <w:t>nda disiplinore</w:t>
      </w:r>
      <w:r w:rsidR="00085639" w:rsidRPr="000F2609">
        <w:rPr>
          <w:rFonts w:ascii="Times New Roman" w:hAnsi="Times New Roman" w:cs="Times New Roman"/>
          <w:color w:val="000000" w:themeColor="text1"/>
          <w:sz w:val="24"/>
          <w:szCs w:val="24"/>
        </w:rPr>
        <w:t xml:space="preserve"> t</w:t>
      </w:r>
      <w:r w:rsidR="000830EF" w:rsidRPr="000F2609">
        <w:rPr>
          <w:rFonts w:ascii="Times New Roman" w:hAnsi="Times New Roman" w:cs="Times New Roman"/>
          <w:color w:val="000000" w:themeColor="text1"/>
          <w:sz w:val="24"/>
          <w:szCs w:val="24"/>
        </w:rPr>
        <w:t>ë</w:t>
      </w:r>
      <w:r w:rsidR="00085639" w:rsidRPr="000F2609">
        <w:rPr>
          <w:rFonts w:ascii="Times New Roman" w:hAnsi="Times New Roman" w:cs="Times New Roman"/>
          <w:color w:val="000000" w:themeColor="text1"/>
          <w:sz w:val="24"/>
          <w:szCs w:val="24"/>
        </w:rPr>
        <w:t xml:space="preserve"> kryera nga </w:t>
      </w:r>
      <w:r w:rsidR="001B6BD4" w:rsidRPr="000F2609">
        <w:rPr>
          <w:rFonts w:ascii="Times New Roman" w:hAnsi="Times New Roman" w:cs="Times New Roman"/>
          <w:color w:val="000000" w:themeColor="text1"/>
          <w:sz w:val="24"/>
          <w:szCs w:val="24"/>
        </w:rPr>
        <w:t>subjekte</w:t>
      </w:r>
      <w:r w:rsidR="00085639" w:rsidRPr="000F2609">
        <w:rPr>
          <w:rFonts w:ascii="Times New Roman" w:hAnsi="Times New Roman" w:cs="Times New Roman"/>
          <w:color w:val="000000" w:themeColor="text1"/>
          <w:sz w:val="24"/>
          <w:szCs w:val="24"/>
        </w:rPr>
        <w:t>t</w:t>
      </w:r>
      <w:r w:rsidR="00031742" w:rsidRPr="000F2609">
        <w:rPr>
          <w:rFonts w:ascii="Times New Roman" w:hAnsi="Times New Roman" w:cs="Times New Roman"/>
          <w:color w:val="000000" w:themeColor="text1"/>
          <w:sz w:val="24"/>
          <w:szCs w:val="24"/>
        </w:rPr>
        <w:t xml:space="preserve"> </w:t>
      </w:r>
      <w:r w:rsidR="00A3210C" w:rsidRPr="000F2609">
        <w:rPr>
          <w:rFonts w:ascii="Times New Roman" w:hAnsi="Times New Roman" w:cs="Times New Roman"/>
          <w:color w:val="000000" w:themeColor="text1"/>
          <w:sz w:val="24"/>
          <w:szCs w:val="24"/>
        </w:rPr>
        <w:t xml:space="preserve"> </w:t>
      </w:r>
      <w:r w:rsidR="00085639" w:rsidRPr="000F2609">
        <w:rPr>
          <w:rFonts w:ascii="Times New Roman" w:hAnsi="Times New Roman" w:cs="Times New Roman"/>
          <w:color w:val="000000" w:themeColor="text1"/>
          <w:sz w:val="24"/>
          <w:szCs w:val="24"/>
        </w:rPr>
        <w:t>e</w:t>
      </w:r>
      <w:r w:rsidR="00A3210C" w:rsidRPr="000F2609">
        <w:rPr>
          <w:rFonts w:ascii="Times New Roman" w:hAnsi="Times New Roman" w:cs="Times New Roman"/>
          <w:color w:val="000000" w:themeColor="text1"/>
          <w:sz w:val="24"/>
          <w:szCs w:val="24"/>
        </w:rPr>
        <w:t xml:space="preserve"> </w:t>
      </w:r>
      <w:r w:rsidR="001B6BD4" w:rsidRPr="000F2609">
        <w:rPr>
          <w:rFonts w:ascii="Times New Roman" w:hAnsi="Times New Roman" w:cs="Times New Roman"/>
          <w:color w:val="000000" w:themeColor="text1"/>
          <w:sz w:val="24"/>
          <w:szCs w:val="24"/>
        </w:rPr>
        <w:t>p</w:t>
      </w:r>
      <w:r w:rsidR="000830EF" w:rsidRPr="000F2609">
        <w:rPr>
          <w:rFonts w:ascii="Times New Roman" w:hAnsi="Times New Roman" w:cs="Times New Roman"/>
          <w:color w:val="000000" w:themeColor="text1"/>
          <w:sz w:val="24"/>
          <w:szCs w:val="24"/>
        </w:rPr>
        <w:t>ë</w:t>
      </w:r>
      <w:r w:rsidR="001B6BD4" w:rsidRPr="000F2609">
        <w:rPr>
          <w:rFonts w:ascii="Times New Roman" w:hAnsi="Times New Roman" w:cs="Times New Roman"/>
          <w:color w:val="000000" w:themeColor="text1"/>
          <w:sz w:val="24"/>
          <w:szCs w:val="24"/>
        </w:rPr>
        <w:t>rcaktuara n</w:t>
      </w:r>
      <w:r w:rsidR="000830EF" w:rsidRPr="000F2609">
        <w:rPr>
          <w:rFonts w:ascii="Times New Roman" w:hAnsi="Times New Roman" w:cs="Times New Roman"/>
          <w:color w:val="000000" w:themeColor="text1"/>
          <w:sz w:val="24"/>
          <w:szCs w:val="24"/>
        </w:rPr>
        <w:t>ë</w:t>
      </w:r>
      <w:r w:rsidR="001B6BD4" w:rsidRPr="000F2609">
        <w:rPr>
          <w:rFonts w:ascii="Times New Roman" w:hAnsi="Times New Roman" w:cs="Times New Roman"/>
          <w:color w:val="000000" w:themeColor="text1"/>
          <w:sz w:val="24"/>
          <w:szCs w:val="24"/>
        </w:rPr>
        <w:t xml:space="preserve"> nenin 5 t</w:t>
      </w:r>
      <w:r w:rsidR="000830EF" w:rsidRPr="000F2609">
        <w:rPr>
          <w:rFonts w:ascii="Times New Roman" w:hAnsi="Times New Roman" w:cs="Times New Roman"/>
          <w:color w:val="000000" w:themeColor="text1"/>
          <w:sz w:val="24"/>
          <w:szCs w:val="24"/>
        </w:rPr>
        <w:t>ë</w:t>
      </w:r>
      <w:r w:rsidR="001B6BD4" w:rsidRPr="000F2609">
        <w:rPr>
          <w:rFonts w:ascii="Times New Roman" w:hAnsi="Times New Roman" w:cs="Times New Roman"/>
          <w:color w:val="000000" w:themeColor="text1"/>
          <w:sz w:val="24"/>
          <w:szCs w:val="24"/>
        </w:rPr>
        <w:t xml:space="preserve"> k</w:t>
      </w:r>
      <w:r w:rsidR="000830EF" w:rsidRPr="000F2609">
        <w:rPr>
          <w:rFonts w:ascii="Times New Roman" w:hAnsi="Times New Roman" w:cs="Times New Roman"/>
          <w:color w:val="000000" w:themeColor="text1"/>
          <w:sz w:val="24"/>
          <w:szCs w:val="24"/>
        </w:rPr>
        <w:t>ë</w:t>
      </w:r>
      <w:r w:rsidR="001B6BD4" w:rsidRPr="000F2609">
        <w:rPr>
          <w:rFonts w:ascii="Times New Roman" w:hAnsi="Times New Roman" w:cs="Times New Roman"/>
          <w:color w:val="000000" w:themeColor="text1"/>
          <w:sz w:val="24"/>
          <w:szCs w:val="24"/>
        </w:rPr>
        <w:t>tij ligj</w:t>
      </w:r>
      <w:r w:rsidR="001D6714" w:rsidRPr="000F2609">
        <w:rPr>
          <w:rFonts w:ascii="Times New Roman" w:hAnsi="Times New Roman" w:cs="Times New Roman"/>
          <w:color w:val="000000" w:themeColor="text1"/>
          <w:sz w:val="24"/>
          <w:szCs w:val="24"/>
        </w:rPr>
        <w:t>i</w:t>
      </w:r>
      <w:r w:rsidR="00031742" w:rsidRPr="000F2609">
        <w:rPr>
          <w:rFonts w:ascii="Times New Roman" w:hAnsi="Times New Roman" w:cs="Times New Roman"/>
          <w:color w:val="000000" w:themeColor="text1"/>
          <w:sz w:val="24"/>
          <w:szCs w:val="24"/>
        </w:rPr>
        <w:t>, t</w:t>
      </w:r>
      <w:r w:rsidR="000830EF" w:rsidRPr="000F2609">
        <w:rPr>
          <w:rFonts w:ascii="Times New Roman" w:hAnsi="Times New Roman" w:cs="Times New Roman"/>
          <w:color w:val="000000" w:themeColor="text1"/>
          <w:sz w:val="24"/>
          <w:szCs w:val="24"/>
        </w:rPr>
        <w:t>ë</w:t>
      </w:r>
      <w:r w:rsidR="00031742" w:rsidRPr="000F2609">
        <w:rPr>
          <w:rFonts w:ascii="Times New Roman" w:hAnsi="Times New Roman" w:cs="Times New Roman"/>
          <w:color w:val="000000" w:themeColor="text1"/>
          <w:sz w:val="24"/>
          <w:szCs w:val="24"/>
        </w:rPr>
        <w:t xml:space="preserve"> cil</w:t>
      </w:r>
      <w:r w:rsidR="000830EF" w:rsidRPr="000F2609">
        <w:rPr>
          <w:rFonts w:ascii="Times New Roman" w:hAnsi="Times New Roman" w:cs="Times New Roman"/>
          <w:color w:val="000000" w:themeColor="text1"/>
          <w:sz w:val="24"/>
          <w:szCs w:val="24"/>
        </w:rPr>
        <w:t>ë</w:t>
      </w:r>
      <w:r w:rsidR="00031742" w:rsidRPr="000F2609">
        <w:rPr>
          <w:rFonts w:ascii="Times New Roman" w:hAnsi="Times New Roman" w:cs="Times New Roman"/>
          <w:color w:val="000000" w:themeColor="text1"/>
          <w:sz w:val="24"/>
          <w:szCs w:val="24"/>
        </w:rPr>
        <w:t xml:space="preserve">t </w:t>
      </w:r>
      <w:r w:rsidR="00C06405" w:rsidRPr="000F2609">
        <w:rPr>
          <w:rFonts w:ascii="Times New Roman" w:hAnsi="Times New Roman" w:cs="Times New Roman"/>
          <w:color w:val="000000" w:themeColor="text1"/>
          <w:sz w:val="24"/>
          <w:szCs w:val="24"/>
        </w:rPr>
        <w:t>mbajn</w:t>
      </w:r>
      <w:r w:rsidR="000830EF" w:rsidRPr="000F2609">
        <w:rPr>
          <w:rFonts w:ascii="Times New Roman" w:hAnsi="Times New Roman" w:cs="Times New Roman"/>
          <w:color w:val="000000" w:themeColor="text1"/>
          <w:sz w:val="24"/>
          <w:szCs w:val="24"/>
        </w:rPr>
        <w:t>ë</w:t>
      </w:r>
      <w:r w:rsidR="00C06405" w:rsidRPr="000F2609">
        <w:rPr>
          <w:rFonts w:ascii="Times New Roman" w:hAnsi="Times New Roman" w:cs="Times New Roman"/>
          <w:color w:val="000000" w:themeColor="text1"/>
          <w:sz w:val="24"/>
          <w:szCs w:val="24"/>
        </w:rPr>
        <w:t xml:space="preserve"> funksione menaxheriale </w:t>
      </w:r>
      <w:r w:rsidR="007772DD" w:rsidRPr="000F2609">
        <w:rPr>
          <w:rFonts w:ascii="Times New Roman" w:hAnsi="Times New Roman" w:cs="Times New Roman"/>
          <w:color w:val="000000" w:themeColor="text1"/>
          <w:sz w:val="24"/>
          <w:szCs w:val="24"/>
        </w:rPr>
        <w:t xml:space="preserve">duke filluar nga </w:t>
      </w:r>
      <w:r w:rsidR="00C06405" w:rsidRPr="000F2609">
        <w:rPr>
          <w:rFonts w:ascii="Times New Roman" w:hAnsi="Times New Roman" w:cs="Times New Roman"/>
          <w:color w:val="000000" w:themeColor="text1"/>
          <w:sz w:val="24"/>
          <w:szCs w:val="24"/>
        </w:rPr>
        <w:t>r</w:t>
      </w:r>
      <w:r w:rsidR="007772DD" w:rsidRPr="000F2609">
        <w:rPr>
          <w:rFonts w:ascii="Times New Roman" w:hAnsi="Times New Roman" w:cs="Times New Roman"/>
          <w:color w:val="000000" w:themeColor="text1"/>
          <w:sz w:val="24"/>
          <w:szCs w:val="24"/>
        </w:rPr>
        <w:t>oli i par</w:t>
      </w:r>
      <w:r w:rsidR="000830EF" w:rsidRPr="000F2609">
        <w:rPr>
          <w:rFonts w:ascii="Times New Roman" w:hAnsi="Times New Roman" w:cs="Times New Roman"/>
          <w:color w:val="000000" w:themeColor="text1"/>
          <w:sz w:val="24"/>
          <w:szCs w:val="24"/>
        </w:rPr>
        <w:t>ë</w:t>
      </w:r>
      <w:r w:rsidR="007772DD" w:rsidRPr="000F2609">
        <w:rPr>
          <w:rFonts w:ascii="Times New Roman" w:hAnsi="Times New Roman" w:cs="Times New Roman"/>
          <w:color w:val="000000" w:themeColor="text1"/>
          <w:sz w:val="24"/>
          <w:szCs w:val="24"/>
        </w:rPr>
        <w:t xml:space="preserve"> drejtues</w:t>
      </w:r>
      <w:r w:rsidR="000C3118" w:rsidRPr="000F2609">
        <w:rPr>
          <w:rFonts w:ascii="Times New Roman" w:hAnsi="Times New Roman" w:cs="Times New Roman"/>
          <w:color w:val="000000" w:themeColor="text1"/>
          <w:sz w:val="24"/>
          <w:szCs w:val="24"/>
        </w:rPr>
        <w:t>.</w:t>
      </w:r>
    </w:p>
    <w:p w14:paraId="7FFE464F" w14:textId="77777777" w:rsidR="00543DD5" w:rsidRPr="000F2609" w:rsidRDefault="00543DD5">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 Objekt i hetimit disiplinor t</w:t>
      </w:r>
      <w:r w:rsidR="00F1235B"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Agjencis</w:t>
      </w:r>
      <w:r w:rsidR="00F1235B"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jan</w:t>
      </w:r>
      <w:r w:rsidR="00F1235B"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të gjitha shkeljet e rënda </w:t>
      </w:r>
      <w:r w:rsidR="00372363" w:rsidRPr="000F2609">
        <w:rPr>
          <w:rFonts w:ascii="Times New Roman" w:hAnsi="Times New Roman" w:cs="Times New Roman"/>
          <w:color w:val="000000" w:themeColor="text1"/>
          <w:sz w:val="24"/>
          <w:szCs w:val="24"/>
        </w:rPr>
        <w:t xml:space="preserve">të </w:t>
      </w:r>
      <w:r w:rsidRPr="000F2609">
        <w:rPr>
          <w:rFonts w:ascii="Times New Roman" w:hAnsi="Times New Roman" w:cs="Times New Roman"/>
          <w:color w:val="000000" w:themeColor="text1"/>
          <w:sz w:val="24"/>
          <w:szCs w:val="24"/>
        </w:rPr>
        <w:t>cilat konstatohen nga vetë Agjencia apo nga strukturat ku janë me detyrë subjektet.</w:t>
      </w:r>
    </w:p>
    <w:p w14:paraId="58DC3025" w14:textId="77777777" w:rsidR="004E6D78" w:rsidRPr="000F2609" w:rsidRDefault="004E6D7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3. Llojet e masës disiplinore dhe kategoritë e shkeljeve përcaktohen në aktet ligjore e nënligjore të subjekteve përkatëse.</w:t>
      </w:r>
    </w:p>
    <w:p w14:paraId="122FE791" w14:textId="77777777" w:rsidR="00A13858" w:rsidRPr="000F2609" w:rsidRDefault="00B32E56">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4. </w:t>
      </w:r>
      <w:r w:rsidR="00022583" w:rsidRPr="000F2609">
        <w:rPr>
          <w:rFonts w:ascii="Times New Roman" w:hAnsi="Times New Roman" w:cs="Times New Roman"/>
          <w:color w:val="000000" w:themeColor="text1"/>
          <w:sz w:val="24"/>
          <w:szCs w:val="24"/>
        </w:rPr>
        <w:t xml:space="preserve">Titullari i strukturës përgjegjëse </w:t>
      </w:r>
      <w:r w:rsidRPr="000F2609">
        <w:rPr>
          <w:rFonts w:ascii="Times New Roman" w:hAnsi="Times New Roman" w:cs="Times New Roman"/>
          <w:color w:val="000000" w:themeColor="text1"/>
          <w:sz w:val="24"/>
          <w:szCs w:val="24"/>
        </w:rPr>
        <w:t>ku jan</w:t>
      </w:r>
      <w:r w:rsidR="000830EF"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me detyr</w:t>
      </w:r>
      <w:r w:rsidR="000830EF"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subjektet duhet t</w:t>
      </w:r>
      <w:r w:rsidR="000830EF"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d</w:t>
      </w:r>
      <w:r w:rsidR="000830EF"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rgojn</w:t>
      </w:r>
      <w:r w:rsidR="000830EF"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pran</w:t>
      </w:r>
      <w:r w:rsidR="000830EF"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Agjencis</w:t>
      </w:r>
      <w:r w:rsidR="000830EF"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brenda </w:t>
      </w:r>
      <w:r w:rsidR="00A13858" w:rsidRPr="000F2609">
        <w:rPr>
          <w:rFonts w:ascii="Times New Roman" w:hAnsi="Times New Roman" w:cs="Times New Roman"/>
          <w:color w:val="000000" w:themeColor="text1"/>
          <w:sz w:val="24"/>
          <w:szCs w:val="24"/>
        </w:rPr>
        <w:t>5 dit</w:t>
      </w:r>
      <w:r w:rsidR="000830EF" w:rsidRPr="000F2609">
        <w:rPr>
          <w:rFonts w:ascii="Times New Roman" w:hAnsi="Times New Roman" w:cs="Times New Roman"/>
          <w:color w:val="000000" w:themeColor="text1"/>
          <w:sz w:val="24"/>
          <w:szCs w:val="24"/>
        </w:rPr>
        <w:t>ë</w:t>
      </w:r>
      <w:r w:rsidR="00A13858" w:rsidRPr="000F2609">
        <w:rPr>
          <w:rFonts w:ascii="Times New Roman" w:hAnsi="Times New Roman" w:cs="Times New Roman"/>
          <w:color w:val="000000" w:themeColor="text1"/>
          <w:sz w:val="24"/>
          <w:szCs w:val="24"/>
        </w:rPr>
        <w:t xml:space="preserve">sh, </w:t>
      </w:r>
      <w:r w:rsidRPr="000F2609">
        <w:rPr>
          <w:rFonts w:ascii="Times New Roman" w:hAnsi="Times New Roman" w:cs="Times New Roman"/>
          <w:color w:val="000000" w:themeColor="text1"/>
          <w:sz w:val="24"/>
          <w:szCs w:val="24"/>
        </w:rPr>
        <w:t>çdo shkelje t</w:t>
      </w:r>
      <w:r w:rsidR="000830EF"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r</w:t>
      </w:r>
      <w:r w:rsidR="000830EF"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nd</w:t>
      </w:r>
      <w:r w:rsidR="000830EF" w:rsidRPr="000F2609">
        <w:rPr>
          <w:rFonts w:ascii="Times New Roman" w:hAnsi="Times New Roman" w:cs="Times New Roman"/>
          <w:color w:val="000000" w:themeColor="text1"/>
          <w:sz w:val="24"/>
          <w:szCs w:val="24"/>
        </w:rPr>
        <w:t>ë</w:t>
      </w:r>
      <w:r w:rsidR="00A13858" w:rsidRPr="000F2609">
        <w:rPr>
          <w:rFonts w:ascii="Times New Roman" w:hAnsi="Times New Roman" w:cs="Times New Roman"/>
          <w:color w:val="000000" w:themeColor="text1"/>
          <w:sz w:val="24"/>
          <w:szCs w:val="24"/>
        </w:rPr>
        <w:t xml:space="preserve"> t</w:t>
      </w:r>
      <w:r w:rsidR="000830EF" w:rsidRPr="000F2609">
        <w:rPr>
          <w:rFonts w:ascii="Times New Roman" w:hAnsi="Times New Roman" w:cs="Times New Roman"/>
          <w:color w:val="000000" w:themeColor="text1"/>
          <w:sz w:val="24"/>
          <w:szCs w:val="24"/>
        </w:rPr>
        <w:t>ë</w:t>
      </w:r>
      <w:r w:rsidR="00A13858" w:rsidRPr="000F2609">
        <w:rPr>
          <w:rFonts w:ascii="Times New Roman" w:hAnsi="Times New Roman" w:cs="Times New Roman"/>
          <w:color w:val="000000" w:themeColor="text1"/>
          <w:sz w:val="24"/>
          <w:szCs w:val="24"/>
        </w:rPr>
        <w:t xml:space="preserve"> kryer nga subjektet e p</w:t>
      </w:r>
      <w:r w:rsidR="000830EF" w:rsidRPr="000F2609">
        <w:rPr>
          <w:rFonts w:ascii="Times New Roman" w:hAnsi="Times New Roman" w:cs="Times New Roman"/>
          <w:color w:val="000000" w:themeColor="text1"/>
          <w:sz w:val="24"/>
          <w:szCs w:val="24"/>
        </w:rPr>
        <w:t>ë</w:t>
      </w:r>
      <w:r w:rsidR="00A13858" w:rsidRPr="000F2609">
        <w:rPr>
          <w:rFonts w:ascii="Times New Roman" w:hAnsi="Times New Roman" w:cs="Times New Roman"/>
          <w:color w:val="000000" w:themeColor="text1"/>
          <w:sz w:val="24"/>
          <w:szCs w:val="24"/>
        </w:rPr>
        <w:t>rcaktuara n</w:t>
      </w:r>
      <w:r w:rsidR="000830EF" w:rsidRPr="000F2609">
        <w:rPr>
          <w:rFonts w:ascii="Times New Roman" w:hAnsi="Times New Roman" w:cs="Times New Roman"/>
          <w:color w:val="000000" w:themeColor="text1"/>
          <w:sz w:val="24"/>
          <w:szCs w:val="24"/>
        </w:rPr>
        <w:t>ë</w:t>
      </w:r>
      <w:r w:rsidR="00A13858" w:rsidRPr="000F2609">
        <w:rPr>
          <w:rFonts w:ascii="Times New Roman" w:hAnsi="Times New Roman" w:cs="Times New Roman"/>
          <w:color w:val="000000" w:themeColor="text1"/>
          <w:sz w:val="24"/>
          <w:szCs w:val="24"/>
        </w:rPr>
        <w:t xml:space="preserve"> nenin 1 t</w:t>
      </w:r>
      <w:r w:rsidR="000830EF" w:rsidRPr="000F2609">
        <w:rPr>
          <w:rFonts w:ascii="Times New Roman" w:hAnsi="Times New Roman" w:cs="Times New Roman"/>
          <w:color w:val="000000" w:themeColor="text1"/>
          <w:sz w:val="24"/>
          <w:szCs w:val="24"/>
        </w:rPr>
        <w:t>ë</w:t>
      </w:r>
      <w:r w:rsidR="00A13858" w:rsidRPr="000F2609">
        <w:rPr>
          <w:rFonts w:ascii="Times New Roman" w:hAnsi="Times New Roman" w:cs="Times New Roman"/>
          <w:color w:val="000000" w:themeColor="text1"/>
          <w:sz w:val="24"/>
          <w:szCs w:val="24"/>
        </w:rPr>
        <w:t xml:space="preserve"> k</w:t>
      </w:r>
      <w:r w:rsidR="000830EF" w:rsidRPr="000F2609">
        <w:rPr>
          <w:rFonts w:ascii="Times New Roman" w:hAnsi="Times New Roman" w:cs="Times New Roman"/>
          <w:color w:val="000000" w:themeColor="text1"/>
          <w:sz w:val="24"/>
          <w:szCs w:val="24"/>
        </w:rPr>
        <w:t>ë</w:t>
      </w:r>
      <w:r w:rsidR="00A13858" w:rsidRPr="000F2609">
        <w:rPr>
          <w:rFonts w:ascii="Times New Roman" w:hAnsi="Times New Roman" w:cs="Times New Roman"/>
          <w:color w:val="000000" w:themeColor="text1"/>
          <w:sz w:val="24"/>
          <w:szCs w:val="24"/>
        </w:rPr>
        <w:t>tij ligji.</w:t>
      </w:r>
    </w:p>
    <w:p w14:paraId="52D35D46" w14:textId="77777777" w:rsidR="00721940" w:rsidRPr="000F2609" w:rsidRDefault="00721940">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5. Vendimi për dhënien e masës disiplinore i njoftohet subjektit si dhe strukturës përkatëse të cilët marrin masa për ekzekutimin dhe administrimin e saj.</w:t>
      </w:r>
    </w:p>
    <w:p w14:paraId="269594E5" w14:textId="58FD9F68" w:rsidR="00254C14" w:rsidRPr="000F2609" w:rsidRDefault="00721940">
      <w:pPr>
        <w:spacing w:after="0"/>
        <w:ind w:firstLine="720"/>
        <w:jc w:val="both"/>
        <w:rPr>
          <w:rFonts w:ascii="Times New Roman" w:eastAsia="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6. Ndaj </w:t>
      </w:r>
      <w:r w:rsidR="00BD7158" w:rsidRPr="000F2609">
        <w:rPr>
          <w:rFonts w:ascii="Times New Roman" w:hAnsi="Times New Roman" w:cs="Times New Roman"/>
          <w:color w:val="000000" w:themeColor="text1"/>
          <w:sz w:val="24"/>
          <w:szCs w:val="24"/>
        </w:rPr>
        <w:t>v</w:t>
      </w:r>
      <w:r w:rsidRPr="000F2609">
        <w:rPr>
          <w:rFonts w:ascii="Times New Roman" w:hAnsi="Times New Roman" w:cs="Times New Roman"/>
          <w:color w:val="000000" w:themeColor="text1"/>
          <w:sz w:val="24"/>
          <w:szCs w:val="24"/>
        </w:rPr>
        <w:t>endimi</w:t>
      </w:r>
      <w:r w:rsidR="00BD7158" w:rsidRPr="000F2609">
        <w:rPr>
          <w:rFonts w:ascii="Times New Roman" w:hAnsi="Times New Roman" w:cs="Times New Roman"/>
          <w:color w:val="000000" w:themeColor="text1"/>
          <w:sz w:val="24"/>
          <w:szCs w:val="24"/>
        </w:rPr>
        <w:t>t</w:t>
      </w:r>
      <w:r w:rsidRPr="000F2609">
        <w:rPr>
          <w:rFonts w:ascii="Times New Roman" w:hAnsi="Times New Roman" w:cs="Times New Roman"/>
          <w:color w:val="000000" w:themeColor="text1"/>
          <w:sz w:val="24"/>
          <w:szCs w:val="24"/>
        </w:rPr>
        <w:t xml:space="preserve"> për dhënien e masës disiplinore, </w:t>
      </w:r>
      <w:r w:rsidR="000F7CD6" w:rsidRPr="000F2609">
        <w:rPr>
          <w:rFonts w:ascii="Times New Roman" w:hAnsi="Times New Roman" w:cs="Times New Roman"/>
          <w:color w:val="000000" w:themeColor="text1"/>
          <w:sz w:val="24"/>
          <w:szCs w:val="24"/>
        </w:rPr>
        <w:t>punonjësit i lind e drejta e ankimimit</w:t>
      </w:r>
      <w:r w:rsidR="00254C14" w:rsidRPr="000F2609">
        <w:rPr>
          <w:rFonts w:ascii="Times New Roman" w:hAnsi="Times New Roman" w:cs="Times New Roman"/>
          <w:color w:val="000000" w:themeColor="text1"/>
          <w:sz w:val="24"/>
          <w:szCs w:val="24"/>
        </w:rPr>
        <w:t>, brenda 10 ditësh nga marrja dijeni për masën disiplinore,</w:t>
      </w:r>
      <w:r w:rsidR="000F7CD6" w:rsidRPr="000F2609">
        <w:rPr>
          <w:rFonts w:ascii="Times New Roman" w:hAnsi="Times New Roman" w:cs="Times New Roman"/>
          <w:color w:val="000000" w:themeColor="text1"/>
          <w:sz w:val="24"/>
          <w:szCs w:val="24"/>
        </w:rPr>
        <w:t xml:space="preserve"> </w:t>
      </w:r>
      <w:r w:rsidR="00266CF3" w:rsidRPr="000F2609">
        <w:rPr>
          <w:rFonts w:ascii="Times New Roman" w:hAnsi="Times New Roman" w:cs="Times New Roman"/>
          <w:color w:val="000000" w:themeColor="text1"/>
          <w:sz w:val="24"/>
          <w:szCs w:val="24"/>
        </w:rPr>
        <w:t>pran</w:t>
      </w:r>
      <w:r w:rsidR="00D55AB2" w:rsidRPr="000F2609">
        <w:rPr>
          <w:rFonts w:ascii="Times New Roman" w:hAnsi="Times New Roman" w:cs="Times New Roman"/>
          <w:color w:val="000000" w:themeColor="text1"/>
          <w:sz w:val="24"/>
          <w:szCs w:val="24"/>
        </w:rPr>
        <w:t>ë</w:t>
      </w:r>
      <w:r w:rsidR="00266CF3" w:rsidRPr="000F2609">
        <w:rPr>
          <w:rFonts w:ascii="Times New Roman" w:hAnsi="Times New Roman" w:cs="Times New Roman"/>
          <w:color w:val="000000" w:themeColor="text1"/>
          <w:sz w:val="24"/>
          <w:szCs w:val="24"/>
        </w:rPr>
        <w:t xml:space="preserve"> </w:t>
      </w:r>
      <w:r w:rsidR="00EB4A9A" w:rsidRPr="000F2609">
        <w:rPr>
          <w:rFonts w:ascii="Times New Roman" w:hAnsi="Times New Roman" w:cs="Times New Roman"/>
          <w:color w:val="000000" w:themeColor="text1"/>
          <w:sz w:val="24"/>
          <w:szCs w:val="24"/>
        </w:rPr>
        <w:t xml:space="preserve">Komisionit te Apelimit i cili ngrihet me urdhër te </w:t>
      </w:r>
      <w:r w:rsidR="00266CF3" w:rsidRPr="000F2609">
        <w:rPr>
          <w:rFonts w:ascii="Times New Roman" w:hAnsi="Times New Roman" w:cs="Times New Roman"/>
          <w:color w:val="000000" w:themeColor="text1"/>
          <w:sz w:val="24"/>
          <w:szCs w:val="24"/>
        </w:rPr>
        <w:t>Ministrit p</w:t>
      </w:r>
      <w:r w:rsidR="00D55AB2" w:rsidRPr="000F2609">
        <w:rPr>
          <w:rFonts w:ascii="Times New Roman" w:hAnsi="Times New Roman" w:cs="Times New Roman"/>
          <w:color w:val="000000" w:themeColor="text1"/>
          <w:sz w:val="24"/>
          <w:szCs w:val="24"/>
        </w:rPr>
        <w:t>ë</w:t>
      </w:r>
      <w:r w:rsidR="00266CF3" w:rsidRPr="000F2609">
        <w:rPr>
          <w:rFonts w:ascii="Times New Roman" w:hAnsi="Times New Roman" w:cs="Times New Roman"/>
          <w:color w:val="000000" w:themeColor="text1"/>
          <w:sz w:val="24"/>
          <w:szCs w:val="24"/>
        </w:rPr>
        <w:t>rgjegj</w:t>
      </w:r>
      <w:r w:rsidR="00D55AB2" w:rsidRPr="000F2609">
        <w:rPr>
          <w:rFonts w:ascii="Times New Roman" w:hAnsi="Times New Roman" w:cs="Times New Roman"/>
          <w:color w:val="000000" w:themeColor="text1"/>
          <w:sz w:val="24"/>
          <w:szCs w:val="24"/>
        </w:rPr>
        <w:t>ë</w:t>
      </w:r>
      <w:r w:rsidR="00266CF3" w:rsidRPr="000F2609">
        <w:rPr>
          <w:rFonts w:ascii="Times New Roman" w:hAnsi="Times New Roman" w:cs="Times New Roman"/>
          <w:color w:val="000000" w:themeColor="text1"/>
          <w:sz w:val="24"/>
          <w:szCs w:val="24"/>
        </w:rPr>
        <w:t>s p</w:t>
      </w:r>
      <w:r w:rsidR="00D55AB2" w:rsidRPr="000F2609">
        <w:rPr>
          <w:rFonts w:ascii="Times New Roman" w:hAnsi="Times New Roman" w:cs="Times New Roman"/>
          <w:color w:val="000000" w:themeColor="text1"/>
          <w:sz w:val="24"/>
          <w:szCs w:val="24"/>
        </w:rPr>
        <w:t>ë</w:t>
      </w:r>
      <w:r w:rsidR="00266CF3" w:rsidRPr="000F2609">
        <w:rPr>
          <w:rFonts w:ascii="Times New Roman" w:hAnsi="Times New Roman" w:cs="Times New Roman"/>
          <w:color w:val="000000" w:themeColor="text1"/>
          <w:sz w:val="24"/>
          <w:szCs w:val="24"/>
        </w:rPr>
        <w:t>r rendin dhe sigurin</w:t>
      </w:r>
      <w:r w:rsidR="00D55AB2" w:rsidRPr="000F2609">
        <w:rPr>
          <w:rFonts w:ascii="Times New Roman" w:hAnsi="Times New Roman" w:cs="Times New Roman"/>
          <w:color w:val="000000" w:themeColor="text1"/>
          <w:sz w:val="24"/>
          <w:szCs w:val="24"/>
        </w:rPr>
        <w:t>ë</w:t>
      </w:r>
      <w:r w:rsidR="00266CF3" w:rsidRPr="000F2609">
        <w:rPr>
          <w:rFonts w:ascii="Times New Roman" w:hAnsi="Times New Roman" w:cs="Times New Roman"/>
          <w:color w:val="000000" w:themeColor="text1"/>
          <w:sz w:val="24"/>
          <w:szCs w:val="24"/>
        </w:rPr>
        <w:t xml:space="preserve"> publike</w:t>
      </w:r>
      <w:r w:rsidR="00254C14" w:rsidRPr="000F2609">
        <w:rPr>
          <w:rFonts w:ascii="Times New Roman" w:hAnsi="Times New Roman" w:cs="Times New Roman"/>
          <w:color w:val="000000" w:themeColor="text1"/>
          <w:sz w:val="24"/>
          <w:szCs w:val="24"/>
        </w:rPr>
        <w:t>.</w:t>
      </w:r>
      <w:r w:rsidR="00266CF3" w:rsidRPr="000F2609">
        <w:rPr>
          <w:rFonts w:ascii="Times New Roman" w:hAnsi="Times New Roman" w:cs="Times New Roman"/>
          <w:color w:val="000000" w:themeColor="text1"/>
          <w:sz w:val="24"/>
          <w:szCs w:val="24"/>
        </w:rPr>
        <w:t xml:space="preserve"> </w:t>
      </w:r>
      <w:r w:rsidR="000830EF" w:rsidRPr="000F2609">
        <w:rPr>
          <w:rFonts w:ascii="Times New Roman" w:eastAsia="Times New Roman" w:hAnsi="Times New Roman" w:cs="Times New Roman"/>
          <w:color w:val="000000" w:themeColor="text1"/>
          <w:sz w:val="24"/>
          <w:szCs w:val="24"/>
        </w:rPr>
        <w:tab/>
      </w:r>
    </w:p>
    <w:p w14:paraId="5ED1177B" w14:textId="77777777" w:rsidR="00B20600" w:rsidRPr="000F2609" w:rsidRDefault="00721940">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7</w:t>
      </w:r>
      <w:r w:rsidR="00B20600" w:rsidRPr="000F2609">
        <w:rPr>
          <w:rFonts w:ascii="Times New Roman" w:hAnsi="Times New Roman" w:cs="Times New Roman"/>
          <w:color w:val="000000" w:themeColor="text1"/>
          <w:sz w:val="24"/>
          <w:szCs w:val="24"/>
        </w:rPr>
        <w:t>. Rregullat dhe procedurat e hetimit disiplinor, afate</w:t>
      </w:r>
      <w:r w:rsidRPr="000F2609">
        <w:rPr>
          <w:rFonts w:ascii="Times New Roman" w:hAnsi="Times New Roman" w:cs="Times New Roman"/>
          <w:color w:val="000000" w:themeColor="text1"/>
          <w:sz w:val="24"/>
          <w:szCs w:val="24"/>
        </w:rPr>
        <w:t>t</w:t>
      </w:r>
      <w:r w:rsidR="00B20600" w:rsidRPr="000F2609">
        <w:rPr>
          <w:rFonts w:ascii="Times New Roman" w:hAnsi="Times New Roman" w:cs="Times New Roman"/>
          <w:color w:val="000000" w:themeColor="text1"/>
          <w:sz w:val="24"/>
          <w:szCs w:val="24"/>
        </w:rPr>
        <w:t>, dhe procesi i ankimimit përcaktohen në Rregulloren “Mbi organizimin dhe funksionimin e Agjencisë së Mbikëqyrjes Policore”.</w:t>
      </w:r>
    </w:p>
    <w:p w14:paraId="14AD0DD6" w14:textId="6BDCA766" w:rsidR="00365E1F" w:rsidRPr="000F2609" w:rsidRDefault="00365E1F">
      <w:pPr>
        <w:spacing w:after="0"/>
        <w:jc w:val="center"/>
        <w:rPr>
          <w:rFonts w:ascii="Times New Roman" w:hAnsi="Times New Roman" w:cs="Times New Roman"/>
          <w:b/>
          <w:color w:val="000000" w:themeColor="text1"/>
          <w:sz w:val="24"/>
          <w:szCs w:val="24"/>
        </w:rPr>
      </w:pPr>
      <w:bookmarkStart w:id="12" w:name="_Hlk16005256"/>
      <w:bookmarkEnd w:id="11"/>
      <w:r w:rsidRPr="000F2609">
        <w:rPr>
          <w:rFonts w:ascii="Times New Roman" w:hAnsi="Times New Roman" w:cs="Times New Roman"/>
          <w:b/>
          <w:color w:val="000000" w:themeColor="text1"/>
          <w:sz w:val="24"/>
          <w:szCs w:val="24"/>
        </w:rPr>
        <w:t xml:space="preserve">Neni </w:t>
      </w:r>
      <w:r w:rsidR="00ED64FC" w:rsidRPr="000F2609">
        <w:rPr>
          <w:rFonts w:ascii="Times New Roman" w:hAnsi="Times New Roman" w:cs="Times New Roman"/>
          <w:b/>
          <w:color w:val="000000" w:themeColor="text1"/>
          <w:sz w:val="24"/>
          <w:szCs w:val="24"/>
        </w:rPr>
        <w:t>4</w:t>
      </w:r>
      <w:r w:rsidR="00583FD9" w:rsidRPr="000F2609">
        <w:rPr>
          <w:rFonts w:ascii="Times New Roman" w:hAnsi="Times New Roman" w:cs="Times New Roman"/>
          <w:b/>
          <w:color w:val="000000" w:themeColor="text1"/>
          <w:sz w:val="24"/>
          <w:szCs w:val="24"/>
        </w:rPr>
        <w:t>2</w:t>
      </w:r>
    </w:p>
    <w:p w14:paraId="4DF881F7" w14:textId="77777777" w:rsidR="00365E1F" w:rsidRPr="000F2609" w:rsidRDefault="00365E1F">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Etika në kryerjen e detyrës</w:t>
      </w:r>
    </w:p>
    <w:p w14:paraId="519EB58C" w14:textId="77777777" w:rsidR="00365E1F" w:rsidRPr="000F2609" w:rsidRDefault="00365E1F">
      <w:pPr>
        <w:spacing w:after="0"/>
        <w:jc w:val="center"/>
        <w:rPr>
          <w:rFonts w:ascii="Times New Roman" w:hAnsi="Times New Roman" w:cs="Times New Roman"/>
          <w:b/>
          <w:color w:val="000000" w:themeColor="text1"/>
          <w:sz w:val="24"/>
          <w:szCs w:val="24"/>
        </w:rPr>
      </w:pPr>
    </w:p>
    <w:p w14:paraId="50A7AD60" w14:textId="77777777" w:rsidR="00365E1F" w:rsidRPr="000F2609" w:rsidRDefault="00365E1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lastRenderedPageBreak/>
        <w:t>1. Në përmbushjen e veprimtarisë, zbatohen rregullat e etikës në komunikim, sjellje e qëndrim me palët e çdo niveli të subjekteve që janë në mbikëqyrje.</w:t>
      </w:r>
    </w:p>
    <w:p w14:paraId="4BB31CD5" w14:textId="77777777" w:rsidR="00365E1F" w:rsidRPr="000F2609" w:rsidRDefault="00365E1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 Në kryerjen e detyrës nuk duhet të kryhen veprime të karakterit fyes, shpifës apo denigruese si dhe të përdorë mjetet, shenjat dhe simbolet e miratuara  jashtë qëllimit.</w:t>
      </w:r>
    </w:p>
    <w:p w14:paraId="3165F2DE" w14:textId="77777777" w:rsidR="00365E1F" w:rsidRPr="000F2609" w:rsidRDefault="00365E1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3. Rregullat e normat e etikës përcaktohen në Rregulloren “Mbi organizimin dhe funksionimin e Agjencisë së Mbikëqyrjes Policore”.</w:t>
      </w:r>
    </w:p>
    <w:p w14:paraId="018A5E7B" w14:textId="77777777" w:rsidR="00365E1F" w:rsidRPr="000F2609" w:rsidRDefault="00365E1F">
      <w:pPr>
        <w:spacing w:after="0"/>
        <w:jc w:val="center"/>
        <w:rPr>
          <w:rFonts w:ascii="Times New Roman" w:hAnsi="Times New Roman" w:cs="Times New Roman"/>
          <w:b/>
          <w:color w:val="000000" w:themeColor="text1"/>
          <w:sz w:val="24"/>
          <w:szCs w:val="24"/>
        </w:rPr>
      </w:pPr>
    </w:p>
    <w:p w14:paraId="2CA05430" w14:textId="53C6A773" w:rsidR="00365E1F" w:rsidRPr="000F2609" w:rsidRDefault="00365E1F">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ED64FC" w:rsidRPr="000F2609">
        <w:rPr>
          <w:rFonts w:ascii="Times New Roman" w:hAnsi="Times New Roman" w:cs="Times New Roman"/>
          <w:b/>
          <w:color w:val="000000" w:themeColor="text1"/>
          <w:sz w:val="24"/>
          <w:szCs w:val="24"/>
        </w:rPr>
        <w:t>4</w:t>
      </w:r>
      <w:r w:rsidR="00583FD9" w:rsidRPr="000F2609">
        <w:rPr>
          <w:rFonts w:ascii="Times New Roman" w:hAnsi="Times New Roman" w:cs="Times New Roman"/>
          <w:b/>
          <w:color w:val="000000" w:themeColor="text1"/>
          <w:sz w:val="24"/>
          <w:szCs w:val="24"/>
        </w:rPr>
        <w:t>3</w:t>
      </w:r>
    </w:p>
    <w:p w14:paraId="1DCA8E3B" w14:textId="77777777" w:rsidR="00365E1F" w:rsidRPr="000F2609" w:rsidRDefault="00365E1F">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Kufizimi i të drejtave politike dhe i së drejtës së grevës</w:t>
      </w:r>
    </w:p>
    <w:p w14:paraId="7EBF2A46" w14:textId="77777777" w:rsidR="00365E1F" w:rsidRPr="000F2609" w:rsidRDefault="00365E1F">
      <w:pPr>
        <w:spacing w:after="0"/>
        <w:jc w:val="center"/>
        <w:rPr>
          <w:rFonts w:ascii="Times New Roman" w:hAnsi="Times New Roman" w:cs="Times New Roman"/>
          <w:color w:val="000000" w:themeColor="text1"/>
          <w:sz w:val="24"/>
          <w:szCs w:val="24"/>
        </w:rPr>
      </w:pPr>
    </w:p>
    <w:p w14:paraId="06C5AC28" w14:textId="77777777" w:rsidR="00365E1F" w:rsidRPr="000F2609" w:rsidRDefault="00365E1F">
      <w:pPr>
        <w:spacing w:after="0"/>
        <w:ind w:firstLine="720"/>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1. Punonjësit  i ndalohet:</w:t>
      </w:r>
    </w:p>
    <w:p w14:paraId="686A1D39" w14:textId="77777777" w:rsidR="00365E1F" w:rsidRPr="000F2609" w:rsidRDefault="00365E1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a) të marrë pjesë në veprimtari politike, brenda ose jashtë orarit zyrtar, apo të shprehë publikisht bindjet dhe preferencat e tij politike;</w:t>
      </w:r>
    </w:p>
    <w:p w14:paraId="49EFF15E" w14:textId="77777777" w:rsidR="00365E1F" w:rsidRPr="000F2609" w:rsidRDefault="00365E1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b) të jetë anëtar i një partie apo organizate politike dhe të cenojë natyrën e depolitizuar të institucionit;</w:t>
      </w:r>
    </w:p>
    <w:p w14:paraId="150B7EF0" w14:textId="77777777" w:rsidR="00365E1F" w:rsidRPr="000F2609" w:rsidRDefault="00365E1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c) të mbështetë fushatën e një partie, organizate politike, të një anëtari partie politike apo të një kandidati të pavarur, duke marrë pjesë ose kontribuar fizikisht ose financiarisht.</w:t>
      </w:r>
    </w:p>
    <w:p w14:paraId="75118437" w14:textId="77777777" w:rsidR="00365E1F" w:rsidRPr="000F2609" w:rsidRDefault="00365E1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ç) të mos ndikohet  në bazë të bindjeve politike gjatë ushtrimit të detyrës;</w:t>
      </w:r>
    </w:p>
    <w:p w14:paraId="3C0A39AD" w14:textId="77777777" w:rsidR="00365E1F" w:rsidRPr="000F2609" w:rsidRDefault="00365E1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d) të ushtrojë të drejtën e grevës.</w:t>
      </w:r>
    </w:p>
    <w:p w14:paraId="6F5379E3" w14:textId="77777777" w:rsidR="00365E1F" w:rsidRPr="000F2609" w:rsidRDefault="00365E1F">
      <w:pPr>
        <w:spacing w:after="0"/>
        <w:ind w:firstLine="720"/>
        <w:jc w:val="center"/>
        <w:rPr>
          <w:rFonts w:ascii="Times New Roman" w:hAnsi="Times New Roman" w:cs="Times New Roman"/>
          <w:color w:val="000000" w:themeColor="text1"/>
          <w:sz w:val="24"/>
          <w:szCs w:val="24"/>
        </w:rPr>
      </w:pPr>
    </w:p>
    <w:p w14:paraId="7077E3B6" w14:textId="7703CD17" w:rsidR="00365E1F" w:rsidRPr="000F2609" w:rsidRDefault="00365E1F">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ED64FC" w:rsidRPr="000F2609">
        <w:rPr>
          <w:rFonts w:ascii="Times New Roman" w:hAnsi="Times New Roman" w:cs="Times New Roman"/>
          <w:b/>
          <w:color w:val="000000" w:themeColor="text1"/>
          <w:sz w:val="24"/>
          <w:szCs w:val="24"/>
        </w:rPr>
        <w:t>4</w:t>
      </w:r>
      <w:r w:rsidR="00583FD9" w:rsidRPr="000F2609">
        <w:rPr>
          <w:rFonts w:ascii="Times New Roman" w:hAnsi="Times New Roman" w:cs="Times New Roman"/>
          <w:b/>
          <w:color w:val="000000" w:themeColor="text1"/>
          <w:sz w:val="24"/>
          <w:szCs w:val="24"/>
        </w:rPr>
        <w:t>4</w:t>
      </w:r>
    </w:p>
    <w:p w14:paraId="4267ACD6" w14:textId="77777777" w:rsidR="00365E1F" w:rsidRPr="000F2609" w:rsidRDefault="00365E1F">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Kufizimi për veprimtari të dyta</w:t>
      </w:r>
    </w:p>
    <w:p w14:paraId="1E5E60FD" w14:textId="77777777" w:rsidR="00365E1F" w:rsidRPr="000F2609" w:rsidRDefault="00365E1F">
      <w:pPr>
        <w:autoSpaceDE w:val="0"/>
        <w:autoSpaceDN w:val="0"/>
        <w:adjustRightInd w:val="0"/>
        <w:spacing w:after="0"/>
        <w:jc w:val="both"/>
        <w:rPr>
          <w:rFonts w:ascii="Times New Roman" w:hAnsi="Times New Roman" w:cs="Times New Roman"/>
          <w:b/>
          <w:color w:val="000000" w:themeColor="text1"/>
          <w:sz w:val="24"/>
          <w:szCs w:val="24"/>
        </w:rPr>
      </w:pPr>
    </w:p>
    <w:p w14:paraId="1D49C0C9" w14:textId="0299F20E" w:rsidR="00266CF3" w:rsidRPr="000F2609" w:rsidRDefault="00365E1F">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1.</w:t>
      </w:r>
      <w:r w:rsidR="00266CF3" w:rsidRPr="000F2609">
        <w:rPr>
          <w:rFonts w:ascii="Times New Roman" w:hAnsi="Times New Roman" w:cs="Times New Roman"/>
          <w:color w:val="000000" w:themeColor="text1"/>
          <w:sz w:val="24"/>
          <w:szCs w:val="24"/>
        </w:rPr>
        <w:t xml:space="preserve"> Punonjësi i </w:t>
      </w:r>
      <w:r w:rsidR="00D55AB2" w:rsidRPr="000F2609">
        <w:rPr>
          <w:rFonts w:ascii="Times New Roman" w:hAnsi="Times New Roman" w:cs="Times New Roman"/>
          <w:color w:val="000000" w:themeColor="text1"/>
          <w:sz w:val="24"/>
          <w:szCs w:val="24"/>
        </w:rPr>
        <w:t>Agjencisë</w:t>
      </w:r>
      <w:r w:rsidR="00266CF3" w:rsidRPr="000F2609">
        <w:rPr>
          <w:rFonts w:ascii="Times New Roman" w:hAnsi="Times New Roman" w:cs="Times New Roman"/>
          <w:color w:val="000000" w:themeColor="text1"/>
          <w:sz w:val="24"/>
          <w:szCs w:val="24"/>
        </w:rPr>
        <w:t xml:space="preserve"> nuk mund të punësohet ose të kryejë veprimtari tjetër private me përjashtim të mësimdhënies. </w:t>
      </w:r>
    </w:p>
    <w:p w14:paraId="25BB9C2F" w14:textId="2012A0BF" w:rsidR="00365E1F" w:rsidRPr="000F2609" w:rsidRDefault="00266CF3">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 Në rastet e mësimdhënies, punonjësi ka detyrimin të marrë miratimin me shkrim të Drejtorit t</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w:t>
      </w:r>
      <w:r w:rsidR="00D55AB2" w:rsidRPr="000F2609">
        <w:rPr>
          <w:rFonts w:ascii="Times New Roman" w:hAnsi="Times New Roman" w:cs="Times New Roman"/>
          <w:color w:val="000000" w:themeColor="text1"/>
          <w:sz w:val="24"/>
          <w:szCs w:val="24"/>
        </w:rPr>
        <w:t>Përgjithshëm</w:t>
      </w:r>
      <w:r w:rsidRPr="000F2609">
        <w:rPr>
          <w:rFonts w:ascii="Times New Roman" w:hAnsi="Times New Roman" w:cs="Times New Roman"/>
          <w:color w:val="000000" w:themeColor="text1"/>
          <w:sz w:val="24"/>
          <w:szCs w:val="24"/>
        </w:rPr>
        <w:t xml:space="preserve"> t</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Agjencis</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w:t>
      </w:r>
      <w:r w:rsidR="00365E1F" w:rsidRPr="000F2609">
        <w:rPr>
          <w:rFonts w:ascii="Times New Roman" w:hAnsi="Times New Roman" w:cs="Times New Roman"/>
          <w:color w:val="000000" w:themeColor="text1"/>
          <w:sz w:val="24"/>
          <w:szCs w:val="24"/>
        </w:rPr>
        <w:t xml:space="preserve"> </w:t>
      </w:r>
    </w:p>
    <w:p w14:paraId="29637B7C" w14:textId="05AD8B11" w:rsidR="00365E1F" w:rsidRPr="000F2609" w:rsidRDefault="00365E1F">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 Rregullat dhe procedurat për dy punësimin, përcaktohen në Rregulloren “Mbi organizimin dhe funksionimin e Agjencisë së Mbikëqyrjes Policore”.</w:t>
      </w:r>
    </w:p>
    <w:p w14:paraId="688517AA" w14:textId="77777777" w:rsidR="00365E1F" w:rsidRPr="000F2609" w:rsidRDefault="00365E1F">
      <w:pPr>
        <w:spacing w:after="0"/>
        <w:jc w:val="center"/>
        <w:rPr>
          <w:rFonts w:ascii="Times New Roman" w:hAnsi="Times New Roman" w:cs="Times New Roman"/>
          <w:b/>
          <w:color w:val="000000" w:themeColor="text1"/>
          <w:sz w:val="24"/>
          <w:szCs w:val="24"/>
        </w:rPr>
      </w:pPr>
    </w:p>
    <w:p w14:paraId="54E9C9DF" w14:textId="14AFFAE0" w:rsidR="00365E1F" w:rsidRPr="000F2609" w:rsidRDefault="00365E1F">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ED64FC" w:rsidRPr="000F2609">
        <w:rPr>
          <w:rFonts w:ascii="Times New Roman" w:hAnsi="Times New Roman" w:cs="Times New Roman"/>
          <w:b/>
          <w:color w:val="000000" w:themeColor="text1"/>
          <w:sz w:val="24"/>
          <w:szCs w:val="24"/>
        </w:rPr>
        <w:t>4</w:t>
      </w:r>
      <w:r w:rsidR="00583FD9" w:rsidRPr="000F2609">
        <w:rPr>
          <w:rFonts w:ascii="Times New Roman" w:hAnsi="Times New Roman" w:cs="Times New Roman"/>
          <w:b/>
          <w:color w:val="000000" w:themeColor="text1"/>
          <w:sz w:val="24"/>
          <w:szCs w:val="24"/>
        </w:rPr>
        <w:t>5</w:t>
      </w:r>
    </w:p>
    <w:p w14:paraId="27F2462E" w14:textId="7F8B8013" w:rsidR="00365E1F" w:rsidRPr="000F2609" w:rsidRDefault="00365E1F">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Konflikti i interesit në </w:t>
      </w:r>
      <w:r w:rsidR="001E5AE4" w:rsidRPr="000F2609">
        <w:rPr>
          <w:rFonts w:ascii="Times New Roman" w:hAnsi="Times New Roman" w:cs="Times New Roman"/>
          <w:b/>
          <w:color w:val="000000" w:themeColor="text1"/>
          <w:sz w:val="24"/>
          <w:szCs w:val="24"/>
        </w:rPr>
        <w:t>detyrë</w:t>
      </w:r>
    </w:p>
    <w:p w14:paraId="147B2835" w14:textId="77777777" w:rsidR="00365E1F" w:rsidRPr="000F2609" w:rsidRDefault="00365E1F">
      <w:pPr>
        <w:spacing w:after="0"/>
        <w:jc w:val="center"/>
        <w:rPr>
          <w:rFonts w:ascii="Times New Roman" w:hAnsi="Times New Roman" w:cs="Times New Roman"/>
          <w:color w:val="000000" w:themeColor="text1"/>
          <w:sz w:val="24"/>
          <w:szCs w:val="24"/>
        </w:rPr>
      </w:pPr>
    </w:p>
    <w:p w14:paraId="53C23665" w14:textId="77777777" w:rsidR="00365E1F" w:rsidRPr="000F2609" w:rsidRDefault="00365E1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1. Punonjësi i Agjencisë është i detyruar:</w:t>
      </w:r>
    </w:p>
    <w:p w14:paraId="5CADA2EC" w14:textId="65D7D776" w:rsidR="00365E1F" w:rsidRPr="000F2609" w:rsidRDefault="00365E1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a) të shmangë çdo konflikt ndërmjet interesave të tyre private dhe interesit publik në ushtrimin e detyrës</w:t>
      </w:r>
      <w:r w:rsidR="006458BF" w:rsidRPr="000F2609">
        <w:rPr>
          <w:rFonts w:ascii="Times New Roman" w:eastAsia="Times New Roman" w:hAnsi="Times New Roman" w:cs="Times New Roman"/>
          <w:color w:val="000000" w:themeColor="text1"/>
          <w:sz w:val="24"/>
          <w:szCs w:val="24"/>
        </w:rPr>
        <w:t xml:space="preserve"> sipas p</w:t>
      </w:r>
      <w:r w:rsidR="00090394" w:rsidRPr="000F2609">
        <w:rPr>
          <w:rFonts w:ascii="Times New Roman" w:eastAsia="Times New Roman" w:hAnsi="Times New Roman" w:cs="Times New Roman"/>
          <w:color w:val="000000" w:themeColor="text1"/>
          <w:sz w:val="24"/>
          <w:szCs w:val="24"/>
        </w:rPr>
        <w:t>ë</w:t>
      </w:r>
      <w:r w:rsidR="006458BF" w:rsidRPr="000F2609">
        <w:rPr>
          <w:rFonts w:ascii="Times New Roman" w:eastAsia="Times New Roman" w:hAnsi="Times New Roman" w:cs="Times New Roman"/>
          <w:color w:val="000000" w:themeColor="text1"/>
          <w:sz w:val="24"/>
          <w:szCs w:val="24"/>
        </w:rPr>
        <w:t>rcaktimeve t</w:t>
      </w:r>
      <w:r w:rsidR="00090394" w:rsidRPr="000F2609">
        <w:rPr>
          <w:rFonts w:ascii="Times New Roman" w:eastAsia="Times New Roman" w:hAnsi="Times New Roman" w:cs="Times New Roman"/>
          <w:color w:val="000000" w:themeColor="text1"/>
          <w:sz w:val="24"/>
          <w:szCs w:val="24"/>
        </w:rPr>
        <w:t>ë</w:t>
      </w:r>
      <w:r w:rsidR="006458BF" w:rsidRPr="000F2609">
        <w:rPr>
          <w:rFonts w:ascii="Times New Roman" w:eastAsia="Times New Roman" w:hAnsi="Times New Roman" w:cs="Times New Roman"/>
          <w:color w:val="000000" w:themeColor="text1"/>
          <w:sz w:val="24"/>
          <w:szCs w:val="24"/>
        </w:rPr>
        <w:t xml:space="preserve"> bëra n</w:t>
      </w:r>
      <w:r w:rsidR="00090394" w:rsidRPr="000F2609">
        <w:rPr>
          <w:rFonts w:ascii="Times New Roman" w:eastAsia="Times New Roman" w:hAnsi="Times New Roman" w:cs="Times New Roman"/>
          <w:color w:val="000000" w:themeColor="text1"/>
          <w:sz w:val="24"/>
          <w:szCs w:val="24"/>
        </w:rPr>
        <w:t>ë</w:t>
      </w:r>
      <w:r w:rsidR="006458BF" w:rsidRPr="000F2609">
        <w:rPr>
          <w:rFonts w:ascii="Times New Roman" w:eastAsia="Times New Roman" w:hAnsi="Times New Roman" w:cs="Times New Roman"/>
          <w:color w:val="000000" w:themeColor="text1"/>
          <w:sz w:val="24"/>
          <w:szCs w:val="24"/>
        </w:rPr>
        <w:t xml:space="preserve"> ligjin “</w:t>
      </w:r>
      <w:r w:rsidR="00C05E92" w:rsidRPr="000F2609">
        <w:rPr>
          <w:rFonts w:ascii="Times New Roman" w:eastAsia="Times New Roman" w:hAnsi="Times New Roman" w:cs="Times New Roman"/>
          <w:color w:val="000000" w:themeColor="text1"/>
          <w:sz w:val="24"/>
          <w:szCs w:val="24"/>
        </w:rPr>
        <w:t>P</w:t>
      </w:r>
      <w:r w:rsidR="00090394" w:rsidRPr="000F2609">
        <w:rPr>
          <w:rFonts w:ascii="Times New Roman" w:eastAsia="Times New Roman" w:hAnsi="Times New Roman" w:cs="Times New Roman"/>
          <w:color w:val="000000" w:themeColor="text1"/>
          <w:sz w:val="24"/>
          <w:szCs w:val="24"/>
        </w:rPr>
        <w:t>ë</w:t>
      </w:r>
      <w:r w:rsidR="006458BF" w:rsidRPr="000F2609">
        <w:rPr>
          <w:rFonts w:ascii="Times New Roman" w:eastAsia="Times New Roman" w:hAnsi="Times New Roman" w:cs="Times New Roman"/>
          <w:color w:val="000000" w:themeColor="text1"/>
          <w:sz w:val="24"/>
          <w:szCs w:val="24"/>
        </w:rPr>
        <w:t xml:space="preserve">r </w:t>
      </w:r>
      <w:r w:rsidR="000960A3" w:rsidRPr="000F2609">
        <w:rPr>
          <w:rFonts w:ascii="Times New Roman" w:eastAsia="Times New Roman" w:hAnsi="Times New Roman" w:cs="Times New Roman"/>
          <w:color w:val="000000" w:themeColor="text1"/>
          <w:sz w:val="24"/>
          <w:szCs w:val="24"/>
        </w:rPr>
        <w:t xml:space="preserve"> parandalimin e </w:t>
      </w:r>
      <w:r w:rsidR="006458BF" w:rsidRPr="000F2609">
        <w:rPr>
          <w:rFonts w:ascii="Times New Roman" w:eastAsia="Times New Roman" w:hAnsi="Times New Roman" w:cs="Times New Roman"/>
          <w:color w:val="000000" w:themeColor="text1"/>
          <w:sz w:val="24"/>
          <w:szCs w:val="24"/>
        </w:rPr>
        <w:t>konflikti</w:t>
      </w:r>
      <w:r w:rsidR="000960A3" w:rsidRPr="000F2609">
        <w:rPr>
          <w:rFonts w:ascii="Times New Roman" w:eastAsia="Times New Roman" w:hAnsi="Times New Roman" w:cs="Times New Roman"/>
          <w:color w:val="000000" w:themeColor="text1"/>
          <w:sz w:val="24"/>
          <w:szCs w:val="24"/>
        </w:rPr>
        <w:t>t t</w:t>
      </w:r>
      <w:r w:rsidR="00090394" w:rsidRPr="000F2609">
        <w:rPr>
          <w:rFonts w:ascii="Times New Roman" w:eastAsia="Times New Roman" w:hAnsi="Times New Roman" w:cs="Times New Roman"/>
          <w:color w:val="000000" w:themeColor="text1"/>
          <w:sz w:val="24"/>
          <w:szCs w:val="24"/>
        </w:rPr>
        <w:t>ë</w:t>
      </w:r>
      <w:r w:rsidR="000960A3" w:rsidRPr="000F2609">
        <w:rPr>
          <w:rFonts w:ascii="Times New Roman" w:eastAsia="Times New Roman" w:hAnsi="Times New Roman" w:cs="Times New Roman"/>
          <w:color w:val="000000" w:themeColor="text1"/>
          <w:sz w:val="24"/>
          <w:szCs w:val="24"/>
        </w:rPr>
        <w:t xml:space="preserve"> </w:t>
      </w:r>
      <w:r w:rsidR="006458BF" w:rsidRPr="000F2609">
        <w:rPr>
          <w:rFonts w:ascii="Times New Roman" w:eastAsia="Times New Roman" w:hAnsi="Times New Roman" w:cs="Times New Roman"/>
          <w:color w:val="000000" w:themeColor="text1"/>
          <w:sz w:val="24"/>
          <w:szCs w:val="24"/>
        </w:rPr>
        <w:t xml:space="preserve"> interesit”</w:t>
      </w:r>
    </w:p>
    <w:p w14:paraId="0C501699" w14:textId="77777777" w:rsidR="00365E1F" w:rsidRPr="000F2609" w:rsidRDefault="00365E1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b) të njoftojë nëse ai, bashkëshorti/ja, bashkëjetuesi/ja, prindërit, motrat e vëllezërit apo fëmijët e tij ndërmarrin veprimtari private apo drejtojnë biznese që mund të çojnë në konflikt interesash me kompetencat dhe detyrën e tij dhe të zbatojnë ligjin për parandalimin e konfliktit të interesit.</w:t>
      </w:r>
    </w:p>
    <w:bookmarkEnd w:id="12"/>
    <w:p w14:paraId="0ED48D85" w14:textId="0816A347" w:rsidR="00365E1F" w:rsidRPr="000F2609" w:rsidRDefault="00365E1F">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ED64FC" w:rsidRPr="000F2609">
        <w:rPr>
          <w:rFonts w:ascii="Times New Roman" w:hAnsi="Times New Roman" w:cs="Times New Roman"/>
          <w:b/>
          <w:color w:val="000000" w:themeColor="text1"/>
          <w:sz w:val="24"/>
          <w:szCs w:val="24"/>
        </w:rPr>
        <w:t>4</w:t>
      </w:r>
      <w:r w:rsidR="00583FD9" w:rsidRPr="000F2609">
        <w:rPr>
          <w:rFonts w:ascii="Times New Roman" w:hAnsi="Times New Roman" w:cs="Times New Roman"/>
          <w:b/>
          <w:color w:val="000000" w:themeColor="text1"/>
          <w:sz w:val="24"/>
          <w:szCs w:val="24"/>
        </w:rPr>
        <w:t>6</w:t>
      </w:r>
    </w:p>
    <w:p w14:paraId="0B45D5B3" w14:textId="77777777" w:rsidR="00365E1F" w:rsidRPr="000F2609" w:rsidRDefault="00365E1F">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Shkeljet disiplinore</w:t>
      </w:r>
    </w:p>
    <w:p w14:paraId="1123F837" w14:textId="77777777" w:rsidR="00365E1F" w:rsidRPr="000F2609" w:rsidRDefault="00365E1F">
      <w:pPr>
        <w:spacing w:after="0"/>
        <w:jc w:val="center"/>
        <w:rPr>
          <w:rFonts w:ascii="Times New Roman" w:hAnsi="Times New Roman" w:cs="Times New Roman"/>
          <w:b/>
          <w:color w:val="000000" w:themeColor="text1"/>
          <w:sz w:val="24"/>
          <w:szCs w:val="24"/>
        </w:rPr>
      </w:pPr>
    </w:p>
    <w:p w14:paraId="2BF614B2" w14:textId="77777777" w:rsidR="00365E1F" w:rsidRPr="000F2609" w:rsidRDefault="00365E1F">
      <w:pPr>
        <w:spacing w:after="0"/>
        <w:ind w:firstLine="720"/>
        <w:jc w:val="both"/>
        <w:rPr>
          <w:rFonts w:ascii="Times New Roman" w:hAnsi="Times New Roman" w:cs="Times New Roman"/>
          <w:color w:val="000000" w:themeColor="text1"/>
          <w:sz w:val="24"/>
          <w:szCs w:val="24"/>
        </w:rPr>
      </w:pPr>
      <w:bookmarkStart w:id="13" w:name="_Hlk35944220"/>
      <w:r w:rsidRPr="000F2609">
        <w:rPr>
          <w:rFonts w:ascii="Times New Roman" w:hAnsi="Times New Roman" w:cs="Times New Roman"/>
          <w:color w:val="000000" w:themeColor="text1"/>
          <w:sz w:val="24"/>
          <w:szCs w:val="24"/>
        </w:rPr>
        <w:t>1. Çdo veprim ose mosveprim i kryer nga punonjësi, që bie në kundërshtim me këtë ligj apo akte të tjera ligjore e nënligjore që normojnë veprimtarinë e Agjencisë, kur nuk përbën vepër penale, konsiderohet shkelje disiplinore.</w:t>
      </w:r>
    </w:p>
    <w:p w14:paraId="1A84CBC8" w14:textId="511A0FE5" w:rsidR="00365E1F" w:rsidRPr="000F2609" w:rsidRDefault="00365E1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 Shkeljet disiplinore, klasifikohen në shkelje të lehta</w:t>
      </w:r>
      <w:r w:rsidR="00EB1594" w:rsidRPr="000F2609">
        <w:rPr>
          <w:rFonts w:ascii="Times New Roman" w:eastAsia="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dhe të rënda.</w:t>
      </w:r>
    </w:p>
    <w:p w14:paraId="738A6655" w14:textId="502ED750" w:rsidR="00365E1F" w:rsidRPr="000F2609" w:rsidRDefault="00365E1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lastRenderedPageBreak/>
        <w:t>3. Gjatë procesit të</w:t>
      </w:r>
      <w:r w:rsidRPr="000F2609">
        <w:rPr>
          <w:rFonts w:ascii="Times New Roman" w:eastAsia="Times New Roman" w:hAnsi="Times New Roman" w:cs="Times New Roman"/>
          <w:color w:val="000000" w:themeColor="text1"/>
          <w:sz w:val="24"/>
          <w:szCs w:val="24"/>
        </w:rPr>
        <w:t xml:space="preserve"> </w:t>
      </w:r>
      <w:r w:rsidR="00EB1594" w:rsidRPr="000F2609">
        <w:rPr>
          <w:rFonts w:ascii="Times New Roman" w:eastAsia="Times New Roman" w:hAnsi="Times New Roman" w:cs="Times New Roman"/>
          <w:color w:val="000000" w:themeColor="text1"/>
          <w:sz w:val="24"/>
          <w:szCs w:val="24"/>
        </w:rPr>
        <w:t xml:space="preserve">hetimit </w:t>
      </w:r>
      <w:r w:rsidRPr="000F2609">
        <w:rPr>
          <w:rFonts w:ascii="Times New Roman" w:hAnsi="Times New Roman" w:cs="Times New Roman"/>
          <w:color w:val="000000" w:themeColor="text1"/>
          <w:sz w:val="24"/>
          <w:szCs w:val="24"/>
        </w:rPr>
        <w:t>disiplinor, punonjësit i garantohet e drejta e marrjes dijeni, e dëgjimit, e mbrojtjes dhe e ushtrimit të ankimit.</w:t>
      </w:r>
    </w:p>
    <w:p w14:paraId="1F84D14D" w14:textId="77777777" w:rsidR="00365E1F" w:rsidRPr="000F2609" w:rsidRDefault="00365E1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4. Masa disiplinore e dhënë duhet të jetë në përputhje me shkeljen e kryer dhe me pasojat e ardhura prej saj.</w:t>
      </w:r>
    </w:p>
    <w:p w14:paraId="455E4BB7" w14:textId="63360AA4" w:rsidR="00365E1F" w:rsidRPr="000F2609" w:rsidRDefault="00365E1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5. Shkeljet disiplinore</w:t>
      </w:r>
      <w:r w:rsidR="001158BC" w:rsidRPr="000F2609">
        <w:rPr>
          <w:rFonts w:ascii="Times New Roman" w:eastAsia="Times New Roman" w:hAnsi="Times New Roman" w:cs="Times New Roman"/>
          <w:color w:val="000000" w:themeColor="text1"/>
          <w:sz w:val="24"/>
          <w:szCs w:val="24"/>
        </w:rPr>
        <w:t xml:space="preserve"> dhe </w:t>
      </w:r>
      <w:r w:rsidR="00D55AB2" w:rsidRPr="000F2609">
        <w:rPr>
          <w:rFonts w:ascii="Times New Roman" w:eastAsia="Times New Roman" w:hAnsi="Times New Roman" w:cs="Times New Roman"/>
          <w:color w:val="000000" w:themeColor="text1"/>
          <w:sz w:val="24"/>
          <w:szCs w:val="24"/>
        </w:rPr>
        <w:t>kategoritë</w:t>
      </w:r>
      <w:r w:rsidR="001158BC" w:rsidRPr="000F2609">
        <w:rPr>
          <w:rFonts w:ascii="Times New Roman" w:eastAsia="Times New Roman" w:hAnsi="Times New Roman" w:cs="Times New Roman"/>
          <w:color w:val="000000" w:themeColor="text1"/>
          <w:sz w:val="24"/>
          <w:szCs w:val="24"/>
        </w:rPr>
        <w:t xml:space="preserve"> e tyre</w:t>
      </w:r>
      <w:r w:rsidRPr="000F2609">
        <w:rPr>
          <w:rFonts w:ascii="Times New Roman" w:hAnsi="Times New Roman" w:cs="Times New Roman"/>
          <w:color w:val="000000" w:themeColor="text1"/>
          <w:sz w:val="24"/>
          <w:szCs w:val="24"/>
        </w:rPr>
        <w:t xml:space="preserve">, llojet e masave disiplinore si dhe rregullat dhe procedurat që ndiqen gjatë </w:t>
      </w:r>
      <w:r w:rsidR="00EB1594" w:rsidRPr="000F2609">
        <w:rPr>
          <w:rFonts w:ascii="Times New Roman" w:hAnsi="Times New Roman" w:cs="Times New Roman"/>
          <w:color w:val="000000" w:themeColor="text1"/>
          <w:sz w:val="24"/>
          <w:szCs w:val="24"/>
        </w:rPr>
        <w:t xml:space="preserve">hetimit </w:t>
      </w:r>
      <w:r w:rsidRPr="000F2609">
        <w:rPr>
          <w:rFonts w:ascii="Times New Roman" w:hAnsi="Times New Roman" w:cs="Times New Roman"/>
          <w:color w:val="000000" w:themeColor="text1"/>
          <w:sz w:val="24"/>
          <w:szCs w:val="24"/>
        </w:rPr>
        <w:t xml:space="preserve">disiplinor përfshirë procesin e ankimimit, përcaktohen në Rregulloren  </w:t>
      </w:r>
      <w:r w:rsidR="00283731" w:rsidRPr="000F2609">
        <w:rPr>
          <w:rFonts w:ascii="Times New Roman" w:hAnsi="Times New Roman" w:cs="Times New Roman"/>
          <w:color w:val="000000" w:themeColor="text1"/>
          <w:sz w:val="24"/>
          <w:szCs w:val="24"/>
        </w:rPr>
        <w:t>“</w:t>
      </w:r>
      <w:r w:rsidR="00D55AB2" w:rsidRPr="000F2609">
        <w:rPr>
          <w:rFonts w:ascii="Times New Roman" w:hAnsi="Times New Roman" w:cs="Times New Roman"/>
          <w:color w:val="000000" w:themeColor="text1"/>
          <w:sz w:val="24"/>
          <w:szCs w:val="24"/>
        </w:rPr>
        <w:t>Për</w:t>
      </w:r>
      <w:r w:rsidR="00283731" w:rsidRPr="000F2609">
        <w:rPr>
          <w:rFonts w:ascii="Times New Roman" w:hAnsi="Times New Roman" w:cs="Times New Roman"/>
          <w:color w:val="000000" w:themeColor="text1"/>
          <w:sz w:val="24"/>
          <w:szCs w:val="24"/>
        </w:rPr>
        <w:t xml:space="preserve"> organizimin dhe funksionimin e </w:t>
      </w:r>
      <w:r w:rsidRPr="000F2609">
        <w:rPr>
          <w:rFonts w:ascii="Times New Roman" w:hAnsi="Times New Roman" w:cs="Times New Roman"/>
          <w:color w:val="000000" w:themeColor="text1"/>
          <w:sz w:val="24"/>
          <w:szCs w:val="24"/>
        </w:rPr>
        <w:t>Agjencisë</w:t>
      </w:r>
      <w:r w:rsidR="00283731" w:rsidRPr="000F2609">
        <w:rPr>
          <w:rFonts w:ascii="Times New Roman" w:hAnsi="Times New Roman" w:cs="Times New Roman"/>
          <w:color w:val="000000" w:themeColor="text1"/>
          <w:sz w:val="24"/>
          <w:szCs w:val="24"/>
        </w:rPr>
        <w:t xml:space="preserve"> se </w:t>
      </w:r>
      <w:r w:rsidR="00D55AB2" w:rsidRPr="000F2609">
        <w:rPr>
          <w:rFonts w:ascii="Times New Roman" w:hAnsi="Times New Roman" w:cs="Times New Roman"/>
          <w:color w:val="000000" w:themeColor="text1"/>
          <w:sz w:val="24"/>
          <w:szCs w:val="24"/>
        </w:rPr>
        <w:t>Mbikëqyrjes</w:t>
      </w:r>
      <w:r w:rsidR="00283731" w:rsidRPr="000F2609">
        <w:rPr>
          <w:rFonts w:ascii="Times New Roman" w:hAnsi="Times New Roman" w:cs="Times New Roman"/>
          <w:color w:val="000000" w:themeColor="text1"/>
          <w:sz w:val="24"/>
          <w:szCs w:val="24"/>
        </w:rPr>
        <w:t xml:space="preserve"> Policore</w:t>
      </w:r>
      <w:r w:rsidRPr="000F2609">
        <w:rPr>
          <w:rFonts w:ascii="Times New Roman" w:hAnsi="Times New Roman" w:cs="Times New Roman"/>
          <w:color w:val="000000" w:themeColor="text1"/>
          <w:sz w:val="24"/>
          <w:szCs w:val="24"/>
        </w:rPr>
        <w:t>.</w:t>
      </w:r>
    </w:p>
    <w:p w14:paraId="4D8B9607" w14:textId="77777777" w:rsidR="00365E1F" w:rsidRPr="000F2609" w:rsidRDefault="00365E1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6. Procedurat dhe kriteret që ndiqen për dhënien e masave disiplinore si dhe llojet e masave disiplinore për nëpunësin civil, përcaktohen në legjislacionin për nëpunësin civil.</w:t>
      </w:r>
    </w:p>
    <w:bookmarkEnd w:id="10"/>
    <w:bookmarkEnd w:id="13"/>
    <w:p w14:paraId="7F076F9E" w14:textId="77777777" w:rsidR="00365E1F" w:rsidRPr="000F2609" w:rsidRDefault="00365E1F">
      <w:pPr>
        <w:spacing w:after="0"/>
        <w:jc w:val="center"/>
        <w:rPr>
          <w:rFonts w:ascii="Times New Roman" w:hAnsi="Times New Roman" w:cs="Times New Roman"/>
          <w:color w:val="000000" w:themeColor="text1"/>
          <w:sz w:val="24"/>
          <w:szCs w:val="24"/>
        </w:rPr>
      </w:pPr>
    </w:p>
    <w:p w14:paraId="5B3BBFEE"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KREU VI</w:t>
      </w:r>
      <w:r w:rsidR="0062073F" w:rsidRPr="000F2609">
        <w:rPr>
          <w:rFonts w:ascii="Times New Roman" w:hAnsi="Times New Roman" w:cs="Times New Roman"/>
          <w:b/>
          <w:color w:val="000000" w:themeColor="text1"/>
          <w:sz w:val="24"/>
          <w:szCs w:val="24"/>
        </w:rPr>
        <w:t>I</w:t>
      </w:r>
      <w:r w:rsidRPr="000F2609">
        <w:rPr>
          <w:rFonts w:ascii="Times New Roman" w:hAnsi="Times New Roman" w:cs="Times New Roman"/>
          <w:b/>
          <w:color w:val="000000" w:themeColor="text1"/>
          <w:sz w:val="24"/>
          <w:szCs w:val="24"/>
        </w:rPr>
        <w:t>I</w:t>
      </w:r>
    </w:p>
    <w:p w14:paraId="1E3EE235"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BASHKËPUNIMI ME INSTITUCIONE TË TJERA</w:t>
      </w:r>
    </w:p>
    <w:p w14:paraId="6D78CF70" w14:textId="77777777" w:rsidR="00FF7778" w:rsidRPr="000F2609" w:rsidRDefault="00FF7778">
      <w:pPr>
        <w:spacing w:after="0"/>
        <w:jc w:val="center"/>
        <w:rPr>
          <w:rFonts w:ascii="Times New Roman" w:hAnsi="Times New Roman" w:cs="Times New Roman"/>
          <w:b/>
          <w:color w:val="000000" w:themeColor="text1"/>
          <w:sz w:val="24"/>
          <w:szCs w:val="24"/>
        </w:rPr>
      </w:pPr>
    </w:p>
    <w:p w14:paraId="419005C0" w14:textId="166DA0AE" w:rsidR="00CC0F67"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color w:val="000000" w:themeColor="text1"/>
          <w:sz w:val="24"/>
          <w:szCs w:val="24"/>
        </w:rPr>
        <w:t xml:space="preserve"> </w:t>
      </w:r>
      <w:r w:rsidR="00CC0F67" w:rsidRPr="000F2609">
        <w:rPr>
          <w:rFonts w:ascii="Times New Roman" w:hAnsi="Times New Roman" w:cs="Times New Roman"/>
          <w:b/>
          <w:color w:val="000000" w:themeColor="text1"/>
          <w:sz w:val="24"/>
          <w:szCs w:val="24"/>
        </w:rPr>
        <w:t xml:space="preserve">Neni </w:t>
      </w:r>
      <w:r w:rsidR="004B05D1" w:rsidRPr="000F2609">
        <w:rPr>
          <w:rFonts w:ascii="Times New Roman" w:hAnsi="Times New Roman" w:cs="Times New Roman"/>
          <w:b/>
          <w:color w:val="000000" w:themeColor="text1"/>
          <w:sz w:val="24"/>
          <w:szCs w:val="24"/>
        </w:rPr>
        <w:t>4</w:t>
      </w:r>
      <w:r w:rsidR="00583FD9" w:rsidRPr="000F2609">
        <w:rPr>
          <w:rFonts w:ascii="Times New Roman" w:hAnsi="Times New Roman" w:cs="Times New Roman"/>
          <w:b/>
          <w:color w:val="000000" w:themeColor="text1"/>
          <w:sz w:val="24"/>
          <w:szCs w:val="24"/>
        </w:rPr>
        <w:t>7</w:t>
      </w:r>
    </w:p>
    <w:p w14:paraId="4D396A4B" w14:textId="6E3B4D15" w:rsidR="00CC0F67" w:rsidRPr="000F2609" w:rsidRDefault="00D55AB2">
      <w:pPr>
        <w:spacing w:after="0"/>
        <w:jc w:val="center"/>
        <w:rPr>
          <w:rFonts w:ascii="Times New Roman" w:eastAsia="Times New Roman" w:hAnsi="Times New Roman" w:cs="Times New Roman"/>
          <w:b/>
          <w:bCs/>
          <w:color w:val="000000" w:themeColor="text1"/>
          <w:sz w:val="24"/>
          <w:szCs w:val="24"/>
        </w:rPr>
      </w:pPr>
      <w:r w:rsidRPr="000F2609">
        <w:rPr>
          <w:rFonts w:ascii="Times New Roman" w:eastAsia="Times New Roman" w:hAnsi="Times New Roman" w:cs="Times New Roman"/>
          <w:b/>
          <w:bCs/>
          <w:color w:val="000000" w:themeColor="text1"/>
          <w:sz w:val="24"/>
          <w:szCs w:val="24"/>
        </w:rPr>
        <w:t>Mbikëqyrja</w:t>
      </w:r>
      <w:r w:rsidR="00CC0F67" w:rsidRPr="000F2609">
        <w:rPr>
          <w:rFonts w:ascii="Times New Roman" w:eastAsia="Times New Roman" w:hAnsi="Times New Roman" w:cs="Times New Roman"/>
          <w:b/>
          <w:bCs/>
          <w:color w:val="000000" w:themeColor="text1"/>
          <w:sz w:val="24"/>
          <w:szCs w:val="24"/>
        </w:rPr>
        <w:t xml:space="preserve"> dhe kontrolli</w:t>
      </w:r>
      <w:r w:rsidR="00632F2B" w:rsidRPr="000F2609">
        <w:rPr>
          <w:rFonts w:ascii="Times New Roman" w:eastAsia="Times New Roman" w:hAnsi="Times New Roman" w:cs="Times New Roman"/>
          <w:b/>
          <w:bCs/>
          <w:color w:val="000000" w:themeColor="text1"/>
          <w:sz w:val="24"/>
          <w:szCs w:val="24"/>
        </w:rPr>
        <w:t xml:space="preserve"> i Agjencis</w:t>
      </w:r>
      <w:r w:rsidR="00A7261D" w:rsidRPr="000F2609">
        <w:rPr>
          <w:rFonts w:ascii="Times New Roman" w:eastAsia="Times New Roman" w:hAnsi="Times New Roman" w:cs="Times New Roman"/>
          <w:b/>
          <w:bCs/>
          <w:color w:val="000000" w:themeColor="text1"/>
          <w:sz w:val="24"/>
          <w:szCs w:val="24"/>
        </w:rPr>
        <w:t>ë</w:t>
      </w:r>
    </w:p>
    <w:p w14:paraId="3147F72A" w14:textId="77777777" w:rsidR="00D843D6" w:rsidRPr="000F2609" w:rsidRDefault="00D843D6">
      <w:pPr>
        <w:spacing w:after="0"/>
        <w:jc w:val="center"/>
        <w:rPr>
          <w:rFonts w:ascii="Times New Roman" w:eastAsia="Times New Roman" w:hAnsi="Times New Roman" w:cs="Times New Roman"/>
          <w:b/>
          <w:bCs/>
          <w:color w:val="000000" w:themeColor="text1"/>
          <w:sz w:val="24"/>
          <w:szCs w:val="24"/>
        </w:rPr>
      </w:pPr>
    </w:p>
    <w:p w14:paraId="0752B19B" w14:textId="72A90F64" w:rsidR="0042767F" w:rsidRPr="000F2609" w:rsidRDefault="00163C86">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Ndaj Agjencisë së </w:t>
      </w:r>
      <w:r w:rsidR="00D55AB2" w:rsidRPr="000F2609">
        <w:rPr>
          <w:rFonts w:ascii="Times New Roman" w:hAnsi="Times New Roman" w:cs="Times New Roman"/>
          <w:color w:val="000000" w:themeColor="text1"/>
          <w:sz w:val="24"/>
          <w:szCs w:val="24"/>
        </w:rPr>
        <w:t>Mbikëqyrjes</w:t>
      </w:r>
      <w:r w:rsidR="0042767F" w:rsidRPr="000F2609">
        <w:rPr>
          <w:rFonts w:ascii="Times New Roman" w:hAnsi="Times New Roman" w:cs="Times New Roman"/>
          <w:color w:val="000000" w:themeColor="text1"/>
          <w:sz w:val="24"/>
          <w:szCs w:val="24"/>
        </w:rPr>
        <w:t xml:space="preserve"> Policore </w:t>
      </w:r>
      <w:r w:rsidRPr="000F2609">
        <w:rPr>
          <w:rFonts w:ascii="Times New Roman" w:hAnsi="Times New Roman" w:cs="Times New Roman"/>
          <w:color w:val="000000" w:themeColor="text1"/>
          <w:sz w:val="24"/>
          <w:szCs w:val="24"/>
        </w:rPr>
        <w:t xml:space="preserve">ushtrohet mbikëqyrje parlamentare, kontroll administrativ, financiar dhe ligjor në përputhje me Kushtetutën e Republikës së Shqipërisë dhe legjislacionin në fuqi. </w:t>
      </w:r>
    </w:p>
    <w:p w14:paraId="25ACFD77" w14:textId="0D558F8F" w:rsidR="0042767F" w:rsidRPr="000F2609" w:rsidRDefault="00163C86">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Autoritetet që ushtrojnë mbikëqyrjen dhe kontrollin e veprimtarisë së Agjencisë janë: </w:t>
      </w:r>
    </w:p>
    <w:p w14:paraId="74A59B86" w14:textId="77777777" w:rsidR="00C80809" w:rsidRPr="000F2609" w:rsidRDefault="00C80809" w:rsidP="00C80809">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a) Kuvendi; </w:t>
      </w:r>
    </w:p>
    <w:p w14:paraId="104C6037" w14:textId="77777777" w:rsidR="00C80809" w:rsidRPr="000F2609" w:rsidRDefault="00C80809" w:rsidP="00C80809">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b) Kryeministri; </w:t>
      </w:r>
    </w:p>
    <w:p w14:paraId="5D13CD42" w14:textId="77777777" w:rsidR="00C80809" w:rsidRPr="000F2609" w:rsidRDefault="00C80809" w:rsidP="00C80809">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c) Ministri përgjegjës për rendin dhe sigurinë publike;</w:t>
      </w:r>
    </w:p>
    <w:p w14:paraId="12F4DDC1" w14:textId="565687A7" w:rsidR="00CC0F67" w:rsidRPr="000F2609" w:rsidRDefault="00163C86">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Drejtori i Përgjithshëm i Agjencisë, raporton për veprimtarinë e Agjencisë në komisionin apo </w:t>
      </w:r>
      <w:r w:rsidR="00D55AB2" w:rsidRPr="000F2609">
        <w:rPr>
          <w:rFonts w:ascii="Times New Roman" w:hAnsi="Times New Roman" w:cs="Times New Roman"/>
          <w:color w:val="000000" w:themeColor="text1"/>
          <w:sz w:val="24"/>
          <w:szCs w:val="24"/>
        </w:rPr>
        <w:t>nën komisionin</w:t>
      </w:r>
      <w:r w:rsidRPr="000F2609">
        <w:rPr>
          <w:rFonts w:ascii="Times New Roman" w:hAnsi="Times New Roman" w:cs="Times New Roman"/>
          <w:color w:val="000000" w:themeColor="text1"/>
          <w:sz w:val="24"/>
          <w:szCs w:val="24"/>
        </w:rPr>
        <w:t xml:space="preserve"> përgjegjës parlamentar, lidhur me </w:t>
      </w:r>
      <w:r w:rsidR="00CC0F67" w:rsidRPr="000F2609">
        <w:rPr>
          <w:rFonts w:ascii="Times New Roman" w:hAnsi="Times New Roman" w:cs="Times New Roman"/>
          <w:color w:val="000000" w:themeColor="text1"/>
          <w:sz w:val="24"/>
          <w:szCs w:val="24"/>
        </w:rPr>
        <w:t>veprimtarin</w:t>
      </w:r>
      <w:r w:rsidR="00D55AB2" w:rsidRPr="000F2609">
        <w:rPr>
          <w:rFonts w:ascii="Times New Roman" w:hAnsi="Times New Roman" w:cs="Times New Roman"/>
          <w:color w:val="000000" w:themeColor="text1"/>
          <w:sz w:val="24"/>
          <w:szCs w:val="24"/>
        </w:rPr>
        <w:t>ë</w:t>
      </w:r>
      <w:r w:rsidR="00CC0F67" w:rsidRPr="000F2609">
        <w:rPr>
          <w:rFonts w:ascii="Times New Roman" w:hAnsi="Times New Roman" w:cs="Times New Roman"/>
          <w:color w:val="000000" w:themeColor="text1"/>
          <w:sz w:val="24"/>
          <w:szCs w:val="24"/>
        </w:rPr>
        <w:t xml:space="preserve"> e Agjencis</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të paktën një herë në vit, si dhe sa herë që kërkohet prej tyre. </w:t>
      </w:r>
    </w:p>
    <w:p w14:paraId="445AFEF0" w14:textId="33043CC5" w:rsidR="00CC0F67" w:rsidRPr="000F2609" w:rsidRDefault="00163C86">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4. Drejtori i Përgjithshëm i Agjencisë i paraqet, çdo vit, Ministrit </w:t>
      </w:r>
      <w:r w:rsidR="00CC0F67" w:rsidRPr="000F2609">
        <w:rPr>
          <w:rFonts w:ascii="Times New Roman" w:hAnsi="Times New Roman" w:cs="Times New Roman"/>
          <w:color w:val="000000" w:themeColor="text1"/>
          <w:sz w:val="24"/>
          <w:szCs w:val="24"/>
        </w:rPr>
        <w:t>p</w:t>
      </w:r>
      <w:r w:rsidR="00D55AB2" w:rsidRPr="000F2609">
        <w:rPr>
          <w:rFonts w:ascii="Times New Roman" w:hAnsi="Times New Roman" w:cs="Times New Roman"/>
          <w:color w:val="000000" w:themeColor="text1"/>
          <w:sz w:val="24"/>
          <w:szCs w:val="24"/>
        </w:rPr>
        <w:t>ë</w:t>
      </w:r>
      <w:r w:rsidR="00CC0F67" w:rsidRPr="000F2609">
        <w:rPr>
          <w:rFonts w:ascii="Times New Roman" w:hAnsi="Times New Roman" w:cs="Times New Roman"/>
          <w:color w:val="000000" w:themeColor="text1"/>
          <w:sz w:val="24"/>
          <w:szCs w:val="24"/>
        </w:rPr>
        <w:t>rgjegj</w:t>
      </w:r>
      <w:r w:rsidR="00D55AB2" w:rsidRPr="000F2609">
        <w:rPr>
          <w:rFonts w:ascii="Times New Roman" w:hAnsi="Times New Roman" w:cs="Times New Roman"/>
          <w:color w:val="000000" w:themeColor="text1"/>
          <w:sz w:val="24"/>
          <w:szCs w:val="24"/>
        </w:rPr>
        <w:t>ë</w:t>
      </w:r>
      <w:r w:rsidR="00CC0F67" w:rsidRPr="000F2609">
        <w:rPr>
          <w:rFonts w:ascii="Times New Roman" w:hAnsi="Times New Roman" w:cs="Times New Roman"/>
          <w:color w:val="000000" w:themeColor="text1"/>
          <w:sz w:val="24"/>
          <w:szCs w:val="24"/>
        </w:rPr>
        <w:t>s p</w:t>
      </w:r>
      <w:r w:rsidR="00D55AB2" w:rsidRPr="000F2609">
        <w:rPr>
          <w:rFonts w:ascii="Times New Roman" w:hAnsi="Times New Roman" w:cs="Times New Roman"/>
          <w:color w:val="000000" w:themeColor="text1"/>
          <w:sz w:val="24"/>
          <w:szCs w:val="24"/>
        </w:rPr>
        <w:t>ë</w:t>
      </w:r>
      <w:r w:rsidR="00CC0F67" w:rsidRPr="000F2609">
        <w:rPr>
          <w:rFonts w:ascii="Times New Roman" w:hAnsi="Times New Roman" w:cs="Times New Roman"/>
          <w:color w:val="000000" w:themeColor="text1"/>
          <w:sz w:val="24"/>
          <w:szCs w:val="24"/>
        </w:rPr>
        <w:t>r sigurin</w:t>
      </w:r>
      <w:r w:rsidR="00D55AB2" w:rsidRPr="000F2609">
        <w:rPr>
          <w:rFonts w:ascii="Times New Roman" w:hAnsi="Times New Roman" w:cs="Times New Roman"/>
          <w:color w:val="000000" w:themeColor="text1"/>
          <w:sz w:val="24"/>
          <w:szCs w:val="24"/>
        </w:rPr>
        <w:t>ë</w:t>
      </w:r>
      <w:r w:rsidR="00CC0F67" w:rsidRPr="000F2609">
        <w:rPr>
          <w:rFonts w:ascii="Times New Roman" w:hAnsi="Times New Roman" w:cs="Times New Roman"/>
          <w:color w:val="000000" w:themeColor="text1"/>
          <w:sz w:val="24"/>
          <w:szCs w:val="24"/>
        </w:rPr>
        <w:t xml:space="preserve"> publike </w:t>
      </w:r>
      <w:r w:rsidRPr="000F2609">
        <w:rPr>
          <w:rFonts w:ascii="Times New Roman" w:hAnsi="Times New Roman" w:cs="Times New Roman"/>
          <w:color w:val="000000" w:themeColor="text1"/>
          <w:sz w:val="24"/>
          <w:szCs w:val="24"/>
        </w:rPr>
        <w:t xml:space="preserve">raport për veprimtarinë e Agjencisë dhe zbatimin e detyrave të ngarkuara. </w:t>
      </w:r>
    </w:p>
    <w:p w14:paraId="57877292" w14:textId="5F9C9D2F" w:rsidR="00445627" w:rsidRPr="000F2609" w:rsidRDefault="002433D1" w:rsidP="00445627">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5</w:t>
      </w:r>
      <w:r w:rsidR="00445627" w:rsidRPr="000F2609">
        <w:rPr>
          <w:rFonts w:ascii="Times New Roman" w:hAnsi="Times New Roman" w:cs="Times New Roman"/>
          <w:color w:val="000000" w:themeColor="text1"/>
          <w:sz w:val="24"/>
          <w:szCs w:val="24"/>
        </w:rPr>
        <w:t xml:space="preserve">. Personat e autorizuar për të </w:t>
      </w:r>
      <w:r w:rsidR="00E16049" w:rsidRPr="000F2609">
        <w:rPr>
          <w:rFonts w:ascii="Times New Roman" w:hAnsi="Times New Roman" w:cs="Times New Roman"/>
          <w:color w:val="000000" w:themeColor="text1"/>
          <w:sz w:val="24"/>
          <w:szCs w:val="24"/>
        </w:rPr>
        <w:t xml:space="preserve">mbikëqyrur dhe </w:t>
      </w:r>
      <w:r w:rsidR="00445627" w:rsidRPr="000F2609">
        <w:rPr>
          <w:rFonts w:ascii="Times New Roman" w:hAnsi="Times New Roman" w:cs="Times New Roman"/>
          <w:color w:val="000000" w:themeColor="text1"/>
          <w:sz w:val="24"/>
          <w:szCs w:val="24"/>
        </w:rPr>
        <w:t>kontrolluar veprimtarinë e Agjencisë duhet të jenë të pajisur me “Certifikatë të sigurimit të personelit”, për nivelin e klasifikimit të informacionit që aksesojnë.</w:t>
      </w:r>
    </w:p>
    <w:p w14:paraId="622B8A1A" w14:textId="77777777" w:rsidR="00D843D6" w:rsidRPr="000F2609" w:rsidRDefault="00D843D6" w:rsidP="008566D0">
      <w:pPr>
        <w:spacing w:after="0"/>
        <w:ind w:firstLine="720"/>
        <w:jc w:val="both"/>
        <w:rPr>
          <w:rFonts w:ascii="Times New Roman" w:hAnsi="Times New Roman" w:cs="Times New Roman"/>
          <w:b/>
          <w:color w:val="000000" w:themeColor="text1"/>
          <w:sz w:val="24"/>
          <w:szCs w:val="24"/>
        </w:rPr>
      </w:pPr>
    </w:p>
    <w:p w14:paraId="7B31EABB" w14:textId="284637E8"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ED64FC" w:rsidRPr="000F2609">
        <w:rPr>
          <w:rFonts w:ascii="Times New Roman" w:hAnsi="Times New Roman" w:cs="Times New Roman"/>
          <w:b/>
          <w:color w:val="000000" w:themeColor="text1"/>
          <w:sz w:val="24"/>
          <w:szCs w:val="24"/>
        </w:rPr>
        <w:t>4</w:t>
      </w:r>
      <w:r w:rsidR="00583FD9" w:rsidRPr="000F2609">
        <w:rPr>
          <w:rFonts w:ascii="Times New Roman" w:hAnsi="Times New Roman" w:cs="Times New Roman"/>
          <w:b/>
          <w:color w:val="000000" w:themeColor="text1"/>
          <w:sz w:val="24"/>
          <w:szCs w:val="24"/>
        </w:rPr>
        <w:t>8</w:t>
      </w:r>
    </w:p>
    <w:p w14:paraId="4506EF69"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Detyrimet e subjekteve</w:t>
      </w:r>
      <w:r w:rsidR="00C376D5" w:rsidRPr="000F2609">
        <w:rPr>
          <w:rFonts w:ascii="Times New Roman" w:hAnsi="Times New Roman" w:cs="Times New Roman"/>
          <w:b/>
          <w:color w:val="000000" w:themeColor="text1"/>
          <w:sz w:val="24"/>
          <w:szCs w:val="24"/>
        </w:rPr>
        <w:t xml:space="preserve"> p</w:t>
      </w:r>
      <w:r w:rsidR="00D96B3E" w:rsidRPr="000F2609">
        <w:rPr>
          <w:rFonts w:ascii="Times New Roman" w:hAnsi="Times New Roman" w:cs="Times New Roman"/>
          <w:b/>
          <w:color w:val="000000" w:themeColor="text1"/>
          <w:sz w:val="24"/>
          <w:szCs w:val="24"/>
        </w:rPr>
        <w:t>ë</w:t>
      </w:r>
      <w:r w:rsidR="00C376D5" w:rsidRPr="000F2609">
        <w:rPr>
          <w:rFonts w:ascii="Times New Roman" w:hAnsi="Times New Roman" w:cs="Times New Roman"/>
          <w:b/>
          <w:color w:val="000000" w:themeColor="text1"/>
          <w:sz w:val="24"/>
          <w:szCs w:val="24"/>
        </w:rPr>
        <w:t>r bashk</w:t>
      </w:r>
      <w:r w:rsidR="00D96B3E" w:rsidRPr="000F2609">
        <w:rPr>
          <w:rFonts w:ascii="Times New Roman" w:hAnsi="Times New Roman" w:cs="Times New Roman"/>
          <w:b/>
          <w:color w:val="000000" w:themeColor="text1"/>
          <w:sz w:val="24"/>
          <w:szCs w:val="24"/>
        </w:rPr>
        <w:t>ë</w:t>
      </w:r>
      <w:r w:rsidR="00C376D5" w:rsidRPr="000F2609">
        <w:rPr>
          <w:rFonts w:ascii="Times New Roman" w:hAnsi="Times New Roman" w:cs="Times New Roman"/>
          <w:b/>
          <w:color w:val="000000" w:themeColor="text1"/>
          <w:sz w:val="24"/>
          <w:szCs w:val="24"/>
        </w:rPr>
        <w:t>punim</w:t>
      </w:r>
    </w:p>
    <w:p w14:paraId="361B6324" w14:textId="77777777" w:rsidR="00FF7778" w:rsidRPr="000F2609" w:rsidRDefault="00FF7778">
      <w:pPr>
        <w:spacing w:after="0"/>
        <w:jc w:val="both"/>
        <w:rPr>
          <w:rFonts w:ascii="Times New Roman" w:hAnsi="Times New Roman" w:cs="Times New Roman"/>
          <w:color w:val="000000" w:themeColor="text1"/>
          <w:sz w:val="24"/>
          <w:szCs w:val="24"/>
        </w:rPr>
      </w:pPr>
    </w:p>
    <w:p w14:paraId="53B7274E" w14:textId="4FC46167" w:rsidR="000E3AF4" w:rsidRPr="000F2609" w:rsidRDefault="000E3AF4">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Subjektet </w:t>
      </w:r>
      <w:r w:rsidR="00FD62D9" w:rsidRPr="000F2609">
        <w:rPr>
          <w:rFonts w:ascii="Times New Roman" w:hAnsi="Times New Roman" w:cs="Times New Roman"/>
          <w:color w:val="000000" w:themeColor="text1"/>
          <w:sz w:val="24"/>
          <w:szCs w:val="24"/>
        </w:rPr>
        <w:t>e p</w:t>
      </w:r>
      <w:r w:rsidR="002B58A2" w:rsidRPr="000F2609">
        <w:rPr>
          <w:rFonts w:ascii="Times New Roman" w:hAnsi="Times New Roman" w:cs="Times New Roman"/>
          <w:color w:val="000000" w:themeColor="text1"/>
          <w:sz w:val="24"/>
          <w:szCs w:val="24"/>
        </w:rPr>
        <w:t>ë</w:t>
      </w:r>
      <w:r w:rsidR="00FD62D9" w:rsidRPr="000F2609">
        <w:rPr>
          <w:rFonts w:ascii="Times New Roman" w:hAnsi="Times New Roman" w:cs="Times New Roman"/>
          <w:color w:val="000000" w:themeColor="text1"/>
          <w:sz w:val="24"/>
          <w:szCs w:val="24"/>
        </w:rPr>
        <w:t>rcaktuara n</w:t>
      </w:r>
      <w:r w:rsidR="002B58A2" w:rsidRPr="000F2609">
        <w:rPr>
          <w:rFonts w:ascii="Times New Roman" w:hAnsi="Times New Roman" w:cs="Times New Roman"/>
          <w:color w:val="000000" w:themeColor="text1"/>
          <w:sz w:val="24"/>
          <w:szCs w:val="24"/>
        </w:rPr>
        <w:t>ë</w:t>
      </w:r>
      <w:r w:rsidR="00FD62D9" w:rsidRPr="000F2609">
        <w:rPr>
          <w:rFonts w:ascii="Times New Roman" w:hAnsi="Times New Roman" w:cs="Times New Roman"/>
          <w:color w:val="000000" w:themeColor="text1"/>
          <w:sz w:val="24"/>
          <w:szCs w:val="24"/>
        </w:rPr>
        <w:t xml:space="preserve"> nenin </w:t>
      </w:r>
      <w:r w:rsidR="002A6909" w:rsidRPr="000F2609">
        <w:rPr>
          <w:rFonts w:ascii="Times New Roman" w:hAnsi="Times New Roman" w:cs="Times New Roman"/>
          <w:color w:val="000000" w:themeColor="text1"/>
          <w:sz w:val="24"/>
          <w:szCs w:val="24"/>
        </w:rPr>
        <w:t>5</w:t>
      </w:r>
      <w:r w:rsidR="00FD62D9" w:rsidRPr="000F2609">
        <w:rPr>
          <w:rFonts w:ascii="Times New Roman" w:hAnsi="Times New Roman" w:cs="Times New Roman"/>
          <w:color w:val="000000" w:themeColor="text1"/>
          <w:sz w:val="24"/>
          <w:szCs w:val="24"/>
        </w:rPr>
        <w:t xml:space="preserve"> t</w:t>
      </w:r>
      <w:r w:rsidR="002B58A2" w:rsidRPr="000F2609">
        <w:rPr>
          <w:rFonts w:ascii="Times New Roman" w:hAnsi="Times New Roman" w:cs="Times New Roman"/>
          <w:color w:val="000000" w:themeColor="text1"/>
          <w:sz w:val="24"/>
          <w:szCs w:val="24"/>
        </w:rPr>
        <w:t>ë</w:t>
      </w:r>
      <w:r w:rsidR="00FD62D9" w:rsidRPr="000F2609">
        <w:rPr>
          <w:rFonts w:ascii="Times New Roman" w:hAnsi="Times New Roman" w:cs="Times New Roman"/>
          <w:color w:val="000000" w:themeColor="text1"/>
          <w:sz w:val="24"/>
          <w:szCs w:val="24"/>
        </w:rPr>
        <w:t xml:space="preserve"> k</w:t>
      </w:r>
      <w:r w:rsidR="002B58A2" w:rsidRPr="000F2609">
        <w:rPr>
          <w:rFonts w:ascii="Times New Roman" w:hAnsi="Times New Roman" w:cs="Times New Roman"/>
          <w:color w:val="000000" w:themeColor="text1"/>
          <w:sz w:val="24"/>
          <w:szCs w:val="24"/>
        </w:rPr>
        <w:t>ë</w:t>
      </w:r>
      <w:r w:rsidR="00FD62D9" w:rsidRPr="000F2609">
        <w:rPr>
          <w:rFonts w:ascii="Times New Roman" w:hAnsi="Times New Roman" w:cs="Times New Roman"/>
          <w:color w:val="000000" w:themeColor="text1"/>
          <w:sz w:val="24"/>
          <w:szCs w:val="24"/>
        </w:rPr>
        <w:t xml:space="preserve">tij ligji, </w:t>
      </w:r>
      <w:r w:rsidRPr="000F2609">
        <w:rPr>
          <w:rFonts w:ascii="Times New Roman" w:hAnsi="Times New Roman" w:cs="Times New Roman"/>
          <w:color w:val="000000" w:themeColor="text1"/>
          <w:sz w:val="24"/>
          <w:szCs w:val="24"/>
        </w:rPr>
        <w:t>jan</w:t>
      </w:r>
      <w:r w:rsidR="00844A65"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t</w:t>
      </w:r>
      <w:r w:rsidR="00844A65"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detyruar q</w:t>
      </w:r>
      <w:r w:rsidR="00844A65"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t</w:t>
      </w:r>
      <w:r w:rsidR="00844A65"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w:t>
      </w:r>
      <w:r w:rsidR="009C47A9" w:rsidRPr="000F2609">
        <w:rPr>
          <w:rFonts w:ascii="Times New Roman" w:hAnsi="Times New Roman" w:cs="Times New Roman"/>
          <w:color w:val="000000" w:themeColor="text1"/>
          <w:sz w:val="24"/>
          <w:szCs w:val="24"/>
        </w:rPr>
        <w:t xml:space="preserve">sigurojnë </w:t>
      </w:r>
      <w:r w:rsidRPr="000F2609">
        <w:rPr>
          <w:rFonts w:ascii="Times New Roman" w:hAnsi="Times New Roman" w:cs="Times New Roman"/>
          <w:color w:val="000000" w:themeColor="text1"/>
          <w:sz w:val="24"/>
          <w:szCs w:val="24"/>
        </w:rPr>
        <w:t>ambiente</w:t>
      </w:r>
      <w:r w:rsidR="00FD62D9" w:rsidRPr="000F2609">
        <w:rPr>
          <w:rFonts w:ascii="Times New Roman" w:hAnsi="Times New Roman" w:cs="Times New Roman"/>
          <w:color w:val="000000" w:themeColor="text1"/>
          <w:sz w:val="24"/>
          <w:szCs w:val="24"/>
        </w:rPr>
        <w:t xml:space="preserve"> pune </w:t>
      </w:r>
      <w:r w:rsidR="001C01EC" w:rsidRPr="000F2609">
        <w:rPr>
          <w:rFonts w:ascii="Times New Roman" w:hAnsi="Times New Roman" w:cs="Times New Roman"/>
          <w:color w:val="000000" w:themeColor="text1"/>
          <w:sz w:val="24"/>
          <w:szCs w:val="24"/>
        </w:rPr>
        <w:t>p</w:t>
      </w:r>
      <w:r w:rsidR="002B58A2" w:rsidRPr="000F2609">
        <w:rPr>
          <w:rFonts w:ascii="Times New Roman" w:hAnsi="Times New Roman" w:cs="Times New Roman"/>
          <w:color w:val="000000" w:themeColor="text1"/>
          <w:sz w:val="24"/>
          <w:szCs w:val="24"/>
        </w:rPr>
        <w:t>ë</w:t>
      </w:r>
      <w:r w:rsidR="001C01EC" w:rsidRPr="000F2609">
        <w:rPr>
          <w:rFonts w:ascii="Times New Roman" w:hAnsi="Times New Roman" w:cs="Times New Roman"/>
          <w:color w:val="000000" w:themeColor="text1"/>
          <w:sz w:val="24"/>
          <w:szCs w:val="24"/>
        </w:rPr>
        <w:t xml:space="preserve">r </w:t>
      </w:r>
      <w:r w:rsidR="00270771" w:rsidRPr="000F2609">
        <w:rPr>
          <w:rFonts w:ascii="Times New Roman" w:hAnsi="Times New Roman" w:cs="Times New Roman"/>
          <w:color w:val="000000" w:themeColor="text1"/>
          <w:sz w:val="24"/>
          <w:szCs w:val="24"/>
        </w:rPr>
        <w:t xml:space="preserve">atashimin e </w:t>
      </w:r>
      <w:r w:rsidR="001C01EC" w:rsidRPr="000F2609">
        <w:rPr>
          <w:rFonts w:ascii="Times New Roman" w:hAnsi="Times New Roman" w:cs="Times New Roman"/>
          <w:color w:val="000000" w:themeColor="text1"/>
          <w:sz w:val="24"/>
          <w:szCs w:val="24"/>
        </w:rPr>
        <w:t xml:space="preserve">strukturave </w:t>
      </w:r>
      <w:r w:rsidR="00270771" w:rsidRPr="000F2609">
        <w:rPr>
          <w:rFonts w:ascii="Times New Roman" w:hAnsi="Times New Roman" w:cs="Times New Roman"/>
          <w:color w:val="000000" w:themeColor="text1"/>
          <w:sz w:val="24"/>
          <w:szCs w:val="24"/>
        </w:rPr>
        <w:t xml:space="preserve">të </w:t>
      </w:r>
      <w:r w:rsidR="00D55AB2" w:rsidRPr="000F2609">
        <w:rPr>
          <w:rFonts w:ascii="Times New Roman" w:hAnsi="Times New Roman" w:cs="Times New Roman"/>
          <w:color w:val="000000" w:themeColor="text1"/>
          <w:sz w:val="24"/>
          <w:szCs w:val="24"/>
        </w:rPr>
        <w:t>Agjencisë</w:t>
      </w:r>
      <w:r w:rsidR="00B3384E" w:rsidRPr="000F2609">
        <w:rPr>
          <w:rFonts w:ascii="Times New Roman" w:hAnsi="Times New Roman" w:cs="Times New Roman"/>
          <w:color w:val="000000" w:themeColor="text1"/>
          <w:sz w:val="24"/>
          <w:szCs w:val="24"/>
        </w:rPr>
        <w:t xml:space="preserve">, </w:t>
      </w:r>
      <w:r w:rsidR="003E4891" w:rsidRPr="000F2609">
        <w:rPr>
          <w:rFonts w:ascii="Times New Roman" w:hAnsi="Times New Roman" w:cs="Times New Roman"/>
          <w:color w:val="000000" w:themeColor="text1"/>
          <w:sz w:val="24"/>
          <w:szCs w:val="24"/>
        </w:rPr>
        <w:t>n</w:t>
      </w:r>
      <w:r w:rsidR="002B58A2" w:rsidRPr="000F2609">
        <w:rPr>
          <w:rFonts w:ascii="Times New Roman" w:hAnsi="Times New Roman" w:cs="Times New Roman"/>
          <w:color w:val="000000" w:themeColor="text1"/>
          <w:sz w:val="24"/>
          <w:szCs w:val="24"/>
        </w:rPr>
        <w:t>ë</w:t>
      </w:r>
      <w:r w:rsidR="003E4891" w:rsidRPr="000F2609">
        <w:rPr>
          <w:rFonts w:ascii="Times New Roman" w:hAnsi="Times New Roman" w:cs="Times New Roman"/>
          <w:color w:val="000000" w:themeColor="text1"/>
          <w:sz w:val="24"/>
          <w:szCs w:val="24"/>
        </w:rPr>
        <w:t xml:space="preserve"> të gjitha strukturat e saj n</w:t>
      </w:r>
      <w:r w:rsidR="002B58A2" w:rsidRPr="000F2609">
        <w:rPr>
          <w:rFonts w:ascii="Times New Roman" w:hAnsi="Times New Roman" w:cs="Times New Roman"/>
          <w:color w:val="000000" w:themeColor="text1"/>
          <w:sz w:val="24"/>
          <w:szCs w:val="24"/>
        </w:rPr>
        <w:t>ë</w:t>
      </w:r>
      <w:r w:rsidR="003E4891" w:rsidRPr="000F2609">
        <w:rPr>
          <w:rFonts w:ascii="Times New Roman" w:hAnsi="Times New Roman" w:cs="Times New Roman"/>
          <w:color w:val="000000" w:themeColor="text1"/>
          <w:sz w:val="24"/>
          <w:szCs w:val="24"/>
        </w:rPr>
        <w:t xml:space="preserve"> nivel drejtorie </w:t>
      </w:r>
      <w:r w:rsidR="00E71988" w:rsidRPr="000F2609">
        <w:rPr>
          <w:rFonts w:ascii="Times New Roman" w:hAnsi="Times New Roman" w:cs="Times New Roman"/>
          <w:color w:val="000000" w:themeColor="text1"/>
          <w:sz w:val="24"/>
          <w:szCs w:val="24"/>
        </w:rPr>
        <w:t>v</w:t>
      </w:r>
      <w:r w:rsidR="003E4891" w:rsidRPr="000F2609">
        <w:rPr>
          <w:rFonts w:ascii="Times New Roman" w:hAnsi="Times New Roman" w:cs="Times New Roman"/>
          <w:color w:val="000000" w:themeColor="text1"/>
          <w:sz w:val="24"/>
          <w:szCs w:val="24"/>
        </w:rPr>
        <w:t>endore</w:t>
      </w:r>
      <w:r w:rsidR="001C01EC" w:rsidRPr="000F2609">
        <w:rPr>
          <w:rFonts w:ascii="Times New Roman" w:hAnsi="Times New Roman" w:cs="Times New Roman"/>
          <w:color w:val="000000" w:themeColor="text1"/>
          <w:sz w:val="24"/>
          <w:szCs w:val="24"/>
        </w:rPr>
        <w:t xml:space="preserve">, </w:t>
      </w:r>
      <w:r w:rsidR="003E4891" w:rsidRPr="000F2609">
        <w:rPr>
          <w:rFonts w:ascii="Times New Roman" w:hAnsi="Times New Roman" w:cs="Times New Roman"/>
          <w:color w:val="000000" w:themeColor="text1"/>
          <w:sz w:val="24"/>
          <w:szCs w:val="24"/>
        </w:rPr>
        <w:t xml:space="preserve">komisariati </w:t>
      </w:r>
      <w:r w:rsidR="001C01EC" w:rsidRPr="000F2609">
        <w:rPr>
          <w:rFonts w:ascii="Times New Roman" w:hAnsi="Times New Roman" w:cs="Times New Roman"/>
          <w:color w:val="000000" w:themeColor="text1"/>
          <w:sz w:val="24"/>
          <w:szCs w:val="24"/>
        </w:rPr>
        <w:t>apo struktur</w:t>
      </w:r>
      <w:r w:rsidR="00E71988" w:rsidRPr="000F2609">
        <w:rPr>
          <w:rFonts w:ascii="Times New Roman" w:hAnsi="Times New Roman" w:cs="Times New Roman"/>
          <w:color w:val="000000" w:themeColor="text1"/>
          <w:sz w:val="24"/>
          <w:szCs w:val="24"/>
        </w:rPr>
        <w:t>e</w:t>
      </w:r>
      <w:r w:rsidR="001C01EC" w:rsidRPr="000F2609">
        <w:rPr>
          <w:rFonts w:ascii="Times New Roman" w:hAnsi="Times New Roman" w:cs="Times New Roman"/>
          <w:color w:val="000000" w:themeColor="text1"/>
          <w:sz w:val="24"/>
          <w:szCs w:val="24"/>
        </w:rPr>
        <w:t xml:space="preserve"> autonome. </w:t>
      </w:r>
    </w:p>
    <w:p w14:paraId="346BC343" w14:textId="1571DA49" w:rsidR="00C376D5" w:rsidRPr="000F2609" w:rsidRDefault="006A629B">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w:t>
      </w:r>
      <w:r w:rsidR="00C376D5" w:rsidRPr="000F2609">
        <w:rPr>
          <w:rFonts w:ascii="Times New Roman" w:hAnsi="Times New Roman" w:cs="Times New Roman"/>
          <w:color w:val="000000" w:themeColor="text1"/>
          <w:sz w:val="24"/>
          <w:szCs w:val="24"/>
        </w:rPr>
        <w:t xml:space="preserve">. Subjektet, janë të detyruar të bashkëpunojnë </w:t>
      </w:r>
      <w:r w:rsidR="00967B3F" w:rsidRPr="000F2609">
        <w:rPr>
          <w:rFonts w:ascii="Times New Roman" w:hAnsi="Times New Roman" w:cs="Times New Roman"/>
          <w:color w:val="000000" w:themeColor="text1"/>
          <w:sz w:val="24"/>
          <w:szCs w:val="24"/>
        </w:rPr>
        <w:t xml:space="preserve">si dhe të krijojnë kushte pune </w:t>
      </w:r>
      <w:r w:rsidR="00967B3F" w:rsidRPr="000F2609">
        <w:rPr>
          <w:rFonts w:ascii="Times New Roman" w:eastAsia="Times New Roman" w:hAnsi="Times New Roman" w:cs="Times New Roman"/>
          <w:color w:val="000000" w:themeColor="text1"/>
          <w:sz w:val="24"/>
          <w:szCs w:val="24"/>
        </w:rPr>
        <w:t xml:space="preserve">për punonjësit e Agjencisë, </w:t>
      </w:r>
      <w:r w:rsidR="00C376D5" w:rsidRPr="000F2609">
        <w:rPr>
          <w:rFonts w:ascii="Times New Roman" w:hAnsi="Times New Roman" w:cs="Times New Roman"/>
          <w:color w:val="000000" w:themeColor="text1"/>
          <w:sz w:val="24"/>
          <w:szCs w:val="24"/>
        </w:rPr>
        <w:t>gjatë ushtrimit të veprimtarisë informative, hetimore, inspektuese, vlerësuese dhe verifikuese</w:t>
      </w:r>
      <w:r w:rsidR="000C0B94" w:rsidRPr="000F2609">
        <w:rPr>
          <w:rFonts w:ascii="Times New Roman" w:hAnsi="Times New Roman" w:cs="Times New Roman"/>
          <w:color w:val="000000" w:themeColor="text1"/>
          <w:sz w:val="24"/>
          <w:szCs w:val="24"/>
        </w:rPr>
        <w:t>;</w:t>
      </w:r>
    </w:p>
    <w:p w14:paraId="252EB8B5" w14:textId="77777777" w:rsidR="007A515C" w:rsidRPr="000F2609" w:rsidRDefault="00255A5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3. Drejtuesit e subjekteve t</w:t>
      </w:r>
      <w:r w:rsidR="005C033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p</w:t>
      </w:r>
      <w:r w:rsidR="005C033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rcaktuara n</w:t>
      </w:r>
      <w:r w:rsidR="005C0332" w:rsidRPr="000F2609">
        <w:rPr>
          <w:rFonts w:ascii="Times New Roman" w:hAnsi="Times New Roman" w:cs="Times New Roman"/>
          <w:color w:val="000000" w:themeColor="text1"/>
          <w:sz w:val="24"/>
          <w:szCs w:val="24"/>
        </w:rPr>
        <w:t>ë</w:t>
      </w:r>
      <w:r w:rsidR="00B55E9E" w:rsidRPr="000F2609">
        <w:rPr>
          <w:rFonts w:ascii="Times New Roman" w:hAnsi="Times New Roman" w:cs="Times New Roman"/>
          <w:color w:val="000000" w:themeColor="text1"/>
          <w:sz w:val="24"/>
          <w:szCs w:val="24"/>
        </w:rPr>
        <w:t xml:space="preserve"> nenin 5 t</w:t>
      </w:r>
      <w:r w:rsidR="005C0332" w:rsidRPr="000F2609">
        <w:rPr>
          <w:rFonts w:ascii="Times New Roman" w:hAnsi="Times New Roman" w:cs="Times New Roman"/>
          <w:color w:val="000000" w:themeColor="text1"/>
          <w:sz w:val="24"/>
          <w:szCs w:val="24"/>
        </w:rPr>
        <w:t>ë</w:t>
      </w:r>
      <w:r w:rsidR="00B55E9E" w:rsidRPr="000F2609">
        <w:rPr>
          <w:rFonts w:ascii="Times New Roman" w:hAnsi="Times New Roman" w:cs="Times New Roman"/>
          <w:color w:val="000000" w:themeColor="text1"/>
          <w:sz w:val="24"/>
          <w:szCs w:val="24"/>
        </w:rPr>
        <w:t xml:space="preserve"> k</w:t>
      </w:r>
      <w:r w:rsidR="005C0332" w:rsidRPr="000F2609">
        <w:rPr>
          <w:rFonts w:ascii="Times New Roman" w:hAnsi="Times New Roman" w:cs="Times New Roman"/>
          <w:color w:val="000000" w:themeColor="text1"/>
          <w:sz w:val="24"/>
          <w:szCs w:val="24"/>
        </w:rPr>
        <w:t>ë</w:t>
      </w:r>
      <w:r w:rsidR="00B55E9E" w:rsidRPr="000F2609">
        <w:rPr>
          <w:rFonts w:ascii="Times New Roman" w:hAnsi="Times New Roman" w:cs="Times New Roman"/>
          <w:color w:val="000000" w:themeColor="text1"/>
          <w:sz w:val="24"/>
          <w:szCs w:val="24"/>
        </w:rPr>
        <w:t>tij ligji</w:t>
      </w:r>
      <w:r w:rsidR="00815ED8" w:rsidRPr="000F2609">
        <w:rPr>
          <w:rFonts w:ascii="Times New Roman" w:hAnsi="Times New Roman" w:cs="Times New Roman"/>
          <w:color w:val="000000" w:themeColor="text1"/>
          <w:sz w:val="24"/>
          <w:szCs w:val="24"/>
        </w:rPr>
        <w:t xml:space="preserve"> </w:t>
      </w:r>
      <w:r w:rsidR="00B12897" w:rsidRPr="000F2609">
        <w:rPr>
          <w:rFonts w:ascii="Times New Roman" w:hAnsi="Times New Roman" w:cs="Times New Roman"/>
          <w:color w:val="000000" w:themeColor="text1"/>
          <w:sz w:val="24"/>
          <w:szCs w:val="24"/>
        </w:rPr>
        <w:t>kan</w:t>
      </w:r>
      <w:r w:rsidR="00D85459" w:rsidRPr="000F2609">
        <w:rPr>
          <w:rFonts w:ascii="Times New Roman" w:hAnsi="Times New Roman" w:cs="Times New Roman"/>
          <w:color w:val="000000" w:themeColor="text1"/>
          <w:sz w:val="24"/>
          <w:szCs w:val="24"/>
        </w:rPr>
        <w:t>ë</w:t>
      </w:r>
      <w:r w:rsidR="00B12897" w:rsidRPr="000F2609">
        <w:rPr>
          <w:rFonts w:ascii="Times New Roman" w:hAnsi="Times New Roman" w:cs="Times New Roman"/>
          <w:color w:val="000000" w:themeColor="text1"/>
          <w:sz w:val="24"/>
          <w:szCs w:val="24"/>
        </w:rPr>
        <w:t xml:space="preserve"> detyrim </w:t>
      </w:r>
      <w:r w:rsidR="00771190" w:rsidRPr="000F2609">
        <w:rPr>
          <w:rFonts w:ascii="Times New Roman" w:hAnsi="Times New Roman" w:cs="Times New Roman"/>
          <w:color w:val="000000" w:themeColor="text1"/>
          <w:sz w:val="24"/>
          <w:szCs w:val="24"/>
        </w:rPr>
        <w:t xml:space="preserve">të </w:t>
      </w:r>
      <w:r w:rsidR="00B55E9E" w:rsidRPr="000F2609">
        <w:rPr>
          <w:rFonts w:ascii="Times New Roman" w:hAnsi="Times New Roman" w:cs="Times New Roman"/>
          <w:color w:val="000000" w:themeColor="text1"/>
          <w:sz w:val="24"/>
          <w:szCs w:val="24"/>
        </w:rPr>
        <w:t>d</w:t>
      </w:r>
      <w:r w:rsidR="005C0332" w:rsidRPr="000F2609">
        <w:rPr>
          <w:rFonts w:ascii="Times New Roman" w:hAnsi="Times New Roman" w:cs="Times New Roman"/>
          <w:color w:val="000000" w:themeColor="text1"/>
          <w:sz w:val="24"/>
          <w:szCs w:val="24"/>
        </w:rPr>
        <w:t>ë</w:t>
      </w:r>
      <w:r w:rsidR="00B55E9E" w:rsidRPr="000F2609">
        <w:rPr>
          <w:rFonts w:ascii="Times New Roman" w:hAnsi="Times New Roman" w:cs="Times New Roman"/>
          <w:color w:val="000000" w:themeColor="text1"/>
          <w:sz w:val="24"/>
          <w:szCs w:val="24"/>
        </w:rPr>
        <w:t>rgojn</w:t>
      </w:r>
      <w:r w:rsidR="005C0332" w:rsidRPr="000F2609">
        <w:rPr>
          <w:rFonts w:ascii="Times New Roman" w:hAnsi="Times New Roman" w:cs="Times New Roman"/>
          <w:color w:val="000000" w:themeColor="text1"/>
          <w:sz w:val="24"/>
          <w:szCs w:val="24"/>
        </w:rPr>
        <w:t>ë</w:t>
      </w:r>
      <w:r w:rsidR="00533E23" w:rsidRPr="000F2609">
        <w:rPr>
          <w:rFonts w:ascii="Times New Roman" w:hAnsi="Times New Roman" w:cs="Times New Roman"/>
          <w:color w:val="000000" w:themeColor="text1"/>
          <w:sz w:val="24"/>
          <w:szCs w:val="24"/>
        </w:rPr>
        <w:t xml:space="preserve"> pran</w:t>
      </w:r>
      <w:r w:rsidR="00685F9D" w:rsidRPr="000F2609">
        <w:rPr>
          <w:rFonts w:ascii="Times New Roman" w:hAnsi="Times New Roman" w:cs="Times New Roman"/>
          <w:color w:val="000000" w:themeColor="text1"/>
          <w:sz w:val="24"/>
          <w:szCs w:val="24"/>
        </w:rPr>
        <w:t>ë</w:t>
      </w:r>
      <w:r w:rsidR="00533E23" w:rsidRPr="000F2609">
        <w:rPr>
          <w:rFonts w:ascii="Times New Roman" w:hAnsi="Times New Roman" w:cs="Times New Roman"/>
          <w:color w:val="000000" w:themeColor="text1"/>
          <w:sz w:val="24"/>
          <w:szCs w:val="24"/>
        </w:rPr>
        <w:t xml:space="preserve"> Agjencis</w:t>
      </w:r>
      <w:r w:rsidR="00685F9D" w:rsidRPr="000F2609">
        <w:rPr>
          <w:rFonts w:ascii="Times New Roman" w:hAnsi="Times New Roman" w:cs="Times New Roman"/>
          <w:color w:val="000000" w:themeColor="text1"/>
          <w:sz w:val="24"/>
          <w:szCs w:val="24"/>
        </w:rPr>
        <w:t>ë</w:t>
      </w:r>
      <w:r w:rsidR="00B31BF5" w:rsidRPr="000F2609">
        <w:rPr>
          <w:rFonts w:ascii="Times New Roman" w:hAnsi="Times New Roman" w:cs="Times New Roman"/>
          <w:color w:val="000000" w:themeColor="text1"/>
          <w:sz w:val="24"/>
          <w:szCs w:val="24"/>
        </w:rPr>
        <w:t>:</w:t>
      </w:r>
      <w:r w:rsidR="00B55E9E" w:rsidRPr="000F2609">
        <w:rPr>
          <w:rFonts w:ascii="Times New Roman" w:hAnsi="Times New Roman" w:cs="Times New Roman"/>
          <w:color w:val="000000" w:themeColor="text1"/>
          <w:sz w:val="24"/>
          <w:szCs w:val="24"/>
        </w:rPr>
        <w:t xml:space="preserve"> </w:t>
      </w:r>
    </w:p>
    <w:p w14:paraId="7CF7053A" w14:textId="6F20CD64" w:rsidR="00DB2F1A" w:rsidRPr="000F2609" w:rsidRDefault="00DB2F1A" w:rsidP="00DB2F1A">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a) çdo shkelje të rëndë disiplinore të kryer nga subjektet e përcaktuara në nenin 5 të këtij ligji, të cilët mbajnë funksione menaxheriale duke filluar nga roli i parë drejtues.</w:t>
      </w:r>
    </w:p>
    <w:p w14:paraId="0C70C9A7" w14:textId="4BCFEF52" w:rsidR="007A515C" w:rsidRPr="000F2609" w:rsidRDefault="00DB2F1A">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b</w:t>
      </w:r>
      <w:r w:rsidR="007A515C" w:rsidRPr="000F2609">
        <w:rPr>
          <w:rFonts w:ascii="Times New Roman" w:hAnsi="Times New Roman" w:cs="Times New Roman"/>
          <w:color w:val="000000" w:themeColor="text1"/>
          <w:sz w:val="24"/>
          <w:szCs w:val="24"/>
        </w:rPr>
        <w:t xml:space="preserve">) </w:t>
      </w:r>
      <w:r w:rsidR="00815ED8" w:rsidRPr="000F2609">
        <w:rPr>
          <w:rFonts w:ascii="Times New Roman" w:hAnsi="Times New Roman" w:cs="Times New Roman"/>
          <w:color w:val="000000" w:themeColor="text1"/>
          <w:sz w:val="24"/>
          <w:szCs w:val="24"/>
        </w:rPr>
        <w:t>çdo</w:t>
      </w:r>
      <w:r w:rsidR="00B55E9E" w:rsidRPr="000F2609">
        <w:rPr>
          <w:rFonts w:ascii="Times New Roman" w:hAnsi="Times New Roman" w:cs="Times New Roman"/>
          <w:color w:val="000000" w:themeColor="text1"/>
          <w:sz w:val="24"/>
          <w:szCs w:val="24"/>
        </w:rPr>
        <w:t xml:space="preserve"> akt </w:t>
      </w:r>
      <w:r w:rsidR="000C1ECA" w:rsidRPr="000F2609">
        <w:rPr>
          <w:rFonts w:ascii="Times New Roman" w:hAnsi="Times New Roman" w:cs="Times New Roman"/>
          <w:color w:val="000000" w:themeColor="text1"/>
          <w:sz w:val="24"/>
          <w:szCs w:val="24"/>
        </w:rPr>
        <w:t>n</w:t>
      </w:r>
      <w:r w:rsidR="005C0332" w:rsidRPr="000F2609">
        <w:rPr>
          <w:rFonts w:ascii="Times New Roman" w:hAnsi="Times New Roman" w:cs="Times New Roman"/>
          <w:color w:val="000000" w:themeColor="text1"/>
          <w:sz w:val="24"/>
          <w:szCs w:val="24"/>
        </w:rPr>
        <w:t>ë</w:t>
      </w:r>
      <w:r w:rsidR="000C1ECA" w:rsidRPr="000F2609">
        <w:rPr>
          <w:rFonts w:ascii="Times New Roman" w:hAnsi="Times New Roman" w:cs="Times New Roman"/>
          <w:color w:val="000000" w:themeColor="text1"/>
          <w:sz w:val="24"/>
          <w:szCs w:val="24"/>
        </w:rPr>
        <w:t>nligjor i cili normon veprimtarin</w:t>
      </w:r>
      <w:r w:rsidR="005C0332" w:rsidRPr="000F2609">
        <w:rPr>
          <w:rFonts w:ascii="Times New Roman" w:hAnsi="Times New Roman" w:cs="Times New Roman"/>
          <w:color w:val="000000" w:themeColor="text1"/>
          <w:sz w:val="24"/>
          <w:szCs w:val="24"/>
        </w:rPr>
        <w:t>ë</w:t>
      </w:r>
      <w:r w:rsidR="000C1ECA" w:rsidRPr="000F2609">
        <w:rPr>
          <w:rFonts w:ascii="Times New Roman" w:hAnsi="Times New Roman" w:cs="Times New Roman"/>
          <w:color w:val="000000" w:themeColor="text1"/>
          <w:sz w:val="24"/>
          <w:szCs w:val="24"/>
        </w:rPr>
        <w:t xml:space="preserve"> e </w:t>
      </w:r>
      <w:r w:rsidR="00771190" w:rsidRPr="000F2609">
        <w:rPr>
          <w:rFonts w:ascii="Times New Roman" w:hAnsi="Times New Roman" w:cs="Times New Roman"/>
          <w:color w:val="000000" w:themeColor="text1"/>
          <w:sz w:val="24"/>
          <w:szCs w:val="24"/>
        </w:rPr>
        <w:t>tyre</w:t>
      </w:r>
      <w:r w:rsidR="007A515C" w:rsidRPr="000F2609">
        <w:rPr>
          <w:rFonts w:ascii="Times New Roman" w:hAnsi="Times New Roman" w:cs="Times New Roman"/>
          <w:color w:val="000000" w:themeColor="text1"/>
          <w:sz w:val="24"/>
          <w:szCs w:val="24"/>
        </w:rPr>
        <w:t>;</w:t>
      </w:r>
      <w:r w:rsidR="001158BC" w:rsidRPr="000F2609">
        <w:rPr>
          <w:rFonts w:ascii="Times New Roman" w:eastAsia="Times New Roman" w:hAnsi="Times New Roman" w:cs="Times New Roman"/>
          <w:color w:val="000000" w:themeColor="text1"/>
          <w:sz w:val="24"/>
          <w:szCs w:val="24"/>
        </w:rPr>
        <w:t xml:space="preserve"> </w:t>
      </w:r>
    </w:p>
    <w:p w14:paraId="5DF4D399" w14:textId="031CFD9A" w:rsidR="00255A5E" w:rsidRPr="000F2609" w:rsidRDefault="00DB2F1A">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c</w:t>
      </w:r>
      <w:r w:rsidR="007A515C" w:rsidRPr="000F2609">
        <w:rPr>
          <w:rFonts w:ascii="Times New Roman" w:hAnsi="Times New Roman" w:cs="Times New Roman"/>
          <w:color w:val="000000" w:themeColor="text1"/>
          <w:sz w:val="24"/>
          <w:szCs w:val="24"/>
        </w:rPr>
        <w:t>)</w:t>
      </w:r>
      <w:r w:rsidR="000C1ECA" w:rsidRPr="000F2609">
        <w:rPr>
          <w:rFonts w:ascii="Times New Roman" w:hAnsi="Times New Roman" w:cs="Times New Roman"/>
          <w:color w:val="000000" w:themeColor="text1"/>
          <w:sz w:val="24"/>
          <w:szCs w:val="24"/>
        </w:rPr>
        <w:t xml:space="preserve"> ecurin</w:t>
      </w:r>
      <w:r w:rsidR="005C0332" w:rsidRPr="000F2609">
        <w:rPr>
          <w:rFonts w:ascii="Times New Roman" w:hAnsi="Times New Roman" w:cs="Times New Roman"/>
          <w:color w:val="000000" w:themeColor="text1"/>
          <w:sz w:val="24"/>
          <w:szCs w:val="24"/>
        </w:rPr>
        <w:t>ë</w:t>
      </w:r>
      <w:r w:rsidR="000C1ECA" w:rsidRPr="000F2609">
        <w:rPr>
          <w:rFonts w:ascii="Times New Roman" w:hAnsi="Times New Roman" w:cs="Times New Roman"/>
          <w:color w:val="000000" w:themeColor="text1"/>
          <w:sz w:val="24"/>
          <w:szCs w:val="24"/>
        </w:rPr>
        <w:t xml:space="preserve"> n</w:t>
      </w:r>
      <w:r w:rsidR="005C0332" w:rsidRPr="000F2609">
        <w:rPr>
          <w:rFonts w:ascii="Times New Roman" w:hAnsi="Times New Roman" w:cs="Times New Roman"/>
          <w:color w:val="000000" w:themeColor="text1"/>
          <w:sz w:val="24"/>
          <w:szCs w:val="24"/>
        </w:rPr>
        <w:t>ë</w:t>
      </w:r>
      <w:r w:rsidR="000C1ECA" w:rsidRPr="000F2609">
        <w:rPr>
          <w:rFonts w:ascii="Times New Roman" w:hAnsi="Times New Roman" w:cs="Times New Roman"/>
          <w:color w:val="000000" w:themeColor="text1"/>
          <w:sz w:val="24"/>
          <w:szCs w:val="24"/>
        </w:rPr>
        <w:t xml:space="preserve"> karrier</w:t>
      </w:r>
      <w:r w:rsidR="005C0332" w:rsidRPr="000F2609">
        <w:rPr>
          <w:rFonts w:ascii="Times New Roman" w:hAnsi="Times New Roman" w:cs="Times New Roman"/>
          <w:color w:val="000000" w:themeColor="text1"/>
          <w:sz w:val="24"/>
          <w:szCs w:val="24"/>
        </w:rPr>
        <w:t>ë</w:t>
      </w:r>
      <w:r w:rsidR="000C1ECA" w:rsidRPr="000F2609">
        <w:rPr>
          <w:rFonts w:ascii="Times New Roman" w:hAnsi="Times New Roman" w:cs="Times New Roman"/>
          <w:color w:val="000000" w:themeColor="text1"/>
          <w:sz w:val="24"/>
          <w:szCs w:val="24"/>
        </w:rPr>
        <w:t xml:space="preserve"> t</w:t>
      </w:r>
      <w:r w:rsidR="005C0332" w:rsidRPr="000F2609">
        <w:rPr>
          <w:rFonts w:ascii="Times New Roman" w:hAnsi="Times New Roman" w:cs="Times New Roman"/>
          <w:color w:val="000000" w:themeColor="text1"/>
          <w:sz w:val="24"/>
          <w:szCs w:val="24"/>
        </w:rPr>
        <w:t>ë</w:t>
      </w:r>
      <w:r w:rsidR="000C1ECA" w:rsidRPr="000F2609">
        <w:rPr>
          <w:rFonts w:ascii="Times New Roman" w:hAnsi="Times New Roman" w:cs="Times New Roman"/>
          <w:color w:val="000000" w:themeColor="text1"/>
          <w:sz w:val="24"/>
          <w:szCs w:val="24"/>
        </w:rPr>
        <w:t xml:space="preserve"> p</w:t>
      </w:r>
      <w:r w:rsidR="00B31BF5" w:rsidRPr="000F2609">
        <w:rPr>
          <w:rFonts w:ascii="Times New Roman" w:hAnsi="Times New Roman" w:cs="Times New Roman"/>
          <w:color w:val="000000" w:themeColor="text1"/>
          <w:sz w:val="24"/>
          <w:szCs w:val="24"/>
        </w:rPr>
        <w:t xml:space="preserve">ersonelit </w:t>
      </w:r>
      <w:r w:rsidR="00255CA5" w:rsidRPr="000F2609">
        <w:rPr>
          <w:rFonts w:ascii="Times New Roman" w:hAnsi="Times New Roman" w:cs="Times New Roman"/>
          <w:color w:val="000000" w:themeColor="text1"/>
          <w:sz w:val="24"/>
          <w:szCs w:val="24"/>
        </w:rPr>
        <w:t>n</w:t>
      </w:r>
      <w:r w:rsidR="00685F9D" w:rsidRPr="000F2609">
        <w:rPr>
          <w:rFonts w:ascii="Times New Roman" w:hAnsi="Times New Roman" w:cs="Times New Roman"/>
          <w:color w:val="000000" w:themeColor="text1"/>
          <w:sz w:val="24"/>
          <w:szCs w:val="24"/>
        </w:rPr>
        <w:t>ë</w:t>
      </w:r>
      <w:r w:rsidR="00255CA5" w:rsidRPr="000F2609">
        <w:rPr>
          <w:rFonts w:ascii="Times New Roman" w:hAnsi="Times New Roman" w:cs="Times New Roman"/>
          <w:color w:val="000000" w:themeColor="text1"/>
          <w:sz w:val="24"/>
          <w:szCs w:val="24"/>
        </w:rPr>
        <w:t xml:space="preserve"> nivel menaxherial </w:t>
      </w:r>
      <w:r w:rsidR="00B31BF5" w:rsidRPr="000F2609">
        <w:rPr>
          <w:rFonts w:ascii="Times New Roman" w:hAnsi="Times New Roman" w:cs="Times New Roman"/>
          <w:color w:val="000000" w:themeColor="text1"/>
          <w:sz w:val="24"/>
          <w:szCs w:val="24"/>
        </w:rPr>
        <w:t>duke filluar nga roli i par</w:t>
      </w:r>
      <w:r w:rsidR="00685F9D" w:rsidRPr="000F2609">
        <w:rPr>
          <w:rFonts w:ascii="Times New Roman" w:hAnsi="Times New Roman" w:cs="Times New Roman"/>
          <w:color w:val="000000" w:themeColor="text1"/>
          <w:sz w:val="24"/>
          <w:szCs w:val="24"/>
        </w:rPr>
        <w:t>ë</w:t>
      </w:r>
      <w:r w:rsidR="00B31BF5" w:rsidRPr="000F2609">
        <w:rPr>
          <w:rFonts w:ascii="Times New Roman" w:hAnsi="Times New Roman" w:cs="Times New Roman"/>
          <w:color w:val="000000" w:themeColor="text1"/>
          <w:sz w:val="24"/>
          <w:szCs w:val="24"/>
        </w:rPr>
        <w:t xml:space="preserve"> drejtues</w:t>
      </w:r>
      <w:r w:rsidR="00C31B62" w:rsidRPr="000F2609">
        <w:rPr>
          <w:rFonts w:ascii="Times New Roman" w:hAnsi="Times New Roman" w:cs="Times New Roman"/>
          <w:color w:val="000000" w:themeColor="text1"/>
          <w:sz w:val="24"/>
          <w:szCs w:val="24"/>
        </w:rPr>
        <w:t>.</w:t>
      </w:r>
    </w:p>
    <w:p w14:paraId="14667CCF" w14:textId="605A861E" w:rsidR="007A515C" w:rsidRPr="000F2609" w:rsidRDefault="00DB2F1A" w:rsidP="00025179">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lastRenderedPageBreak/>
        <w:t>ç</w:t>
      </w:r>
      <w:r w:rsidR="007A515C" w:rsidRPr="000F2609">
        <w:rPr>
          <w:rFonts w:ascii="Times New Roman" w:hAnsi="Times New Roman" w:cs="Times New Roman"/>
          <w:color w:val="000000" w:themeColor="text1"/>
          <w:sz w:val="24"/>
          <w:szCs w:val="24"/>
        </w:rPr>
        <w:t xml:space="preserve">) praktikat disiplinore </w:t>
      </w:r>
      <w:r w:rsidR="00BC0C37" w:rsidRPr="000F2609">
        <w:rPr>
          <w:rFonts w:ascii="Times New Roman" w:hAnsi="Times New Roman" w:cs="Times New Roman"/>
          <w:color w:val="000000" w:themeColor="text1"/>
          <w:sz w:val="24"/>
          <w:szCs w:val="24"/>
        </w:rPr>
        <w:t>p</w:t>
      </w:r>
      <w:r w:rsidR="00685F9D" w:rsidRPr="000F2609">
        <w:rPr>
          <w:rFonts w:ascii="Times New Roman" w:hAnsi="Times New Roman" w:cs="Times New Roman"/>
          <w:color w:val="000000" w:themeColor="text1"/>
          <w:sz w:val="24"/>
          <w:szCs w:val="24"/>
        </w:rPr>
        <w:t>ë</w:t>
      </w:r>
      <w:r w:rsidR="00BC0C37" w:rsidRPr="000F2609">
        <w:rPr>
          <w:rFonts w:ascii="Times New Roman" w:hAnsi="Times New Roman" w:cs="Times New Roman"/>
          <w:color w:val="000000" w:themeColor="text1"/>
          <w:sz w:val="24"/>
          <w:szCs w:val="24"/>
        </w:rPr>
        <w:t>rfshire raportin p</w:t>
      </w:r>
      <w:r w:rsidR="00685F9D" w:rsidRPr="000F2609">
        <w:rPr>
          <w:rFonts w:ascii="Times New Roman" w:hAnsi="Times New Roman" w:cs="Times New Roman"/>
          <w:color w:val="000000" w:themeColor="text1"/>
          <w:sz w:val="24"/>
          <w:szCs w:val="24"/>
        </w:rPr>
        <w:t>ë</w:t>
      </w:r>
      <w:r w:rsidR="00BC0C37" w:rsidRPr="000F2609">
        <w:rPr>
          <w:rFonts w:ascii="Times New Roman" w:hAnsi="Times New Roman" w:cs="Times New Roman"/>
          <w:color w:val="000000" w:themeColor="text1"/>
          <w:sz w:val="24"/>
          <w:szCs w:val="24"/>
        </w:rPr>
        <w:t>rfundimtar p</w:t>
      </w:r>
      <w:r w:rsidR="00685F9D" w:rsidRPr="000F2609">
        <w:rPr>
          <w:rFonts w:ascii="Times New Roman" w:hAnsi="Times New Roman" w:cs="Times New Roman"/>
          <w:color w:val="000000" w:themeColor="text1"/>
          <w:sz w:val="24"/>
          <w:szCs w:val="24"/>
        </w:rPr>
        <w:t>ë</w:t>
      </w:r>
      <w:r w:rsidR="00BC0C37" w:rsidRPr="000F2609">
        <w:rPr>
          <w:rFonts w:ascii="Times New Roman" w:hAnsi="Times New Roman" w:cs="Times New Roman"/>
          <w:color w:val="000000" w:themeColor="text1"/>
          <w:sz w:val="24"/>
          <w:szCs w:val="24"/>
        </w:rPr>
        <w:t xml:space="preserve">r </w:t>
      </w:r>
      <w:r w:rsidR="004D6156" w:rsidRPr="000F2609">
        <w:rPr>
          <w:rFonts w:ascii="Times New Roman" w:hAnsi="Times New Roman" w:cs="Times New Roman"/>
          <w:color w:val="000000" w:themeColor="text1"/>
          <w:sz w:val="24"/>
          <w:szCs w:val="24"/>
        </w:rPr>
        <w:t>masat disiplinore t</w:t>
      </w:r>
      <w:r w:rsidR="00685F9D" w:rsidRPr="000F2609">
        <w:rPr>
          <w:rFonts w:ascii="Times New Roman" w:hAnsi="Times New Roman" w:cs="Times New Roman"/>
          <w:color w:val="000000" w:themeColor="text1"/>
          <w:sz w:val="24"/>
          <w:szCs w:val="24"/>
        </w:rPr>
        <w:t>ë</w:t>
      </w:r>
      <w:r w:rsidR="004D6156" w:rsidRPr="000F2609">
        <w:rPr>
          <w:rFonts w:ascii="Times New Roman" w:hAnsi="Times New Roman" w:cs="Times New Roman"/>
          <w:color w:val="000000" w:themeColor="text1"/>
          <w:sz w:val="24"/>
          <w:szCs w:val="24"/>
        </w:rPr>
        <w:t xml:space="preserve"> dh</w:t>
      </w:r>
      <w:r w:rsidR="00685F9D" w:rsidRPr="000F2609">
        <w:rPr>
          <w:rFonts w:ascii="Times New Roman" w:hAnsi="Times New Roman" w:cs="Times New Roman"/>
          <w:color w:val="000000" w:themeColor="text1"/>
          <w:sz w:val="24"/>
          <w:szCs w:val="24"/>
        </w:rPr>
        <w:t>ë</w:t>
      </w:r>
      <w:r w:rsidR="004D6156" w:rsidRPr="000F2609">
        <w:rPr>
          <w:rFonts w:ascii="Times New Roman" w:hAnsi="Times New Roman" w:cs="Times New Roman"/>
          <w:color w:val="000000" w:themeColor="text1"/>
          <w:sz w:val="24"/>
          <w:szCs w:val="24"/>
        </w:rPr>
        <w:t>na ndaj punonj</w:t>
      </w:r>
      <w:r w:rsidR="00685F9D" w:rsidRPr="000F2609">
        <w:rPr>
          <w:rFonts w:ascii="Times New Roman" w:hAnsi="Times New Roman" w:cs="Times New Roman"/>
          <w:color w:val="000000" w:themeColor="text1"/>
          <w:sz w:val="24"/>
          <w:szCs w:val="24"/>
        </w:rPr>
        <w:t>ë</w:t>
      </w:r>
      <w:r w:rsidR="004D6156" w:rsidRPr="000F2609">
        <w:rPr>
          <w:rFonts w:ascii="Times New Roman" w:hAnsi="Times New Roman" w:cs="Times New Roman"/>
          <w:color w:val="000000" w:themeColor="text1"/>
          <w:sz w:val="24"/>
          <w:szCs w:val="24"/>
        </w:rPr>
        <w:t>sve</w:t>
      </w:r>
      <w:r w:rsidR="00F12E12" w:rsidRPr="000F2609">
        <w:rPr>
          <w:rFonts w:ascii="Times New Roman" w:hAnsi="Times New Roman" w:cs="Times New Roman"/>
          <w:color w:val="000000" w:themeColor="text1"/>
          <w:sz w:val="24"/>
          <w:szCs w:val="24"/>
        </w:rPr>
        <w:t xml:space="preserve"> t</w:t>
      </w:r>
      <w:r w:rsidR="00090394" w:rsidRPr="000F2609">
        <w:rPr>
          <w:rFonts w:ascii="Times New Roman" w:hAnsi="Times New Roman" w:cs="Times New Roman"/>
          <w:color w:val="000000" w:themeColor="text1"/>
          <w:sz w:val="24"/>
          <w:szCs w:val="24"/>
        </w:rPr>
        <w:t>ë</w:t>
      </w:r>
      <w:r w:rsidR="00F12E12" w:rsidRPr="000F2609">
        <w:rPr>
          <w:rFonts w:ascii="Times New Roman" w:hAnsi="Times New Roman" w:cs="Times New Roman"/>
          <w:color w:val="000000" w:themeColor="text1"/>
          <w:sz w:val="24"/>
          <w:szCs w:val="24"/>
        </w:rPr>
        <w:t xml:space="preserve"> tyre</w:t>
      </w:r>
      <w:r w:rsidR="00DE0CF3" w:rsidRPr="000F2609">
        <w:rPr>
          <w:rFonts w:ascii="Times New Roman" w:hAnsi="Times New Roman" w:cs="Times New Roman"/>
          <w:color w:val="000000" w:themeColor="text1"/>
          <w:sz w:val="24"/>
          <w:szCs w:val="24"/>
        </w:rPr>
        <w:t>, pavarësisht nëse hetimi është rekomanduar nga Agjencia apo është iniciuar nga vetë subjektet.</w:t>
      </w:r>
    </w:p>
    <w:p w14:paraId="1E78AF29" w14:textId="2361AC7F" w:rsidR="000C0B94" w:rsidRPr="000F2609" w:rsidRDefault="000C0B94" w:rsidP="000C0B94">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d) çdo informacion, për veprimtari të kundërligjshme të kryera nga </w:t>
      </w:r>
      <w:r w:rsidR="00E03E95" w:rsidRPr="000F2609">
        <w:rPr>
          <w:rFonts w:ascii="Times New Roman" w:hAnsi="Times New Roman" w:cs="Times New Roman"/>
          <w:color w:val="000000" w:themeColor="text1"/>
          <w:sz w:val="24"/>
          <w:szCs w:val="24"/>
        </w:rPr>
        <w:t>subjektet e Agjencisë.</w:t>
      </w:r>
    </w:p>
    <w:p w14:paraId="2D2A66AE" w14:textId="0D8C6D5D" w:rsidR="00C376D5" w:rsidRPr="000F2609" w:rsidRDefault="002A3269">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4</w:t>
      </w:r>
      <w:r w:rsidR="00C376D5" w:rsidRPr="000F2609">
        <w:rPr>
          <w:rFonts w:ascii="Times New Roman" w:hAnsi="Times New Roman" w:cs="Times New Roman"/>
          <w:color w:val="000000" w:themeColor="text1"/>
          <w:sz w:val="24"/>
          <w:szCs w:val="24"/>
        </w:rPr>
        <w:t>. Strukturat që inspektohen apo përfshihen gjatë hetimit administrativ të ankesave, janë të detyruara t</w:t>
      </w:r>
      <w:r w:rsidR="00D96B3E" w:rsidRPr="000F2609">
        <w:rPr>
          <w:rFonts w:ascii="Times New Roman" w:hAnsi="Times New Roman" w:cs="Times New Roman"/>
          <w:color w:val="000000" w:themeColor="text1"/>
          <w:sz w:val="24"/>
          <w:szCs w:val="24"/>
        </w:rPr>
        <w:t>ë</w:t>
      </w:r>
      <w:r w:rsidR="00C376D5" w:rsidRPr="000F2609">
        <w:rPr>
          <w:rFonts w:ascii="Times New Roman" w:hAnsi="Times New Roman" w:cs="Times New Roman"/>
          <w:color w:val="000000" w:themeColor="text1"/>
          <w:sz w:val="24"/>
          <w:szCs w:val="24"/>
        </w:rPr>
        <w:t xml:space="preserve"> zbatojn</w:t>
      </w:r>
      <w:r w:rsidR="00D96B3E" w:rsidRPr="000F2609">
        <w:rPr>
          <w:rFonts w:ascii="Times New Roman" w:hAnsi="Times New Roman" w:cs="Times New Roman"/>
          <w:color w:val="000000" w:themeColor="text1"/>
          <w:sz w:val="24"/>
          <w:szCs w:val="24"/>
        </w:rPr>
        <w:t>ë</w:t>
      </w:r>
      <w:r w:rsidR="00C376D5" w:rsidRPr="000F2609">
        <w:rPr>
          <w:rFonts w:ascii="Times New Roman" w:hAnsi="Times New Roman" w:cs="Times New Roman"/>
          <w:color w:val="000000" w:themeColor="text1"/>
          <w:sz w:val="24"/>
          <w:szCs w:val="24"/>
        </w:rPr>
        <w:t xml:space="preserve"> rekomandimet e l</w:t>
      </w:r>
      <w:r w:rsidR="00D96B3E" w:rsidRPr="000F2609">
        <w:rPr>
          <w:rFonts w:ascii="Times New Roman" w:hAnsi="Times New Roman" w:cs="Times New Roman"/>
          <w:color w:val="000000" w:themeColor="text1"/>
          <w:sz w:val="24"/>
          <w:szCs w:val="24"/>
        </w:rPr>
        <w:t>ë</w:t>
      </w:r>
      <w:r w:rsidR="00C376D5" w:rsidRPr="000F2609">
        <w:rPr>
          <w:rFonts w:ascii="Times New Roman" w:hAnsi="Times New Roman" w:cs="Times New Roman"/>
          <w:color w:val="000000" w:themeColor="text1"/>
          <w:sz w:val="24"/>
          <w:szCs w:val="24"/>
        </w:rPr>
        <w:t>na nga Agjencia si dhe të dërgojnë informacion  mbi masat e marra p</w:t>
      </w:r>
      <w:r w:rsidR="00D96B3E" w:rsidRPr="000F2609">
        <w:rPr>
          <w:rFonts w:ascii="Times New Roman" w:hAnsi="Times New Roman" w:cs="Times New Roman"/>
          <w:color w:val="000000" w:themeColor="text1"/>
          <w:sz w:val="24"/>
          <w:szCs w:val="24"/>
        </w:rPr>
        <w:t>ë</w:t>
      </w:r>
      <w:r w:rsidR="00C376D5" w:rsidRPr="000F2609">
        <w:rPr>
          <w:rFonts w:ascii="Times New Roman" w:hAnsi="Times New Roman" w:cs="Times New Roman"/>
          <w:color w:val="000000" w:themeColor="text1"/>
          <w:sz w:val="24"/>
          <w:szCs w:val="24"/>
        </w:rPr>
        <w:t>r p</w:t>
      </w:r>
      <w:r w:rsidR="00D96B3E" w:rsidRPr="000F2609">
        <w:rPr>
          <w:rFonts w:ascii="Times New Roman" w:hAnsi="Times New Roman" w:cs="Times New Roman"/>
          <w:color w:val="000000" w:themeColor="text1"/>
          <w:sz w:val="24"/>
          <w:szCs w:val="24"/>
        </w:rPr>
        <w:t>ë</w:t>
      </w:r>
      <w:r w:rsidR="00C376D5" w:rsidRPr="000F2609">
        <w:rPr>
          <w:rFonts w:ascii="Times New Roman" w:hAnsi="Times New Roman" w:cs="Times New Roman"/>
          <w:color w:val="000000" w:themeColor="text1"/>
          <w:sz w:val="24"/>
          <w:szCs w:val="24"/>
        </w:rPr>
        <w:t>rmir</w:t>
      </w:r>
      <w:r w:rsidR="00D96B3E" w:rsidRPr="000F2609">
        <w:rPr>
          <w:rFonts w:ascii="Times New Roman" w:hAnsi="Times New Roman" w:cs="Times New Roman"/>
          <w:color w:val="000000" w:themeColor="text1"/>
          <w:sz w:val="24"/>
          <w:szCs w:val="24"/>
        </w:rPr>
        <w:t>ë</w:t>
      </w:r>
      <w:r w:rsidR="00C376D5" w:rsidRPr="000F2609">
        <w:rPr>
          <w:rFonts w:ascii="Times New Roman" w:hAnsi="Times New Roman" w:cs="Times New Roman"/>
          <w:color w:val="000000" w:themeColor="text1"/>
          <w:sz w:val="24"/>
          <w:szCs w:val="24"/>
        </w:rPr>
        <w:t>simin e gjendjes.</w:t>
      </w:r>
      <w:r w:rsidR="00810194" w:rsidRPr="000F2609">
        <w:rPr>
          <w:rFonts w:ascii="Times New Roman" w:eastAsia="Times New Roman" w:hAnsi="Times New Roman" w:cs="Times New Roman"/>
          <w:color w:val="000000" w:themeColor="text1"/>
          <w:sz w:val="24"/>
          <w:szCs w:val="24"/>
        </w:rPr>
        <w:t xml:space="preserve"> </w:t>
      </w:r>
    </w:p>
    <w:p w14:paraId="4EB1EAA4" w14:textId="5F4C4879" w:rsidR="00C376D5" w:rsidRPr="000F2609" w:rsidRDefault="002A3269">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5</w:t>
      </w:r>
      <w:r w:rsidR="00C376D5" w:rsidRPr="000F2609">
        <w:rPr>
          <w:rFonts w:ascii="Times New Roman" w:hAnsi="Times New Roman" w:cs="Times New Roman"/>
          <w:color w:val="000000" w:themeColor="text1"/>
          <w:sz w:val="24"/>
          <w:szCs w:val="24"/>
        </w:rPr>
        <w:t>. Agjencia nëpërmjet strukturave të saj, mbikëqyr dhe kontrollon zbatimin e rekomandimeve të lëna gjatë veprimtarisë inspektuese apo hetimit administrativ të ankesave.</w:t>
      </w:r>
    </w:p>
    <w:p w14:paraId="1A836FB8" w14:textId="0C8532EF" w:rsidR="00F3718A" w:rsidRPr="000F2609" w:rsidRDefault="002A3269">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6</w:t>
      </w:r>
      <w:r w:rsidR="00F3718A" w:rsidRPr="000F2609">
        <w:rPr>
          <w:rFonts w:ascii="Times New Roman" w:hAnsi="Times New Roman" w:cs="Times New Roman"/>
          <w:color w:val="000000" w:themeColor="text1"/>
          <w:sz w:val="24"/>
          <w:szCs w:val="24"/>
        </w:rPr>
        <w:t xml:space="preserve">. Subjekte e përcaktuara në nenin </w:t>
      </w:r>
      <w:r w:rsidR="002A6909" w:rsidRPr="000F2609">
        <w:rPr>
          <w:rFonts w:ascii="Times New Roman" w:hAnsi="Times New Roman" w:cs="Times New Roman"/>
          <w:color w:val="000000" w:themeColor="text1"/>
          <w:sz w:val="24"/>
          <w:szCs w:val="24"/>
        </w:rPr>
        <w:t>5</w:t>
      </w:r>
      <w:r w:rsidR="00F3718A" w:rsidRPr="000F2609">
        <w:rPr>
          <w:rFonts w:ascii="Times New Roman" w:hAnsi="Times New Roman" w:cs="Times New Roman"/>
          <w:color w:val="000000" w:themeColor="text1"/>
          <w:sz w:val="24"/>
          <w:szCs w:val="24"/>
        </w:rPr>
        <w:t xml:space="preserve"> të këtij ligji janë të detyruara që në përfundim të hetimeve disiplinore, të sjellin pranë agjencisë praktikën e plotë disiplinore, pavarësisht nëse hetimi është rekomanduar nga Agjencia apo është iniciuar nga vetë subjektet.</w:t>
      </w:r>
      <w:r w:rsidR="00810194" w:rsidRPr="000F2609">
        <w:rPr>
          <w:rFonts w:ascii="Times New Roman" w:eastAsia="Times New Roman" w:hAnsi="Times New Roman" w:cs="Times New Roman"/>
          <w:bCs/>
          <w:color w:val="000000" w:themeColor="text1"/>
          <w:sz w:val="24"/>
          <w:szCs w:val="24"/>
        </w:rPr>
        <w:t xml:space="preserve"> </w:t>
      </w:r>
    </w:p>
    <w:p w14:paraId="3F61AD07" w14:textId="6CFFC0A8" w:rsidR="00C376D5" w:rsidRPr="000F2609" w:rsidRDefault="004B05D1">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8</w:t>
      </w:r>
      <w:r w:rsidR="00C376D5" w:rsidRPr="000F2609">
        <w:rPr>
          <w:rFonts w:ascii="Times New Roman" w:hAnsi="Times New Roman" w:cs="Times New Roman"/>
          <w:color w:val="000000" w:themeColor="text1"/>
          <w:sz w:val="24"/>
          <w:szCs w:val="24"/>
        </w:rPr>
        <w:t>. Mos informimi  brenda afateve të përcaktuara dhe mos marrja e masave për përmbushjen e standardeve të performancës, kur nuk përbën vepër penale, konsiderohet shkelje disiplinore.</w:t>
      </w:r>
    </w:p>
    <w:p w14:paraId="2137AE73" w14:textId="2A8ED1F6" w:rsidR="00FF7778" w:rsidRPr="000F2609" w:rsidRDefault="004B05D1">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9</w:t>
      </w:r>
      <w:r w:rsidR="007F6C92"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Pengimi i punonjësve </w:t>
      </w:r>
      <w:r w:rsidR="00093FB1" w:rsidRPr="000F2609">
        <w:rPr>
          <w:rFonts w:ascii="Times New Roman" w:hAnsi="Times New Roman" w:cs="Times New Roman"/>
          <w:color w:val="000000" w:themeColor="text1"/>
          <w:sz w:val="24"/>
          <w:szCs w:val="24"/>
        </w:rPr>
        <w:t>t</w:t>
      </w:r>
      <w:r w:rsidR="002B050D" w:rsidRPr="000F2609">
        <w:rPr>
          <w:rFonts w:ascii="Times New Roman" w:hAnsi="Times New Roman" w:cs="Times New Roman"/>
          <w:color w:val="000000" w:themeColor="text1"/>
          <w:sz w:val="24"/>
          <w:szCs w:val="24"/>
        </w:rPr>
        <w:t>ë</w:t>
      </w:r>
      <w:r w:rsidR="00093FB1" w:rsidRPr="000F2609">
        <w:rPr>
          <w:rFonts w:ascii="Times New Roman" w:hAnsi="Times New Roman" w:cs="Times New Roman"/>
          <w:color w:val="000000" w:themeColor="text1"/>
          <w:sz w:val="24"/>
          <w:szCs w:val="24"/>
        </w:rPr>
        <w:t xml:space="preserve">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00093FB1"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kur nuk përbën vepër penale, konsiderohet shkelje disiplinor</w:t>
      </w:r>
      <w:r w:rsidR="00D94BD4" w:rsidRPr="000F2609">
        <w:rPr>
          <w:rFonts w:ascii="Times New Roman" w:hAnsi="Times New Roman" w:cs="Times New Roman"/>
          <w:color w:val="000000" w:themeColor="text1"/>
          <w:sz w:val="24"/>
          <w:szCs w:val="24"/>
        </w:rPr>
        <w:t>e dhe shoqërohet me masat përkatëse disiplinore sipas legjislacionit në fuqi.</w:t>
      </w:r>
    </w:p>
    <w:p w14:paraId="702C4180" w14:textId="77777777" w:rsidR="008A6349" w:rsidRPr="000F2609" w:rsidRDefault="008A6349">
      <w:pPr>
        <w:spacing w:after="0"/>
        <w:jc w:val="both"/>
        <w:rPr>
          <w:rFonts w:ascii="Times New Roman" w:hAnsi="Times New Roman" w:cs="Times New Roman"/>
          <w:b/>
          <w:color w:val="000000" w:themeColor="text1"/>
          <w:sz w:val="24"/>
          <w:szCs w:val="24"/>
        </w:rPr>
      </w:pPr>
    </w:p>
    <w:p w14:paraId="6CD9AF87" w14:textId="6B220238"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583FD9" w:rsidRPr="000F2609">
        <w:rPr>
          <w:rFonts w:ascii="Times New Roman" w:hAnsi="Times New Roman" w:cs="Times New Roman"/>
          <w:b/>
          <w:color w:val="000000" w:themeColor="text1"/>
          <w:sz w:val="24"/>
          <w:szCs w:val="24"/>
        </w:rPr>
        <w:t>49</w:t>
      </w:r>
    </w:p>
    <w:p w14:paraId="762FBAC3"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Bashkëpunimi me institucione shtetërore dhe private</w:t>
      </w:r>
    </w:p>
    <w:p w14:paraId="201CBA43" w14:textId="77777777" w:rsidR="00FF7778" w:rsidRPr="000F2609" w:rsidRDefault="00FF7778">
      <w:pPr>
        <w:spacing w:after="0"/>
        <w:jc w:val="both"/>
        <w:rPr>
          <w:rFonts w:ascii="Times New Roman" w:hAnsi="Times New Roman" w:cs="Times New Roman"/>
          <w:b/>
          <w:color w:val="000000" w:themeColor="text1"/>
          <w:sz w:val="24"/>
          <w:szCs w:val="24"/>
        </w:rPr>
      </w:pPr>
    </w:p>
    <w:p w14:paraId="092253B7" w14:textId="77777777" w:rsidR="007F6C92" w:rsidRPr="000F2609" w:rsidRDefault="007F6C9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D94BD4" w:rsidRPr="000F2609">
        <w:rPr>
          <w:rFonts w:ascii="Times New Roman" w:hAnsi="Times New Roman" w:cs="Times New Roman"/>
          <w:color w:val="000000" w:themeColor="text1"/>
          <w:sz w:val="24"/>
          <w:szCs w:val="24"/>
        </w:rPr>
        <w:t xml:space="preserve">Agjencia </w:t>
      </w:r>
      <w:r w:rsidR="00FF7778" w:rsidRPr="000F2609">
        <w:rPr>
          <w:rFonts w:ascii="Times New Roman" w:hAnsi="Times New Roman" w:cs="Times New Roman"/>
          <w:color w:val="000000" w:themeColor="text1"/>
          <w:sz w:val="24"/>
          <w:szCs w:val="24"/>
        </w:rPr>
        <w:t xml:space="preserve">informon institucionet përgjegjëse, </w:t>
      </w:r>
      <w:r w:rsidR="002A1A84" w:rsidRPr="000F2609">
        <w:rPr>
          <w:rFonts w:ascii="Times New Roman" w:hAnsi="Times New Roman" w:cs="Times New Roman"/>
          <w:color w:val="000000" w:themeColor="text1"/>
          <w:sz w:val="24"/>
          <w:szCs w:val="24"/>
        </w:rPr>
        <w:t>nëse gjatë</w:t>
      </w:r>
      <w:r w:rsidR="00FF7778" w:rsidRPr="000F2609">
        <w:rPr>
          <w:rFonts w:ascii="Times New Roman" w:hAnsi="Times New Roman" w:cs="Times New Roman"/>
          <w:color w:val="000000" w:themeColor="text1"/>
          <w:sz w:val="24"/>
          <w:szCs w:val="24"/>
        </w:rPr>
        <w:t xml:space="preserve"> ushtrimi</w:t>
      </w:r>
      <w:r w:rsidR="002A1A84" w:rsidRPr="000F2609">
        <w:rPr>
          <w:rFonts w:ascii="Times New Roman" w:hAnsi="Times New Roman" w:cs="Times New Roman"/>
          <w:color w:val="000000" w:themeColor="text1"/>
          <w:sz w:val="24"/>
          <w:szCs w:val="24"/>
        </w:rPr>
        <w:t>t</w:t>
      </w:r>
      <w:r w:rsidR="00FF7778" w:rsidRPr="000F2609">
        <w:rPr>
          <w:rFonts w:ascii="Times New Roman" w:hAnsi="Times New Roman" w:cs="Times New Roman"/>
          <w:color w:val="000000" w:themeColor="text1"/>
          <w:sz w:val="24"/>
          <w:szCs w:val="24"/>
        </w:rPr>
        <w:t xml:space="preserve"> </w:t>
      </w:r>
      <w:r w:rsidR="002A1A84"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veprimtarisë së saj, siguron informacion për subjekte të cilat nuk janë objekt i veprimtarisë së </w:t>
      </w:r>
      <w:r w:rsidR="002A1A84" w:rsidRPr="000F2609">
        <w:rPr>
          <w:rFonts w:ascii="Times New Roman" w:hAnsi="Times New Roman" w:cs="Times New Roman"/>
          <w:color w:val="000000" w:themeColor="text1"/>
          <w:sz w:val="24"/>
          <w:szCs w:val="24"/>
        </w:rPr>
        <w:t>saj</w:t>
      </w:r>
      <w:r w:rsidR="00FF7778" w:rsidRPr="000F2609">
        <w:rPr>
          <w:rFonts w:ascii="Times New Roman" w:hAnsi="Times New Roman" w:cs="Times New Roman"/>
          <w:color w:val="000000" w:themeColor="text1"/>
          <w:sz w:val="24"/>
          <w:szCs w:val="24"/>
        </w:rPr>
        <w:t>.</w:t>
      </w:r>
    </w:p>
    <w:p w14:paraId="04F24FE0" w14:textId="24DA6CA8" w:rsidR="007F6C92" w:rsidRPr="000F2609" w:rsidRDefault="007F6C9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100200" w:rsidRPr="000F2609">
        <w:rPr>
          <w:rFonts w:ascii="Times New Roman" w:hAnsi="Times New Roman" w:cs="Times New Roman"/>
          <w:color w:val="000000" w:themeColor="text1"/>
          <w:sz w:val="24"/>
          <w:szCs w:val="24"/>
        </w:rPr>
        <w:t>Agjencia</w:t>
      </w:r>
      <w:r w:rsidR="00FF7778" w:rsidRPr="000F2609">
        <w:rPr>
          <w:rFonts w:ascii="Times New Roman" w:hAnsi="Times New Roman" w:cs="Times New Roman"/>
          <w:color w:val="000000" w:themeColor="text1"/>
          <w:sz w:val="24"/>
          <w:szCs w:val="24"/>
        </w:rPr>
        <w:t xml:space="preserve"> bashkëpunon me subjektet shtetërore dhe private, </w:t>
      </w:r>
      <w:r w:rsidR="00D55AB2" w:rsidRPr="000F2609">
        <w:rPr>
          <w:rFonts w:ascii="Times New Roman" w:hAnsi="Times New Roman" w:cs="Times New Roman"/>
          <w:color w:val="000000" w:themeColor="text1"/>
          <w:sz w:val="24"/>
          <w:szCs w:val="24"/>
        </w:rPr>
        <w:t>për</w:t>
      </w:r>
      <w:r w:rsidR="0081002E" w:rsidRPr="000F2609">
        <w:rPr>
          <w:rFonts w:ascii="Times New Roman" w:hAnsi="Times New Roman" w:cs="Times New Roman"/>
          <w:color w:val="000000" w:themeColor="text1"/>
          <w:sz w:val="24"/>
          <w:szCs w:val="24"/>
        </w:rPr>
        <w:t xml:space="preserve"> aksesimin </w:t>
      </w:r>
      <w:r w:rsidR="00FF7778" w:rsidRPr="000F2609">
        <w:rPr>
          <w:rFonts w:ascii="Times New Roman" w:hAnsi="Times New Roman" w:cs="Times New Roman"/>
          <w:color w:val="000000" w:themeColor="text1"/>
          <w:sz w:val="24"/>
          <w:szCs w:val="24"/>
        </w:rPr>
        <w:t xml:space="preserve">në të dhënat që </w:t>
      </w:r>
      <w:r w:rsidR="003F33B0" w:rsidRPr="000F2609">
        <w:rPr>
          <w:rFonts w:ascii="Times New Roman" w:hAnsi="Times New Roman" w:cs="Times New Roman"/>
          <w:color w:val="000000" w:themeColor="text1"/>
          <w:sz w:val="24"/>
          <w:szCs w:val="24"/>
        </w:rPr>
        <w:t xml:space="preserve">ata </w:t>
      </w:r>
      <w:r w:rsidR="00FF7778" w:rsidRPr="000F2609">
        <w:rPr>
          <w:rFonts w:ascii="Times New Roman" w:hAnsi="Times New Roman" w:cs="Times New Roman"/>
          <w:color w:val="000000" w:themeColor="text1"/>
          <w:sz w:val="24"/>
          <w:szCs w:val="24"/>
        </w:rPr>
        <w:t>disponojnë, në funksion të ushtrimit të veprimtarisë së saj, në përputhje me legjislacionin në fuqi.</w:t>
      </w:r>
    </w:p>
    <w:p w14:paraId="5EEF0749" w14:textId="41A3526D" w:rsidR="00FF7778" w:rsidRPr="000F2609" w:rsidRDefault="007F6C9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w:t>
      </w:r>
      <w:r w:rsidR="00FF7778" w:rsidRPr="000F2609">
        <w:rPr>
          <w:rFonts w:ascii="Times New Roman" w:hAnsi="Times New Roman" w:cs="Times New Roman"/>
          <w:color w:val="000000" w:themeColor="text1"/>
          <w:sz w:val="24"/>
          <w:szCs w:val="24"/>
        </w:rPr>
        <w:t xml:space="preserve">Bashkëpunimi me institucionet e tjera të administratës shtetërore rregullohet me marrëveshje/memorandume bashkëpunimi. </w:t>
      </w:r>
    </w:p>
    <w:p w14:paraId="12F75D3B" w14:textId="77777777" w:rsidR="00FF7778" w:rsidRPr="000F2609" w:rsidRDefault="00FF7778">
      <w:pPr>
        <w:spacing w:after="0"/>
        <w:jc w:val="center"/>
        <w:rPr>
          <w:rFonts w:ascii="Times New Roman" w:hAnsi="Times New Roman" w:cs="Times New Roman"/>
          <w:color w:val="000000" w:themeColor="text1"/>
          <w:sz w:val="24"/>
          <w:szCs w:val="24"/>
        </w:rPr>
      </w:pPr>
    </w:p>
    <w:p w14:paraId="36C04E84" w14:textId="512CC93C"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292FAC" w:rsidRPr="000F2609">
        <w:rPr>
          <w:rFonts w:ascii="Times New Roman" w:hAnsi="Times New Roman" w:cs="Times New Roman"/>
          <w:b/>
          <w:color w:val="000000" w:themeColor="text1"/>
          <w:sz w:val="24"/>
          <w:szCs w:val="24"/>
        </w:rPr>
        <w:t>5</w:t>
      </w:r>
      <w:r w:rsidR="00583FD9" w:rsidRPr="000F2609">
        <w:rPr>
          <w:rFonts w:ascii="Times New Roman" w:hAnsi="Times New Roman" w:cs="Times New Roman"/>
          <w:b/>
          <w:color w:val="000000" w:themeColor="text1"/>
          <w:sz w:val="24"/>
          <w:szCs w:val="24"/>
        </w:rPr>
        <w:t>0</w:t>
      </w:r>
    </w:p>
    <w:p w14:paraId="0A90ECA2"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Bashkëpunimi me agjencitë e huaja homologe</w:t>
      </w:r>
    </w:p>
    <w:p w14:paraId="74D2ABAF" w14:textId="77777777" w:rsidR="00FF7778" w:rsidRPr="000F2609" w:rsidRDefault="00FF7778">
      <w:pPr>
        <w:spacing w:after="0"/>
        <w:jc w:val="center"/>
        <w:rPr>
          <w:rFonts w:ascii="Times New Roman" w:hAnsi="Times New Roman" w:cs="Times New Roman"/>
          <w:b/>
          <w:color w:val="000000" w:themeColor="text1"/>
          <w:sz w:val="24"/>
          <w:szCs w:val="24"/>
        </w:rPr>
      </w:pPr>
    </w:p>
    <w:p w14:paraId="415CBFBE" w14:textId="268598B7" w:rsidR="00B527B2" w:rsidRPr="000F2609" w:rsidRDefault="007F6C92">
      <w:pPr>
        <w:spacing w:after="0"/>
        <w:ind w:firstLine="720"/>
        <w:jc w:val="both"/>
        <w:rPr>
          <w:rFonts w:ascii="Times New Roman" w:eastAsia="Times New Roman" w:hAnsi="Times New Roman" w:cs="Times New Roman"/>
          <w:bCs/>
          <w:color w:val="000000" w:themeColor="text1"/>
          <w:sz w:val="24"/>
          <w:szCs w:val="24"/>
        </w:rPr>
      </w:pPr>
      <w:r w:rsidRPr="000F2609">
        <w:rPr>
          <w:rFonts w:ascii="Times New Roman" w:hAnsi="Times New Roman" w:cs="Times New Roman"/>
          <w:color w:val="000000" w:themeColor="text1"/>
          <w:sz w:val="24"/>
          <w:szCs w:val="24"/>
        </w:rPr>
        <w:t xml:space="preserve">1. </w:t>
      </w:r>
      <w:r w:rsidR="00100200" w:rsidRPr="000F2609">
        <w:rPr>
          <w:rFonts w:ascii="Times New Roman" w:hAnsi="Times New Roman" w:cs="Times New Roman"/>
          <w:color w:val="000000" w:themeColor="text1"/>
          <w:sz w:val="24"/>
          <w:szCs w:val="24"/>
        </w:rPr>
        <w:t>Agjencia</w:t>
      </w:r>
      <w:r w:rsidR="00FF7778" w:rsidRPr="000F2609">
        <w:rPr>
          <w:rFonts w:ascii="Times New Roman" w:hAnsi="Times New Roman" w:cs="Times New Roman"/>
          <w:color w:val="000000" w:themeColor="text1"/>
          <w:sz w:val="24"/>
          <w:szCs w:val="24"/>
        </w:rPr>
        <w:t xml:space="preserve"> bashkëpunon me agjencitë e huaja homologe mbi bazën e marrëveshjeve të bashkëpunimit,</w:t>
      </w:r>
      <w:r w:rsidR="00B527B2" w:rsidRPr="000F2609">
        <w:rPr>
          <w:rFonts w:ascii="Times New Roman" w:hAnsi="Times New Roman" w:cs="Times New Roman"/>
          <w:color w:val="000000" w:themeColor="text1"/>
          <w:sz w:val="24"/>
          <w:szCs w:val="24"/>
        </w:rPr>
        <w:t xml:space="preserve"> t</w:t>
      </w:r>
      <w:r w:rsidR="00090394" w:rsidRPr="000F2609">
        <w:rPr>
          <w:rFonts w:ascii="Times New Roman" w:hAnsi="Times New Roman" w:cs="Times New Roman"/>
          <w:color w:val="000000" w:themeColor="text1"/>
          <w:sz w:val="24"/>
          <w:szCs w:val="24"/>
        </w:rPr>
        <w:t>ë</w:t>
      </w:r>
      <w:r w:rsidR="00B527B2" w:rsidRPr="000F2609">
        <w:rPr>
          <w:rFonts w:ascii="Times New Roman" w:hAnsi="Times New Roman" w:cs="Times New Roman"/>
          <w:color w:val="000000" w:themeColor="text1"/>
          <w:sz w:val="24"/>
          <w:szCs w:val="24"/>
        </w:rPr>
        <w:t xml:space="preserve"> </w:t>
      </w:r>
      <w:r w:rsidR="00C67514" w:rsidRPr="000F2609">
        <w:rPr>
          <w:rFonts w:ascii="Times New Roman" w:eastAsia="Times New Roman" w:hAnsi="Times New Roman" w:cs="Times New Roman"/>
          <w:bCs/>
          <w:color w:val="000000" w:themeColor="text1"/>
          <w:sz w:val="24"/>
          <w:szCs w:val="24"/>
        </w:rPr>
        <w:t>n</w:t>
      </w:r>
      <w:r w:rsidR="00090394" w:rsidRPr="000F2609">
        <w:rPr>
          <w:rFonts w:ascii="Times New Roman" w:eastAsia="Times New Roman" w:hAnsi="Times New Roman" w:cs="Times New Roman"/>
          <w:bCs/>
          <w:color w:val="000000" w:themeColor="text1"/>
          <w:sz w:val="24"/>
          <w:szCs w:val="24"/>
        </w:rPr>
        <w:t>ë</w:t>
      </w:r>
      <w:r w:rsidR="00C67514" w:rsidRPr="000F2609">
        <w:rPr>
          <w:rFonts w:ascii="Times New Roman" w:eastAsia="Times New Roman" w:hAnsi="Times New Roman" w:cs="Times New Roman"/>
          <w:bCs/>
          <w:color w:val="000000" w:themeColor="text1"/>
          <w:sz w:val="24"/>
          <w:szCs w:val="24"/>
        </w:rPr>
        <w:t>nshkruara</w:t>
      </w:r>
      <w:r w:rsidR="00FF7778" w:rsidRPr="000F2609">
        <w:rPr>
          <w:rFonts w:ascii="Times New Roman" w:eastAsia="Times New Roman" w:hAnsi="Times New Roman" w:cs="Times New Roman"/>
          <w:bCs/>
          <w:color w:val="000000" w:themeColor="text1"/>
          <w:sz w:val="24"/>
          <w:szCs w:val="24"/>
        </w:rPr>
        <w:t xml:space="preserve">  nga Drejtori i Përgjithshëm</w:t>
      </w:r>
      <w:r w:rsidR="00B527B2" w:rsidRPr="000F2609">
        <w:rPr>
          <w:rFonts w:ascii="Times New Roman" w:eastAsia="Times New Roman" w:hAnsi="Times New Roman" w:cs="Times New Roman"/>
          <w:bCs/>
          <w:color w:val="000000" w:themeColor="text1"/>
          <w:sz w:val="24"/>
          <w:szCs w:val="24"/>
        </w:rPr>
        <w:t>.</w:t>
      </w:r>
    </w:p>
    <w:p w14:paraId="217EFC5B" w14:textId="692DF3B8" w:rsidR="00FF7778" w:rsidRPr="000F2609" w:rsidRDefault="007F6C9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Marrëveshjet e bashkëpunimit realizohen vetëm me ato agjenci të huaja homologe,</w:t>
      </w:r>
      <w:r w:rsidR="00FF7778" w:rsidRPr="000F2609">
        <w:rPr>
          <w:rFonts w:ascii="Times New Roman" w:eastAsia="Times New Roman" w:hAnsi="Times New Roman" w:cs="Times New Roman"/>
          <w:bCs/>
          <w:color w:val="000000" w:themeColor="text1"/>
          <w:sz w:val="24"/>
          <w:szCs w:val="24"/>
        </w:rPr>
        <w:t xml:space="preserve"> </w:t>
      </w:r>
      <w:r w:rsidR="00810194" w:rsidRPr="000F2609">
        <w:rPr>
          <w:rFonts w:ascii="Times New Roman" w:eastAsia="Times New Roman" w:hAnsi="Times New Roman" w:cs="Times New Roman"/>
          <w:bCs/>
          <w:color w:val="000000" w:themeColor="text1"/>
          <w:sz w:val="24"/>
          <w:szCs w:val="24"/>
        </w:rPr>
        <w:t xml:space="preserve">me te cilat vendi </w:t>
      </w:r>
      <w:r w:rsidR="00D55AB2" w:rsidRPr="000F2609">
        <w:rPr>
          <w:rFonts w:ascii="Times New Roman" w:eastAsia="Times New Roman" w:hAnsi="Times New Roman" w:cs="Times New Roman"/>
          <w:bCs/>
          <w:color w:val="000000" w:themeColor="text1"/>
          <w:sz w:val="24"/>
          <w:szCs w:val="24"/>
        </w:rPr>
        <w:t>ynë</w:t>
      </w:r>
      <w:r w:rsidR="00810194" w:rsidRPr="000F2609">
        <w:rPr>
          <w:rFonts w:ascii="Times New Roman" w:eastAsia="Times New Roman" w:hAnsi="Times New Roman" w:cs="Times New Roman"/>
          <w:bCs/>
          <w:color w:val="000000" w:themeColor="text1"/>
          <w:sz w:val="24"/>
          <w:szCs w:val="24"/>
        </w:rPr>
        <w:t xml:space="preserve"> ka </w:t>
      </w:r>
      <w:r w:rsidR="00CD49A9" w:rsidRPr="000F2609">
        <w:rPr>
          <w:rFonts w:ascii="Times New Roman" w:eastAsia="Times New Roman" w:hAnsi="Times New Roman" w:cs="Times New Roman"/>
          <w:bCs/>
          <w:color w:val="000000" w:themeColor="text1"/>
          <w:sz w:val="24"/>
          <w:szCs w:val="24"/>
        </w:rPr>
        <w:t>nënshkruar</w:t>
      </w:r>
      <w:r w:rsidR="00810194" w:rsidRPr="000F2609">
        <w:rPr>
          <w:rFonts w:ascii="Times New Roman" w:eastAsia="Times New Roman" w:hAnsi="Times New Roman" w:cs="Times New Roman"/>
          <w:bCs/>
          <w:color w:val="000000" w:themeColor="text1"/>
          <w:sz w:val="24"/>
          <w:szCs w:val="24"/>
        </w:rPr>
        <w:t xml:space="preserve"> </w:t>
      </w:r>
      <w:r w:rsidR="00CD49A9" w:rsidRPr="000F2609">
        <w:rPr>
          <w:rFonts w:ascii="Times New Roman" w:eastAsia="Times New Roman" w:hAnsi="Times New Roman" w:cs="Times New Roman"/>
          <w:bCs/>
          <w:color w:val="000000" w:themeColor="text1"/>
          <w:sz w:val="24"/>
          <w:szCs w:val="24"/>
        </w:rPr>
        <w:t>marrëveshje</w:t>
      </w:r>
      <w:r w:rsidR="00810194" w:rsidRPr="000F2609">
        <w:rPr>
          <w:rFonts w:ascii="Times New Roman" w:eastAsia="Times New Roman" w:hAnsi="Times New Roman" w:cs="Times New Roman"/>
          <w:bCs/>
          <w:color w:val="000000" w:themeColor="text1"/>
          <w:sz w:val="24"/>
          <w:szCs w:val="24"/>
        </w:rPr>
        <w:t xml:space="preserve"> </w:t>
      </w:r>
      <w:r w:rsidR="00D55AB2" w:rsidRPr="000F2609">
        <w:rPr>
          <w:rFonts w:ascii="Times New Roman" w:eastAsia="Times New Roman" w:hAnsi="Times New Roman" w:cs="Times New Roman"/>
          <w:bCs/>
          <w:color w:val="000000" w:themeColor="text1"/>
          <w:sz w:val="24"/>
          <w:szCs w:val="24"/>
        </w:rPr>
        <w:t>për</w:t>
      </w:r>
      <w:r w:rsidR="00810194" w:rsidRPr="000F2609">
        <w:rPr>
          <w:rFonts w:ascii="Times New Roman" w:eastAsia="Times New Roman" w:hAnsi="Times New Roman" w:cs="Times New Roman"/>
          <w:bCs/>
          <w:color w:val="000000" w:themeColor="text1"/>
          <w:sz w:val="24"/>
          <w:szCs w:val="24"/>
        </w:rPr>
        <w:t xml:space="preserve"> </w:t>
      </w:r>
      <w:r w:rsidR="00CD49A9" w:rsidRPr="000F2609">
        <w:rPr>
          <w:rFonts w:ascii="Times New Roman" w:eastAsia="Times New Roman" w:hAnsi="Times New Roman" w:cs="Times New Roman"/>
          <w:bCs/>
          <w:color w:val="000000" w:themeColor="text1"/>
          <w:sz w:val="24"/>
          <w:szCs w:val="24"/>
        </w:rPr>
        <w:t>shkëmbimin</w:t>
      </w:r>
      <w:r w:rsidR="00810194" w:rsidRPr="000F2609">
        <w:rPr>
          <w:rFonts w:ascii="Times New Roman" w:eastAsia="Times New Roman" w:hAnsi="Times New Roman" w:cs="Times New Roman"/>
          <w:bCs/>
          <w:color w:val="000000" w:themeColor="text1"/>
          <w:sz w:val="24"/>
          <w:szCs w:val="24"/>
        </w:rPr>
        <w:t xml:space="preserve"> dhe mbrojtjen reciproke te informacionit te klasifikuar</w:t>
      </w:r>
      <w:r w:rsidR="000D7B49" w:rsidRPr="000F2609">
        <w:rPr>
          <w:rFonts w:ascii="Times New Roman" w:eastAsia="Times New Roman" w:hAnsi="Times New Roman" w:cs="Times New Roman"/>
          <w:bCs/>
          <w:color w:val="000000" w:themeColor="text1"/>
          <w:sz w:val="24"/>
          <w:szCs w:val="24"/>
        </w:rPr>
        <w:t>.</w:t>
      </w:r>
      <w:r w:rsidR="00810194" w:rsidRPr="000F2609">
        <w:rPr>
          <w:rFonts w:ascii="Times New Roman" w:hAnsi="Times New Roman" w:cs="Times New Roman"/>
          <w:color w:val="000000" w:themeColor="text1"/>
          <w:sz w:val="24"/>
          <w:szCs w:val="24"/>
        </w:rPr>
        <w:t xml:space="preserve"> </w:t>
      </w:r>
    </w:p>
    <w:p w14:paraId="1FA3EE73" w14:textId="77777777" w:rsidR="00FF7778" w:rsidRPr="000F2609" w:rsidRDefault="00FF7778">
      <w:pPr>
        <w:spacing w:after="0"/>
        <w:jc w:val="center"/>
        <w:rPr>
          <w:rFonts w:ascii="Times New Roman" w:hAnsi="Times New Roman" w:cs="Times New Roman"/>
          <w:color w:val="000000" w:themeColor="text1"/>
          <w:sz w:val="24"/>
          <w:szCs w:val="24"/>
        </w:rPr>
      </w:pPr>
    </w:p>
    <w:p w14:paraId="6EFF7EE0" w14:textId="7602AE90" w:rsidR="00FF5F32" w:rsidRPr="000F2609" w:rsidRDefault="00FF5F32">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292FAC" w:rsidRPr="000F2609">
        <w:rPr>
          <w:rFonts w:ascii="Times New Roman" w:hAnsi="Times New Roman" w:cs="Times New Roman"/>
          <w:b/>
          <w:color w:val="000000" w:themeColor="text1"/>
          <w:sz w:val="24"/>
          <w:szCs w:val="24"/>
        </w:rPr>
        <w:t>5</w:t>
      </w:r>
      <w:r w:rsidR="00583FD9" w:rsidRPr="000F2609">
        <w:rPr>
          <w:rFonts w:ascii="Times New Roman" w:hAnsi="Times New Roman" w:cs="Times New Roman"/>
          <w:b/>
          <w:color w:val="000000" w:themeColor="text1"/>
          <w:sz w:val="24"/>
          <w:szCs w:val="24"/>
        </w:rPr>
        <w:t>1</w:t>
      </w:r>
    </w:p>
    <w:p w14:paraId="5AB3540E" w14:textId="6AE9A444" w:rsidR="00FF5F32" w:rsidRPr="000F2609" w:rsidRDefault="00FF5F32">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Marrëdhënia me mediat dhe publik</w:t>
      </w:r>
      <w:r w:rsidR="00CC0F67" w:rsidRPr="000F2609">
        <w:rPr>
          <w:rFonts w:ascii="Times New Roman" w:hAnsi="Times New Roman" w:cs="Times New Roman"/>
          <w:b/>
          <w:color w:val="000000" w:themeColor="text1"/>
          <w:sz w:val="24"/>
          <w:szCs w:val="24"/>
        </w:rPr>
        <w:t>un</w:t>
      </w:r>
    </w:p>
    <w:p w14:paraId="2CAC8084" w14:textId="77777777" w:rsidR="00FF5F32" w:rsidRPr="000F2609" w:rsidRDefault="00FF5F32">
      <w:pPr>
        <w:spacing w:after="0"/>
        <w:jc w:val="center"/>
        <w:rPr>
          <w:rFonts w:ascii="Times New Roman" w:hAnsi="Times New Roman" w:cs="Times New Roman"/>
          <w:color w:val="000000" w:themeColor="text1"/>
          <w:sz w:val="24"/>
          <w:szCs w:val="24"/>
        </w:rPr>
      </w:pPr>
    </w:p>
    <w:p w14:paraId="11B27E4B" w14:textId="1F7ADA67" w:rsidR="00CC0F67" w:rsidRPr="000F2609" w:rsidRDefault="00FF5F3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100200" w:rsidRPr="000F2609">
        <w:rPr>
          <w:rFonts w:ascii="Times New Roman" w:hAnsi="Times New Roman" w:cs="Times New Roman"/>
          <w:color w:val="000000" w:themeColor="text1"/>
          <w:sz w:val="24"/>
          <w:szCs w:val="24"/>
        </w:rPr>
        <w:t>Agjencia</w:t>
      </w:r>
      <w:r w:rsidR="00810194" w:rsidRPr="000F2609">
        <w:rPr>
          <w:rFonts w:ascii="Times New Roman" w:eastAsia="Times New Roman" w:hAnsi="Times New Roman" w:cs="Times New Roman"/>
          <w:color w:val="000000" w:themeColor="text1"/>
          <w:sz w:val="24"/>
          <w:szCs w:val="24"/>
        </w:rPr>
        <w:t xml:space="preserve">, ne </w:t>
      </w:r>
      <w:r w:rsidR="00D55AB2" w:rsidRPr="000F2609">
        <w:rPr>
          <w:rFonts w:ascii="Times New Roman" w:eastAsia="Times New Roman" w:hAnsi="Times New Roman" w:cs="Times New Roman"/>
          <w:color w:val="000000" w:themeColor="text1"/>
          <w:sz w:val="24"/>
          <w:szCs w:val="24"/>
        </w:rPr>
        <w:t>kuadër</w:t>
      </w:r>
      <w:r w:rsidR="00810194" w:rsidRPr="000F2609">
        <w:rPr>
          <w:rFonts w:ascii="Times New Roman" w:eastAsia="Times New Roman" w:hAnsi="Times New Roman" w:cs="Times New Roman"/>
          <w:color w:val="000000" w:themeColor="text1"/>
          <w:sz w:val="24"/>
          <w:szCs w:val="24"/>
        </w:rPr>
        <w:t xml:space="preserve"> te </w:t>
      </w:r>
      <w:r w:rsidR="00CD49A9" w:rsidRPr="000F2609">
        <w:rPr>
          <w:rFonts w:ascii="Times New Roman" w:eastAsia="Times New Roman" w:hAnsi="Times New Roman" w:cs="Times New Roman"/>
          <w:color w:val="000000" w:themeColor="text1"/>
          <w:sz w:val="24"/>
          <w:szCs w:val="24"/>
        </w:rPr>
        <w:t>përmbushjes</w:t>
      </w:r>
      <w:r w:rsidR="00810194" w:rsidRPr="000F2609">
        <w:rPr>
          <w:rFonts w:ascii="Times New Roman" w:eastAsia="Times New Roman" w:hAnsi="Times New Roman" w:cs="Times New Roman"/>
          <w:color w:val="000000" w:themeColor="text1"/>
          <w:sz w:val="24"/>
          <w:szCs w:val="24"/>
        </w:rPr>
        <w:t xml:space="preserve"> se </w:t>
      </w:r>
      <w:r w:rsidR="00D55AB2" w:rsidRPr="000F2609">
        <w:rPr>
          <w:rFonts w:ascii="Times New Roman" w:eastAsia="Times New Roman" w:hAnsi="Times New Roman" w:cs="Times New Roman"/>
          <w:color w:val="000000" w:themeColor="text1"/>
          <w:sz w:val="24"/>
          <w:szCs w:val="24"/>
        </w:rPr>
        <w:t>përgjegjësive</w:t>
      </w:r>
      <w:r w:rsidR="00810194" w:rsidRPr="000F2609">
        <w:rPr>
          <w:rFonts w:ascii="Times New Roman" w:eastAsia="Times New Roman" w:hAnsi="Times New Roman" w:cs="Times New Roman"/>
          <w:color w:val="000000" w:themeColor="text1"/>
          <w:sz w:val="24"/>
          <w:szCs w:val="24"/>
        </w:rPr>
        <w:t xml:space="preserve"> te saj, </w:t>
      </w:r>
      <w:r w:rsidR="008B3C46" w:rsidRPr="000F2609">
        <w:rPr>
          <w:rFonts w:ascii="Times New Roman" w:eastAsia="Times New Roman" w:hAnsi="Times New Roman" w:cs="Times New Roman"/>
          <w:color w:val="000000" w:themeColor="text1"/>
          <w:sz w:val="24"/>
          <w:szCs w:val="24"/>
        </w:rPr>
        <w:t xml:space="preserve">ndërton </w:t>
      </w:r>
      <w:r w:rsidRPr="000F2609">
        <w:rPr>
          <w:rFonts w:ascii="Times New Roman" w:hAnsi="Times New Roman" w:cs="Times New Roman"/>
          <w:color w:val="000000" w:themeColor="text1"/>
          <w:sz w:val="24"/>
          <w:szCs w:val="24"/>
        </w:rPr>
        <w:t xml:space="preserve">marrëdhënie, për përcjelljen e mesazheve </w:t>
      </w:r>
      <w:r w:rsidRPr="000F2609">
        <w:rPr>
          <w:rFonts w:ascii="Times New Roman" w:eastAsia="Times New Roman" w:hAnsi="Times New Roman" w:cs="Times New Roman"/>
          <w:color w:val="000000" w:themeColor="text1"/>
          <w:sz w:val="24"/>
          <w:szCs w:val="24"/>
        </w:rPr>
        <w:t>te</w:t>
      </w:r>
      <w:r w:rsidR="00C67514" w:rsidRPr="000F2609">
        <w:rPr>
          <w:rFonts w:ascii="Times New Roman" w:eastAsia="Times New Roman" w:hAnsi="Times New Roman" w:cs="Times New Roman"/>
          <w:color w:val="000000" w:themeColor="text1"/>
          <w:sz w:val="24"/>
          <w:szCs w:val="24"/>
        </w:rPr>
        <w:t>k</w:t>
      </w:r>
      <w:r w:rsidRPr="000F2609">
        <w:rPr>
          <w:rFonts w:ascii="Times New Roman" w:hAnsi="Times New Roman" w:cs="Times New Roman"/>
          <w:color w:val="000000" w:themeColor="text1"/>
          <w:sz w:val="24"/>
          <w:szCs w:val="24"/>
        </w:rPr>
        <w:t xml:space="preserve"> publiku, me qëllim </w:t>
      </w:r>
      <w:r w:rsidR="00391CB4" w:rsidRPr="000F2609">
        <w:rPr>
          <w:rFonts w:ascii="Times New Roman" w:hAnsi="Times New Roman" w:cs="Times New Roman"/>
          <w:color w:val="000000" w:themeColor="text1"/>
          <w:sz w:val="24"/>
          <w:szCs w:val="24"/>
        </w:rPr>
        <w:t xml:space="preserve">informimin e </w:t>
      </w:r>
      <w:r w:rsidR="00CC0F67" w:rsidRPr="000F2609">
        <w:rPr>
          <w:rFonts w:ascii="Times New Roman" w:hAnsi="Times New Roman" w:cs="Times New Roman"/>
          <w:color w:val="000000" w:themeColor="text1"/>
          <w:sz w:val="24"/>
          <w:szCs w:val="24"/>
        </w:rPr>
        <w:t xml:space="preserve">tij mbi </w:t>
      </w:r>
      <w:r w:rsidRPr="000F2609">
        <w:rPr>
          <w:rFonts w:ascii="Times New Roman" w:hAnsi="Times New Roman" w:cs="Times New Roman"/>
          <w:color w:val="000000" w:themeColor="text1"/>
          <w:sz w:val="24"/>
          <w:szCs w:val="24"/>
        </w:rPr>
        <w:t xml:space="preserve">veprimtarinë e </w:t>
      </w:r>
      <w:r w:rsidR="00CC0F67" w:rsidRPr="000F2609">
        <w:rPr>
          <w:rFonts w:ascii="Times New Roman" w:hAnsi="Times New Roman" w:cs="Times New Roman"/>
          <w:color w:val="000000" w:themeColor="text1"/>
          <w:sz w:val="24"/>
          <w:szCs w:val="24"/>
        </w:rPr>
        <w:t>Agjencis</w:t>
      </w:r>
      <w:r w:rsidR="00D55AB2" w:rsidRPr="000F2609">
        <w:rPr>
          <w:rFonts w:ascii="Times New Roman" w:hAnsi="Times New Roman" w:cs="Times New Roman"/>
          <w:color w:val="000000" w:themeColor="text1"/>
          <w:sz w:val="24"/>
          <w:szCs w:val="24"/>
        </w:rPr>
        <w:t>ë</w:t>
      </w:r>
      <w:r w:rsidR="00CC0F67" w:rsidRPr="000F2609">
        <w:rPr>
          <w:rFonts w:ascii="Times New Roman" w:hAnsi="Times New Roman" w:cs="Times New Roman"/>
          <w:color w:val="000000" w:themeColor="text1"/>
          <w:sz w:val="24"/>
          <w:szCs w:val="24"/>
        </w:rPr>
        <w:t>.</w:t>
      </w:r>
    </w:p>
    <w:p w14:paraId="19E13F33" w14:textId="2EF72F52" w:rsidR="00CC0F67" w:rsidRPr="000F2609" w:rsidRDefault="00CC0F67" w:rsidP="008566D0">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Pr="000F2609">
        <w:rPr>
          <w:rFonts w:ascii="Times New Roman" w:hAnsi="Times New Roman" w:cs="Times New Roman"/>
          <w:bCs/>
          <w:color w:val="000000" w:themeColor="text1"/>
          <w:sz w:val="24"/>
          <w:szCs w:val="24"/>
        </w:rPr>
        <w:t xml:space="preserve">Agjencia </w:t>
      </w:r>
      <w:r w:rsidRPr="000F2609">
        <w:rPr>
          <w:rFonts w:ascii="Times New Roman" w:hAnsi="Times New Roman" w:cs="Times New Roman"/>
          <w:color w:val="000000" w:themeColor="text1"/>
          <w:sz w:val="24"/>
          <w:szCs w:val="24"/>
        </w:rPr>
        <w:t>publikon n</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faqen e saj zyrtare, raportin vjetor mbi veprimtarin</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e </w:t>
      </w:r>
      <w:r w:rsidR="00B6516F" w:rsidRPr="000F2609">
        <w:rPr>
          <w:rFonts w:ascii="Times New Roman" w:hAnsi="Times New Roman" w:cs="Times New Roman"/>
          <w:color w:val="000000" w:themeColor="text1"/>
          <w:sz w:val="24"/>
          <w:szCs w:val="24"/>
        </w:rPr>
        <w:t>saj</w:t>
      </w:r>
      <w:r w:rsidRPr="000F2609">
        <w:rPr>
          <w:rFonts w:ascii="Times New Roman" w:hAnsi="Times New Roman" w:cs="Times New Roman"/>
          <w:color w:val="000000" w:themeColor="text1"/>
          <w:sz w:val="24"/>
          <w:szCs w:val="24"/>
        </w:rPr>
        <w:t>.</w:t>
      </w:r>
    </w:p>
    <w:p w14:paraId="10FDDDA9" w14:textId="7DADB78B" w:rsidR="00E65D67" w:rsidRPr="000F2609" w:rsidRDefault="00E65D67">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3. Rregullat dhe procedurat e marr</w:t>
      </w:r>
      <w:r w:rsidR="00090394"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dh</w:t>
      </w:r>
      <w:r w:rsidR="00090394"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nieve me publikun p</w:t>
      </w:r>
      <w:r w:rsidR="00090394"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rcaktohen ne Rregulloren </w:t>
      </w:r>
      <w:r w:rsidR="00CC0F67" w:rsidRPr="000F2609">
        <w:rPr>
          <w:rFonts w:ascii="Times New Roman" w:hAnsi="Times New Roman" w:cs="Times New Roman"/>
          <w:color w:val="000000" w:themeColor="text1"/>
          <w:sz w:val="24"/>
          <w:szCs w:val="24"/>
        </w:rPr>
        <w:t>“</w:t>
      </w:r>
      <w:r w:rsidRPr="000F2609">
        <w:rPr>
          <w:rFonts w:ascii="Times New Roman" w:hAnsi="Times New Roman" w:cs="Times New Roman"/>
          <w:color w:val="000000" w:themeColor="text1"/>
          <w:sz w:val="24"/>
          <w:szCs w:val="24"/>
        </w:rPr>
        <w:t>P</w:t>
      </w:r>
      <w:r w:rsidR="00090394"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r organizimin dhe funksionimin e </w:t>
      </w:r>
      <w:r w:rsidR="00D55AB2" w:rsidRPr="000F2609">
        <w:rPr>
          <w:rFonts w:ascii="Times New Roman" w:hAnsi="Times New Roman" w:cs="Times New Roman"/>
          <w:color w:val="000000" w:themeColor="text1"/>
          <w:sz w:val="24"/>
          <w:szCs w:val="24"/>
        </w:rPr>
        <w:t>Agjencisë</w:t>
      </w:r>
      <w:r w:rsidRPr="000F2609">
        <w:rPr>
          <w:rFonts w:ascii="Times New Roman" w:hAnsi="Times New Roman" w:cs="Times New Roman"/>
          <w:color w:val="000000" w:themeColor="text1"/>
          <w:sz w:val="24"/>
          <w:szCs w:val="24"/>
        </w:rPr>
        <w:t xml:space="preserve"> se</w:t>
      </w:r>
      <w:r w:rsidR="00CC0F67" w:rsidRPr="000F2609">
        <w:rPr>
          <w:rFonts w:ascii="Times New Roman" w:hAnsi="Times New Roman" w:cs="Times New Roman"/>
          <w:color w:val="000000" w:themeColor="text1"/>
          <w:sz w:val="24"/>
          <w:szCs w:val="24"/>
        </w:rPr>
        <w:t xml:space="preserve"> </w:t>
      </w:r>
      <w:r w:rsidR="00D55AB2" w:rsidRPr="000F2609">
        <w:rPr>
          <w:rFonts w:ascii="Times New Roman" w:hAnsi="Times New Roman" w:cs="Times New Roman"/>
          <w:color w:val="000000" w:themeColor="text1"/>
          <w:sz w:val="24"/>
          <w:szCs w:val="24"/>
        </w:rPr>
        <w:t>Mbikëqyrjes</w:t>
      </w:r>
      <w:r w:rsidRPr="000F2609">
        <w:rPr>
          <w:rFonts w:ascii="Times New Roman" w:hAnsi="Times New Roman" w:cs="Times New Roman"/>
          <w:color w:val="000000" w:themeColor="text1"/>
          <w:sz w:val="24"/>
          <w:szCs w:val="24"/>
        </w:rPr>
        <w:t xml:space="preserve"> Policore”</w:t>
      </w:r>
    </w:p>
    <w:p w14:paraId="3A79C96D" w14:textId="77777777" w:rsidR="00E65D67" w:rsidRPr="000F2609" w:rsidRDefault="00E65D67">
      <w:pPr>
        <w:spacing w:after="0"/>
        <w:jc w:val="center"/>
        <w:rPr>
          <w:rFonts w:ascii="Times New Roman" w:hAnsi="Times New Roman" w:cs="Times New Roman"/>
          <w:b/>
          <w:color w:val="000000" w:themeColor="text1"/>
          <w:sz w:val="24"/>
          <w:szCs w:val="24"/>
        </w:rPr>
      </w:pPr>
    </w:p>
    <w:p w14:paraId="06784847" w14:textId="77777777" w:rsidR="00CC18F2" w:rsidRPr="000F2609" w:rsidRDefault="00CC18F2">
      <w:pPr>
        <w:spacing w:after="0"/>
        <w:jc w:val="both"/>
        <w:rPr>
          <w:rFonts w:ascii="Times New Roman" w:hAnsi="Times New Roman" w:cs="Times New Roman"/>
          <w:color w:val="000000" w:themeColor="text1"/>
          <w:sz w:val="24"/>
          <w:szCs w:val="24"/>
        </w:rPr>
      </w:pPr>
    </w:p>
    <w:p w14:paraId="025D7487" w14:textId="77777777" w:rsidR="00FF7778" w:rsidRPr="000F2609" w:rsidRDefault="00FF7778">
      <w:pPr>
        <w:spacing w:after="0"/>
        <w:jc w:val="center"/>
        <w:rPr>
          <w:rFonts w:ascii="Times New Roman" w:hAnsi="Times New Roman" w:cs="Times New Roman"/>
          <w:b/>
          <w:color w:val="000000" w:themeColor="text1"/>
          <w:sz w:val="24"/>
          <w:szCs w:val="24"/>
        </w:rPr>
      </w:pPr>
      <w:bookmarkStart w:id="14" w:name="_Hlk57160747"/>
      <w:r w:rsidRPr="000F2609">
        <w:rPr>
          <w:rFonts w:ascii="Times New Roman" w:hAnsi="Times New Roman" w:cs="Times New Roman"/>
          <w:b/>
          <w:color w:val="000000" w:themeColor="text1"/>
          <w:sz w:val="24"/>
          <w:szCs w:val="24"/>
        </w:rPr>
        <w:t xml:space="preserve">KREU </w:t>
      </w:r>
      <w:r w:rsidR="0062073F" w:rsidRPr="000F2609">
        <w:rPr>
          <w:rFonts w:ascii="Times New Roman" w:hAnsi="Times New Roman" w:cs="Times New Roman"/>
          <w:b/>
          <w:color w:val="000000" w:themeColor="text1"/>
          <w:sz w:val="24"/>
          <w:szCs w:val="24"/>
        </w:rPr>
        <w:t>IX</w:t>
      </w:r>
    </w:p>
    <w:p w14:paraId="564C0DA6"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PRANIMI  DHE ECURIA NË KARRIERË</w:t>
      </w:r>
    </w:p>
    <w:p w14:paraId="3EB47266" w14:textId="77777777" w:rsidR="00FF7778" w:rsidRPr="000F2609" w:rsidRDefault="00FF7778">
      <w:pPr>
        <w:spacing w:after="0"/>
        <w:jc w:val="center"/>
        <w:rPr>
          <w:rFonts w:ascii="Times New Roman" w:hAnsi="Times New Roman" w:cs="Times New Roman"/>
          <w:b/>
          <w:color w:val="000000" w:themeColor="text1"/>
          <w:sz w:val="24"/>
          <w:szCs w:val="24"/>
        </w:rPr>
      </w:pPr>
    </w:p>
    <w:p w14:paraId="2B957C69" w14:textId="0A227F31"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292FAC" w:rsidRPr="000F2609">
        <w:rPr>
          <w:rFonts w:ascii="Times New Roman" w:hAnsi="Times New Roman" w:cs="Times New Roman"/>
          <w:b/>
          <w:color w:val="000000" w:themeColor="text1"/>
          <w:sz w:val="24"/>
          <w:szCs w:val="24"/>
        </w:rPr>
        <w:t>5</w:t>
      </w:r>
      <w:r w:rsidR="00583FD9" w:rsidRPr="000F2609">
        <w:rPr>
          <w:rFonts w:ascii="Times New Roman" w:hAnsi="Times New Roman" w:cs="Times New Roman"/>
          <w:b/>
          <w:color w:val="000000" w:themeColor="text1"/>
          <w:sz w:val="24"/>
          <w:szCs w:val="24"/>
        </w:rPr>
        <w:t>2</w:t>
      </w:r>
    </w:p>
    <w:p w14:paraId="20D29B51"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Punonjësi i </w:t>
      </w:r>
      <w:r w:rsidR="00AA4599" w:rsidRPr="000F2609">
        <w:rPr>
          <w:rFonts w:ascii="Times New Roman" w:hAnsi="Times New Roman" w:cs="Times New Roman"/>
          <w:b/>
          <w:color w:val="000000" w:themeColor="text1"/>
          <w:sz w:val="24"/>
          <w:szCs w:val="24"/>
        </w:rPr>
        <w:t>Agjencis</w:t>
      </w:r>
      <w:r w:rsidR="00D96B3E" w:rsidRPr="000F2609">
        <w:rPr>
          <w:rFonts w:ascii="Times New Roman" w:hAnsi="Times New Roman" w:cs="Times New Roman"/>
          <w:b/>
          <w:color w:val="000000" w:themeColor="text1"/>
          <w:sz w:val="24"/>
          <w:szCs w:val="24"/>
        </w:rPr>
        <w:t>ë</w:t>
      </w:r>
    </w:p>
    <w:p w14:paraId="4A9D3DBA" w14:textId="77777777" w:rsidR="00FF7778" w:rsidRPr="000F2609" w:rsidRDefault="00FF7778">
      <w:pPr>
        <w:spacing w:after="0"/>
        <w:jc w:val="center"/>
        <w:rPr>
          <w:rFonts w:ascii="Times New Roman" w:hAnsi="Times New Roman" w:cs="Times New Roman"/>
          <w:color w:val="000000" w:themeColor="text1"/>
          <w:sz w:val="24"/>
          <w:szCs w:val="24"/>
        </w:rPr>
      </w:pPr>
    </w:p>
    <w:p w14:paraId="0D55F778" w14:textId="77777777" w:rsidR="00D567F5" w:rsidRPr="000F2609" w:rsidRDefault="00422897">
      <w:pPr>
        <w:spacing w:after="0"/>
        <w:ind w:firstLine="720"/>
        <w:jc w:val="both"/>
        <w:rPr>
          <w:rFonts w:ascii="Times New Roman" w:hAnsi="Times New Roman" w:cs="Times New Roman"/>
          <w:color w:val="000000" w:themeColor="text1"/>
          <w:sz w:val="24"/>
          <w:szCs w:val="24"/>
        </w:rPr>
      </w:pPr>
      <w:bookmarkStart w:id="15" w:name="_Hlk16004604"/>
      <w:r w:rsidRPr="000F2609">
        <w:rPr>
          <w:rFonts w:ascii="Times New Roman" w:hAnsi="Times New Roman" w:cs="Times New Roman"/>
          <w:color w:val="000000" w:themeColor="text1"/>
          <w:sz w:val="24"/>
          <w:szCs w:val="24"/>
        </w:rPr>
        <w:t xml:space="preserve">1. Punonjës </w:t>
      </w:r>
      <w:r w:rsidR="00901754" w:rsidRPr="000F2609">
        <w:rPr>
          <w:rFonts w:ascii="Times New Roman" w:hAnsi="Times New Roman" w:cs="Times New Roman"/>
          <w:color w:val="000000" w:themeColor="text1"/>
          <w:sz w:val="24"/>
          <w:szCs w:val="24"/>
        </w:rPr>
        <w:t xml:space="preserve">i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00901754"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 xml:space="preserve">është shtetasi shqiptar, </w:t>
      </w:r>
      <w:r w:rsidR="0031275C" w:rsidRPr="000F2609">
        <w:rPr>
          <w:rFonts w:ascii="Times New Roman" w:hAnsi="Times New Roman" w:cs="Times New Roman"/>
          <w:color w:val="000000" w:themeColor="text1"/>
          <w:sz w:val="24"/>
          <w:szCs w:val="24"/>
        </w:rPr>
        <w:t>që</w:t>
      </w:r>
      <w:r w:rsidR="00D567F5" w:rsidRPr="000F2609">
        <w:rPr>
          <w:rFonts w:ascii="Times New Roman" w:hAnsi="Times New Roman" w:cs="Times New Roman"/>
          <w:color w:val="000000" w:themeColor="text1"/>
          <w:sz w:val="24"/>
          <w:szCs w:val="24"/>
        </w:rPr>
        <w:t xml:space="preserve"> </w:t>
      </w:r>
      <w:r w:rsidR="0031275C" w:rsidRPr="000F2609">
        <w:rPr>
          <w:rFonts w:ascii="Times New Roman" w:hAnsi="Times New Roman" w:cs="Times New Roman"/>
          <w:color w:val="000000" w:themeColor="text1"/>
          <w:sz w:val="24"/>
          <w:szCs w:val="24"/>
        </w:rPr>
        <w:t>është</w:t>
      </w:r>
      <w:r w:rsidR="00D567F5" w:rsidRPr="000F2609">
        <w:rPr>
          <w:rFonts w:ascii="Times New Roman" w:hAnsi="Times New Roman" w:cs="Times New Roman"/>
          <w:color w:val="000000" w:themeColor="text1"/>
          <w:sz w:val="24"/>
          <w:szCs w:val="24"/>
        </w:rPr>
        <w:t xml:space="preserve"> </w:t>
      </w:r>
      <w:r w:rsidR="0031275C" w:rsidRPr="000F2609">
        <w:rPr>
          <w:rFonts w:ascii="Times New Roman" w:hAnsi="Times New Roman" w:cs="Times New Roman"/>
          <w:color w:val="000000" w:themeColor="text1"/>
          <w:sz w:val="24"/>
          <w:szCs w:val="24"/>
        </w:rPr>
        <w:t>në</w:t>
      </w:r>
      <w:r w:rsidR="00D567F5"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marrëdhënie</w:t>
      </w:r>
      <w:r w:rsidR="00D567F5" w:rsidRPr="000F2609">
        <w:rPr>
          <w:rFonts w:ascii="Times New Roman" w:hAnsi="Times New Roman" w:cs="Times New Roman"/>
          <w:color w:val="000000" w:themeColor="text1"/>
          <w:sz w:val="24"/>
          <w:szCs w:val="24"/>
        </w:rPr>
        <w:t xml:space="preserve"> </w:t>
      </w:r>
      <w:r w:rsidR="00901754" w:rsidRPr="000F2609">
        <w:rPr>
          <w:rFonts w:ascii="Times New Roman" w:hAnsi="Times New Roman" w:cs="Times New Roman"/>
          <w:color w:val="000000" w:themeColor="text1"/>
          <w:sz w:val="24"/>
          <w:szCs w:val="24"/>
        </w:rPr>
        <w:t xml:space="preserve">juridike </w:t>
      </w:r>
      <w:r w:rsidR="00D567F5" w:rsidRPr="000F2609">
        <w:rPr>
          <w:rFonts w:ascii="Times New Roman" w:hAnsi="Times New Roman" w:cs="Times New Roman"/>
          <w:color w:val="000000" w:themeColor="text1"/>
          <w:sz w:val="24"/>
          <w:szCs w:val="24"/>
        </w:rPr>
        <w:t>pun</w:t>
      </w:r>
      <w:r w:rsidR="00901754" w:rsidRPr="000F2609">
        <w:rPr>
          <w:rFonts w:ascii="Times New Roman" w:hAnsi="Times New Roman" w:cs="Times New Roman"/>
          <w:color w:val="000000" w:themeColor="text1"/>
          <w:sz w:val="24"/>
          <w:szCs w:val="24"/>
        </w:rPr>
        <w:t xml:space="preserve">e </w:t>
      </w:r>
      <w:r w:rsidR="00D567F5" w:rsidRPr="000F2609">
        <w:rPr>
          <w:rFonts w:ascii="Times New Roman" w:hAnsi="Times New Roman" w:cs="Times New Roman"/>
          <w:color w:val="000000" w:themeColor="text1"/>
          <w:sz w:val="24"/>
          <w:szCs w:val="24"/>
        </w:rPr>
        <w:t xml:space="preserve">me </w:t>
      </w:r>
      <w:r w:rsidR="00100200" w:rsidRPr="000F2609">
        <w:rPr>
          <w:rFonts w:ascii="Times New Roman" w:hAnsi="Times New Roman" w:cs="Times New Roman"/>
          <w:color w:val="000000" w:themeColor="text1"/>
          <w:sz w:val="24"/>
          <w:szCs w:val="24"/>
        </w:rPr>
        <w:t>Agjencin</w:t>
      </w:r>
      <w:r w:rsidR="00D96B3E" w:rsidRPr="000F2609">
        <w:rPr>
          <w:rFonts w:ascii="Times New Roman" w:hAnsi="Times New Roman" w:cs="Times New Roman"/>
          <w:color w:val="000000" w:themeColor="text1"/>
          <w:sz w:val="24"/>
          <w:szCs w:val="24"/>
        </w:rPr>
        <w:t>ë</w:t>
      </w:r>
      <w:r w:rsidR="00D567F5" w:rsidRPr="000F2609">
        <w:rPr>
          <w:rFonts w:ascii="Times New Roman" w:hAnsi="Times New Roman" w:cs="Times New Roman"/>
          <w:color w:val="000000" w:themeColor="text1"/>
          <w:sz w:val="24"/>
          <w:szCs w:val="24"/>
        </w:rPr>
        <w:t>.</w:t>
      </w:r>
      <w:r w:rsidR="006A629B" w:rsidRPr="000F2609">
        <w:rPr>
          <w:rFonts w:ascii="Times New Roman" w:hAnsi="Times New Roman" w:cs="Times New Roman"/>
          <w:color w:val="000000" w:themeColor="text1"/>
          <w:sz w:val="24"/>
          <w:szCs w:val="24"/>
        </w:rPr>
        <w:t xml:space="preserve"> </w:t>
      </w:r>
    </w:p>
    <w:p w14:paraId="3603637A" w14:textId="77777777" w:rsidR="00422897" w:rsidRPr="000F2609" w:rsidRDefault="00D567F5">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31275C" w:rsidRPr="000F2609">
        <w:rPr>
          <w:rFonts w:ascii="Times New Roman" w:hAnsi="Times New Roman" w:cs="Times New Roman"/>
          <w:color w:val="000000" w:themeColor="text1"/>
          <w:sz w:val="24"/>
          <w:szCs w:val="24"/>
        </w:rPr>
        <w:t>Marrëdhëniet</w:t>
      </w:r>
      <w:r w:rsidRPr="000F2609">
        <w:rPr>
          <w:rFonts w:ascii="Times New Roman" w:hAnsi="Times New Roman" w:cs="Times New Roman"/>
          <w:color w:val="000000" w:themeColor="text1"/>
          <w:sz w:val="24"/>
          <w:szCs w:val="24"/>
        </w:rPr>
        <w:t xml:space="preserve"> e </w:t>
      </w:r>
      <w:r w:rsidR="0031275C" w:rsidRPr="000F2609">
        <w:rPr>
          <w:rFonts w:ascii="Times New Roman" w:hAnsi="Times New Roman" w:cs="Times New Roman"/>
          <w:color w:val="000000" w:themeColor="text1"/>
          <w:sz w:val="24"/>
          <w:szCs w:val="24"/>
        </w:rPr>
        <w:t>punës</w:t>
      </w:r>
      <w:r w:rsidRPr="000F2609">
        <w:rPr>
          <w:rFonts w:ascii="Times New Roman" w:hAnsi="Times New Roman" w:cs="Times New Roman"/>
          <w:color w:val="000000" w:themeColor="text1"/>
          <w:sz w:val="24"/>
          <w:szCs w:val="24"/>
        </w:rPr>
        <w:t xml:space="preserve"> </w:t>
      </w:r>
      <w:r w:rsidR="00422897" w:rsidRPr="000F2609">
        <w:rPr>
          <w:rFonts w:ascii="Times New Roman" w:hAnsi="Times New Roman" w:cs="Times New Roman"/>
          <w:color w:val="000000" w:themeColor="text1"/>
          <w:sz w:val="24"/>
          <w:szCs w:val="24"/>
        </w:rPr>
        <w:t>rregullohen sipas këtij ligji, Kodit të Punës ose legjislacionit për nëpunësin civil</w:t>
      </w:r>
      <w:r w:rsidRPr="000F2609">
        <w:rPr>
          <w:rFonts w:ascii="Times New Roman" w:hAnsi="Times New Roman" w:cs="Times New Roman"/>
          <w:color w:val="000000" w:themeColor="text1"/>
          <w:sz w:val="24"/>
          <w:szCs w:val="24"/>
        </w:rPr>
        <w:t>.</w:t>
      </w:r>
    </w:p>
    <w:p w14:paraId="3B0C1198" w14:textId="77777777" w:rsidR="00FF7778" w:rsidRPr="000F2609" w:rsidRDefault="00826BAD">
      <w:pPr>
        <w:spacing w:after="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ab/>
      </w:r>
      <w:r w:rsidR="00D567F5" w:rsidRPr="000F2609">
        <w:rPr>
          <w:rFonts w:ascii="Times New Roman" w:hAnsi="Times New Roman" w:cs="Times New Roman"/>
          <w:color w:val="000000" w:themeColor="text1"/>
          <w:sz w:val="24"/>
          <w:szCs w:val="24"/>
        </w:rPr>
        <w:t>3</w:t>
      </w:r>
      <w:r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Për nevoja të veçanta të punës</w:t>
      </w:r>
      <w:r w:rsidR="00901754" w:rsidRPr="000F2609">
        <w:rPr>
          <w:rFonts w:ascii="Times New Roman" w:hAnsi="Times New Roman" w:cs="Times New Roman"/>
          <w:color w:val="000000" w:themeColor="text1"/>
          <w:sz w:val="24"/>
          <w:szCs w:val="24"/>
        </w:rPr>
        <w:t>,</w:t>
      </w:r>
      <w:r w:rsidR="00FF7778" w:rsidRPr="000F2609">
        <w:rPr>
          <w:rFonts w:ascii="Times New Roman" w:hAnsi="Times New Roman" w:cs="Times New Roman"/>
          <w:color w:val="000000" w:themeColor="text1"/>
          <w:sz w:val="24"/>
          <w:szCs w:val="24"/>
        </w:rPr>
        <w:t xml:space="preserve"> apo për realizimin e proceseve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w:t>
      </w:r>
      <w:r w:rsidR="00284BF3" w:rsidRPr="000F2609">
        <w:rPr>
          <w:rFonts w:ascii="Times New Roman" w:hAnsi="Times New Roman" w:cs="Times New Roman"/>
          <w:color w:val="000000" w:themeColor="text1"/>
          <w:sz w:val="24"/>
          <w:szCs w:val="24"/>
        </w:rPr>
        <w:t>punës</w:t>
      </w:r>
      <w:r w:rsidR="00FF7778" w:rsidRPr="000F2609">
        <w:rPr>
          <w:rFonts w:ascii="Times New Roman" w:hAnsi="Times New Roman" w:cs="Times New Roman"/>
          <w:color w:val="000000" w:themeColor="text1"/>
          <w:sz w:val="24"/>
          <w:szCs w:val="24"/>
        </w:rPr>
        <w:t xml:space="preserve"> që kërkojnë njohuri të posaçme, mund të punësohe</w:t>
      </w:r>
      <w:r w:rsidR="00901754" w:rsidRPr="000F2609">
        <w:rPr>
          <w:rFonts w:ascii="Times New Roman" w:hAnsi="Times New Roman" w:cs="Times New Roman"/>
          <w:color w:val="000000" w:themeColor="text1"/>
          <w:sz w:val="24"/>
          <w:szCs w:val="24"/>
        </w:rPr>
        <w:t xml:space="preserve">n në </w:t>
      </w:r>
      <w:r w:rsidR="00100200" w:rsidRPr="000F2609">
        <w:rPr>
          <w:rFonts w:ascii="Times New Roman" w:hAnsi="Times New Roman" w:cs="Times New Roman"/>
          <w:color w:val="000000" w:themeColor="text1"/>
          <w:sz w:val="24"/>
          <w:szCs w:val="24"/>
        </w:rPr>
        <w:t>A</w:t>
      </w:r>
      <w:r w:rsidR="00AA4599" w:rsidRPr="000F2609">
        <w:rPr>
          <w:rFonts w:ascii="Times New Roman" w:hAnsi="Times New Roman" w:cs="Times New Roman"/>
          <w:color w:val="000000" w:themeColor="text1"/>
          <w:sz w:val="24"/>
          <w:szCs w:val="24"/>
        </w:rPr>
        <w:t>gjenci</w:t>
      </w:r>
      <w:r w:rsidR="00901754"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edhe </w:t>
      </w:r>
      <w:r w:rsidR="00901754" w:rsidRPr="000F2609">
        <w:rPr>
          <w:rFonts w:ascii="Times New Roman" w:hAnsi="Times New Roman" w:cs="Times New Roman"/>
          <w:color w:val="000000" w:themeColor="text1"/>
          <w:sz w:val="24"/>
          <w:szCs w:val="24"/>
        </w:rPr>
        <w:t xml:space="preserve">punonjës </w:t>
      </w:r>
      <w:r w:rsidR="00FF7778" w:rsidRPr="000F2609">
        <w:rPr>
          <w:rFonts w:ascii="Times New Roman" w:hAnsi="Times New Roman" w:cs="Times New Roman"/>
          <w:color w:val="000000" w:themeColor="text1"/>
          <w:sz w:val="24"/>
          <w:szCs w:val="24"/>
        </w:rPr>
        <w:t>me kontratë të përkohshme sipas dispozitave të Kodit të Punës.</w:t>
      </w:r>
    </w:p>
    <w:p w14:paraId="590BB8A1" w14:textId="77777777" w:rsidR="00FF7778" w:rsidRPr="000F2609" w:rsidRDefault="00D567F5">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4</w:t>
      </w:r>
      <w:r w:rsidR="00826BAD"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Numri i </w:t>
      </w:r>
      <w:r w:rsidR="00901754" w:rsidRPr="000F2609">
        <w:rPr>
          <w:rFonts w:ascii="Times New Roman" w:hAnsi="Times New Roman" w:cs="Times New Roman"/>
          <w:color w:val="000000" w:themeColor="text1"/>
          <w:sz w:val="24"/>
          <w:szCs w:val="24"/>
        </w:rPr>
        <w:t xml:space="preserve">punonjësve </w:t>
      </w:r>
      <w:r w:rsidR="00FF7778" w:rsidRPr="000F2609">
        <w:rPr>
          <w:rFonts w:ascii="Times New Roman" w:hAnsi="Times New Roman" w:cs="Times New Roman"/>
          <w:color w:val="000000" w:themeColor="text1"/>
          <w:sz w:val="24"/>
          <w:szCs w:val="24"/>
        </w:rPr>
        <w:t xml:space="preserve">me kontratë të përkohshme, nuk duhet të jetë më shumë </w:t>
      </w:r>
      <w:r w:rsidR="00B4101C" w:rsidRPr="000F2609">
        <w:rPr>
          <w:rFonts w:ascii="Times New Roman" w:hAnsi="Times New Roman" w:cs="Times New Roman"/>
          <w:color w:val="000000" w:themeColor="text1"/>
          <w:sz w:val="24"/>
          <w:szCs w:val="24"/>
        </w:rPr>
        <w:t>s</w:t>
      </w:r>
      <w:r w:rsidR="00740C21" w:rsidRPr="000F2609">
        <w:rPr>
          <w:rFonts w:ascii="Times New Roman" w:hAnsi="Times New Roman" w:cs="Times New Roman"/>
          <w:color w:val="000000" w:themeColor="text1"/>
          <w:sz w:val="24"/>
          <w:szCs w:val="24"/>
        </w:rPr>
        <w:t>e</w:t>
      </w:r>
      <w:r w:rsidR="00FF7778" w:rsidRPr="000F2609">
        <w:rPr>
          <w:rFonts w:ascii="Times New Roman" w:hAnsi="Times New Roman" w:cs="Times New Roman"/>
          <w:color w:val="000000" w:themeColor="text1"/>
          <w:sz w:val="24"/>
          <w:szCs w:val="24"/>
        </w:rPr>
        <w:t xml:space="preserve"> 2 për qind e limitit organik.</w:t>
      </w:r>
    </w:p>
    <w:bookmarkEnd w:id="15"/>
    <w:p w14:paraId="0ADE06EA" w14:textId="77777777" w:rsidR="005E6116" w:rsidRPr="000F2609" w:rsidRDefault="005E6116">
      <w:pPr>
        <w:spacing w:after="0"/>
        <w:jc w:val="center"/>
        <w:rPr>
          <w:rFonts w:ascii="Times New Roman" w:hAnsi="Times New Roman" w:cs="Times New Roman"/>
          <w:b/>
          <w:color w:val="000000" w:themeColor="text1"/>
          <w:sz w:val="24"/>
          <w:szCs w:val="24"/>
        </w:rPr>
      </w:pPr>
    </w:p>
    <w:p w14:paraId="31B6CC1C" w14:textId="1BE5286C" w:rsidR="00D567F5" w:rsidRPr="000F2609" w:rsidRDefault="0031275C">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292FAC" w:rsidRPr="000F2609">
        <w:rPr>
          <w:rFonts w:ascii="Times New Roman" w:hAnsi="Times New Roman" w:cs="Times New Roman"/>
          <w:b/>
          <w:color w:val="000000" w:themeColor="text1"/>
          <w:sz w:val="24"/>
          <w:szCs w:val="24"/>
        </w:rPr>
        <w:t>5</w:t>
      </w:r>
      <w:r w:rsidR="00583FD9" w:rsidRPr="000F2609">
        <w:rPr>
          <w:rFonts w:ascii="Times New Roman" w:hAnsi="Times New Roman" w:cs="Times New Roman"/>
          <w:b/>
          <w:color w:val="000000" w:themeColor="text1"/>
          <w:sz w:val="24"/>
          <w:szCs w:val="24"/>
        </w:rPr>
        <w:t>3</w:t>
      </w:r>
    </w:p>
    <w:p w14:paraId="4CC11CEC" w14:textId="77777777" w:rsidR="0031275C" w:rsidRPr="000F2609" w:rsidRDefault="0031275C">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Kategoritë e punonjësve</w:t>
      </w:r>
    </w:p>
    <w:p w14:paraId="277F5FE7" w14:textId="77777777" w:rsidR="0031275C" w:rsidRPr="000F2609" w:rsidRDefault="0031275C">
      <w:pPr>
        <w:spacing w:after="0"/>
        <w:jc w:val="center"/>
        <w:rPr>
          <w:rFonts w:ascii="Times New Roman" w:hAnsi="Times New Roman" w:cs="Times New Roman"/>
          <w:color w:val="000000" w:themeColor="text1"/>
          <w:sz w:val="24"/>
          <w:szCs w:val="24"/>
        </w:rPr>
      </w:pPr>
    </w:p>
    <w:p w14:paraId="5C8EF669" w14:textId="77777777" w:rsidR="0031275C" w:rsidRPr="000F2609" w:rsidRDefault="0031275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Punonjësit e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kategorizohen në:</w:t>
      </w:r>
    </w:p>
    <w:p w14:paraId="738FFDA5" w14:textId="01ED927E" w:rsidR="0031275C" w:rsidRPr="000F2609" w:rsidRDefault="0031275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a) Punonjës</w:t>
      </w:r>
      <w:r w:rsidR="00EC0D4A" w:rsidRPr="000F2609">
        <w:rPr>
          <w:rFonts w:ascii="Times New Roman" w:hAnsi="Times New Roman" w:cs="Times New Roman"/>
          <w:color w:val="000000" w:themeColor="text1"/>
          <w:sz w:val="24"/>
          <w:szCs w:val="24"/>
        </w:rPr>
        <w:t>it</w:t>
      </w:r>
      <w:r w:rsidRPr="000F2609">
        <w:rPr>
          <w:rFonts w:ascii="Times New Roman" w:hAnsi="Times New Roman" w:cs="Times New Roman"/>
          <w:color w:val="000000" w:themeColor="text1"/>
          <w:sz w:val="24"/>
          <w:szCs w:val="24"/>
        </w:rPr>
        <w:t>, marrëdhëniet juridike të të cilëve rregullohen sipas këtij ligji</w:t>
      </w:r>
      <w:r w:rsidR="0041252A" w:rsidRPr="000F2609">
        <w:rPr>
          <w:rFonts w:ascii="Times New Roman" w:hAnsi="Times New Roman" w:cs="Times New Roman"/>
          <w:color w:val="000000" w:themeColor="text1"/>
          <w:sz w:val="24"/>
          <w:szCs w:val="24"/>
        </w:rPr>
        <w:t>.</w:t>
      </w:r>
    </w:p>
    <w:p w14:paraId="7602AB88" w14:textId="77777777" w:rsidR="0031275C" w:rsidRPr="000F2609" w:rsidRDefault="00093FB1">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b</w:t>
      </w:r>
      <w:r w:rsidR="0031275C" w:rsidRPr="000F2609">
        <w:rPr>
          <w:rFonts w:ascii="Times New Roman" w:hAnsi="Times New Roman" w:cs="Times New Roman"/>
          <w:color w:val="000000" w:themeColor="text1"/>
          <w:sz w:val="24"/>
          <w:szCs w:val="24"/>
        </w:rPr>
        <w:t xml:space="preserve">) </w:t>
      </w:r>
      <w:r w:rsidR="00ED1054" w:rsidRPr="000F2609">
        <w:rPr>
          <w:rFonts w:ascii="Times New Roman" w:hAnsi="Times New Roman" w:cs="Times New Roman"/>
          <w:color w:val="000000" w:themeColor="text1"/>
          <w:sz w:val="24"/>
          <w:szCs w:val="24"/>
        </w:rPr>
        <w:t>punonj</w:t>
      </w:r>
      <w:r w:rsidR="00596697" w:rsidRPr="000F2609">
        <w:rPr>
          <w:rFonts w:ascii="Times New Roman" w:hAnsi="Times New Roman" w:cs="Times New Roman"/>
          <w:color w:val="000000" w:themeColor="text1"/>
          <w:sz w:val="24"/>
          <w:szCs w:val="24"/>
        </w:rPr>
        <w:t>ë</w:t>
      </w:r>
      <w:r w:rsidR="00ED1054" w:rsidRPr="000F2609">
        <w:rPr>
          <w:rFonts w:ascii="Times New Roman" w:hAnsi="Times New Roman" w:cs="Times New Roman"/>
          <w:color w:val="000000" w:themeColor="text1"/>
          <w:sz w:val="24"/>
          <w:szCs w:val="24"/>
        </w:rPr>
        <w:t>s</w:t>
      </w:r>
      <w:r w:rsidR="00323C51" w:rsidRPr="000F2609">
        <w:rPr>
          <w:rFonts w:ascii="Times New Roman" w:hAnsi="Times New Roman" w:cs="Times New Roman"/>
          <w:color w:val="000000" w:themeColor="text1"/>
          <w:sz w:val="24"/>
          <w:szCs w:val="24"/>
        </w:rPr>
        <w:t xml:space="preserve"> </w:t>
      </w:r>
      <w:r w:rsidR="000008ED" w:rsidRPr="000F2609">
        <w:rPr>
          <w:rFonts w:ascii="Times New Roman" w:hAnsi="Times New Roman" w:cs="Times New Roman"/>
          <w:color w:val="000000" w:themeColor="text1"/>
          <w:sz w:val="24"/>
          <w:szCs w:val="24"/>
        </w:rPr>
        <w:t>t</w:t>
      </w:r>
      <w:r w:rsidR="00596697" w:rsidRPr="000F2609">
        <w:rPr>
          <w:rFonts w:ascii="Times New Roman" w:hAnsi="Times New Roman" w:cs="Times New Roman"/>
          <w:color w:val="000000" w:themeColor="text1"/>
          <w:sz w:val="24"/>
          <w:szCs w:val="24"/>
        </w:rPr>
        <w:t>ë</w:t>
      </w:r>
      <w:r w:rsidR="000008ED" w:rsidRPr="000F2609">
        <w:rPr>
          <w:rFonts w:ascii="Times New Roman" w:hAnsi="Times New Roman" w:cs="Times New Roman"/>
          <w:color w:val="000000" w:themeColor="text1"/>
          <w:sz w:val="24"/>
          <w:szCs w:val="24"/>
        </w:rPr>
        <w:t xml:space="preserve"> sh</w:t>
      </w:r>
      <w:r w:rsidR="00596697" w:rsidRPr="000F2609">
        <w:rPr>
          <w:rFonts w:ascii="Times New Roman" w:hAnsi="Times New Roman" w:cs="Times New Roman"/>
          <w:color w:val="000000" w:themeColor="text1"/>
          <w:sz w:val="24"/>
          <w:szCs w:val="24"/>
        </w:rPr>
        <w:t>ë</w:t>
      </w:r>
      <w:r w:rsidR="000008ED" w:rsidRPr="000F2609">
        <w:rPr>
          <w:rFonts w:ascii="Times New Roman" w:hAnsi="Times New Roman" w:cs="Times New Roman"/>
          <w:color w:val="000000" w:themeColor="text1"/>
          <w:sz w:val="24"/>
          <w:szCs w:val="24"/>
        </w:rPr>
        <w:t>rbimeve mb</w:t>
      </w:r>
      <w:r w:rsidR="00596697" w:rsidRPr="000F2609">
        <w:rPr>
          <w:rFonts w:ascii="Times New Roman" w:hAnsi="Times New Roman" w:cs="Times New Roman"/>
          <w:color w:val="000000" w:themeColor="text1"/>
          <w:sz w:val="24"/>
          <w:szCs w:val="24"/>
        </w:rPr>
        <w:t>ë</w:t>
      </w:r>
      <w:r w:rsidR="000008ED" w:rsidRPr="000F2609">
        <w:rPr>
          <w:rFonts w:ascii="Times New Roman" w:hAnsi="Times New Roman" w:cs="Times New Roman"/>
          <w:color w:val="000000" w:themeColor="text1"/>
          <w:sz w:val="24"/>
          <w:szCs w:val="24"/>
        </w:rPr>
        <w:t>shtet</w:t>
      </w:r>
      <w:r w:rsidR="00596697" w:rsidRPr="000F2609">
        <w:rPr>
          <w:rFonts w:ascii="Times New Roman" w:hAnsi="Times New Roman" w:cs="Times New Roman"/>
          <w:color w:val="000000" w:themeColor="text1"/>
          <w:sz w:val="24"/>
          <w:szCs w:val="24"/>
        </w:rPr>
        <w:t>ë</w:t>
      </w:r>
      <w:r w:rsidR="000008ED" w:rsidRPr="000F2609">
        <w:rPr>
          <w:rFonts w:ascii="Times New Roman" w:hAnsi="Times New Roman" w:cs="Times New Roman"/>
          <w:color w:val="000000" w:themeColor="text1"/>
          <w:sz w:val="24"/>
          <w:szCs w:val="24"/>
        </w:rPr>
        <w:t xml:space="preserve">se, </w:t>
      </w:r>
      <w:r w:rsidR="0031275C" w:rsidRPr="000F2609">
        <w:rPr>
          <w:rFonts w:ascii="Times New Roman" w:hAnsi="Times New Roman" w:cs="Times New Roman"/>
          <w:color w:val="000000" w:themeColor="text1"/>
          <w:sz w:val="24"/>
          <w:szCs w:val="24"/>
        </w:rPr>
        <w:t>marrëdhëniet juridike të të cilëve rregullohen sipas legjislacionit për nëpunësin Civil</w:t>
      </w:r>
      <w:r w:rsidR="00ED1054" w:rsidRPr="000F2609">
        <w:rPr>
          <w:rFonts w:ascii="Times New Roman" w:hAnsi="Times New Roman" w:cs="Times New Roman"/>
          <w:color w:val="000000" w:themeColor="text1"/>
          <w:sz w:val="24"/>
          <w:szCs w:val="24"/>
        </w:rPr>
        <w:t xml:space="preserve"> dhe Kodit t</w:t>
      </w:r>
      <w:r w:rsidR="00596697" w:rsidRPr="000F2609">
        <w:rPr>
          <w:rFonts w:ascii="Times New Roman" w:hAnsi="Times New Roman" w:cs="Times New Roman"/>
          <w:color w:val="000000" w:themeColor="text1"/>
          <w:sz w:val="24"/>
          <w:szCs w:val="24"/>
        </w:rPr>
        <w:t>ë</w:t>
      </w:r>
      <w:r w:rsidR="00ED1054" w:rsidRPr="000F2609">
        <w:rPr>
          <w:rFonts w:ascii="Times New Roman" w:hAnsi="Times New Roman" w:cs="Times New Roman"/>
          <w:color w:val="000000" w:themeColor="text1"/>
          <w:sz w:val="24"/>
          <w:szCs w:val="24"/>
        </w:rPr>
        <w:t xml:space="preserve"> Pun</w:t>
      </w:r>
      <w:r w:rsidR="00596697" w:rsidRPr="000F2609">
        <w:rPr>
          <w:rFonts w:ascii="Times New Roman" w:hAnsi="Times New Roman" w:cs="Times New Roman"/>
          <w:color w:val="000000" w:themeColor="text1"/>
          <w:sz w:val="24"/>
          <w:szCs w:val="24"/>
        </w:rPr>
        <w:t>ë</w:t>
      </w:r>
      <w:r w:rsidR="00ED1054" w:rsidRPr="000F2609">
        <w:rPr>
          <w:rFonts w:ascii="Times New Roman" w:hAnsi="Times New Roman" w:cs="Times New Roman"/>
          <w:color w:val="000000" w:themeColor="text1"/>
          <w:sz w:val="24"/>
          <w:szCs w:val="24"/>
        </w:rPr>
        <w:t>s</w:t>
      </w:r>
      <w:r w:rsidR="0031275C" w:rsidRPr="000F2609">
        <w:rPr>
          <w:rFonts w:ascii="Times New Roman" w:hAnsi="Times New Roman" w:cs="Times New Roman"/>
          <w:color w:val="000000" w:themeColor="text1"/>
          <w:sz w:val="24"/>
          <w:szCs w:val="24"/>
        </w:rPr>
        <w:t>.</w:t>
      </w:r>
    </w:p>
    <w:p w14:paraId="5A0AF4EA" w14:textId="77777777" w:rsidR="0045096B" w:rsidRPr="000F2609" w:rsidRDefault="0045096B">
      <w:pPr>
        <w:spacing w:after="0"/>
        <w:jc w:val="center"/>
        <w:rPr>
          <w:rFonts w:ascii="Times New Roman" w:hAnsi="Times New Roman" w:cs="Times New Roman"/>
          <w:b/>
          <w:color w:val="000000" w:themeColor="text1"/>
          <w:sz w:val="24"/>
          <w:szCs w:val="24"/>
        </w:rPr>
      </w:pPr>
    </w:p>
    <w:p w14:paraId="6F1DF84B" w14:textId="2AF181F0" w:rsidR="00E70F0E" w:rsidRPr="000F2609" w:rsidRDefault="00E70F0E">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DA4E4A" w:rsidRPr="000F2609">
        <w:rPr>
          <w:rFonts w:ascii="Times New Roman" w:hAnsi="Times New Roman" w:cs="Times New Roman"/>
          <w:b/>
          <w:color w:val="000000" w:themeColor="text1"/>
          <w:sz w:val="24"/>
          <w:szCs w:val="24"/>
        </w:rPr>
        <w:t>5</w:t>
      </w:r>
      <w:r w:rsidR="00583FD9" w:rsidRPr="000F2609">
        <w:rPr>
          <w:rFonts w:ascii="Times New Roman" w:hAnsi="Times New Roman" w:cs="Times New Roman"/>
          <w:b/>
          <w:color w:val="000000" w:themeColor="text1"/>
          <w:sz w:val="24"/>
          <w:szCs w:val="24"/>
        </w:rPr>
        <w:t>4</w:t>
      </w:r>
    </w:p>
    <w:p w14:paraId="6BCB40FE" w14:textId="5C861566" w:rsidR="00E70F0E" w:rsidRPr="000F2609" w:rsidRDefault="00E70F0E">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Nivelet</w:t>
      </w:r>
    </w:p>
    <w:p w14:paraId="6F8931E7" w14:textId="1EEFD8BA" w:rsidR="00E70F0E" w:rsidRPr="000F2609" w:rsidRDefault="00E70F0E">
      <w:pPr>
        <w:spacing w:after="0"/>
        <w:jc w:val="center"/>
        <w:rPr>
          <w:rFonts w:ascii="Times New Roman" w:hAnsi="Times New Roman" w:cs="Times New Roman"/>
          <w:color w:val="000000" w:themeColor="text1"/>
          <w:sz w:val="24"/>
          <w:szCs w:val="24"/>
        </w:rPr>
      </w:pPr>
    </w:p>
    <w:p w14:paraId="7D4C5ED4" w14:textId="05076A48" w:rsidR="00E70F0E" w:rsidRPr="000F2609" w:rsidRDefault="00E70F0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5. Funksionet ndahen në nivele, sipas kompetencës së veprimit dhe nivelit të menaxhimit, si më poshtë:</w:t>
      </w:r>
    </w:p>
    <w:p w14:paraId="75DEEB37" w14:textId="1234C12D" w:rsidR="00E70F0E" w:rsidRPr="000F2609" w:rsidRDefault="00E70F0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a) Niveli zbatues, ku përfshihen </w:t>
      </w:r>
      <w:r w:rsidR="004F6DB0" w:rsidRPr="000F2609">
        <w:rPr>
          <w:rFonts w:ascii="Times New Roman" w:hAnsi="Times New Roman" w:cs="Times New Roman"/>
          <w:color w:val="000000" w:themeColor="text1"/>
          <w:sz w:val="24"/>
          <w:szCs w:val="24"/>
        </w:rPr>
        <w:t>Specialistët</w:t>
      </w:r>
      <w:r w:rsidR="0045096B"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që përfaqësojnë nivelin bazë të veprimit.</w:t>
      </w:r>
    </w:p>
    <w:p w14:paraId="03F29518" w14:textId="1097AA14" w:rsidR="00E70F0E" w:rsidRPr="000F2609" w:rsidRDefault="00E70F0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b) Niveli i parë drejtues, ku përfshihen </w:t>
      </w:r>
      <w:r w:rsidR="004F6DB0" w:rsidRPr="000F2609">
        <w:rPr>
          <w:rFonts w:ascii="Times New Roman" w:hAnsi="Times New Roman" w:cs="Times New Roman"/>
          <w:color w:val="000000" w:themeColor="text1"/>
          <w:sz w:val="24"/>
          <w:szCs w:val="24"/>
        </w:rPr>
        <w:t xml:space="preserve">Shef Sektori </w:t>
      </w:r>
      <w:r w:rsidRPr="000F2609">
        <w:rPr>
          <w:rFonts w:ascii="Times New Roman" w:hAnsi="Times New Roman" w:cs="Times New Roman"/>
          <w:color w:val="000000" w:themeColor="text1"/>
          <w:sz w:val="24"/>
          <w:szCs w:val="24"/>
        </w:rPr>
        <w:t>që përfaqësojnë nivelin taktik të drejtimit dhe veprimin teknik operacional;</w:t>
      </w:r>
    </w:p>
    <w:p w14:paraId="0C4E73CB" w14:textId="256478B7" w:rsidR="00E70F0E" w:rsidRPr="000F2609" w:rsidRDefault="00E70F0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c) Niveli i mesëm drejtues, ku përfshihen Drejtor Drejtorie që përfaqësojnë nivelin e menaxhimit ekzekutiv qendror dhe/ose vendor;</w:t>
      </w:r>
    </w:p>
    <w:p w14:paraId="38BCDD75" w14:textId="513E3A35" w:rsidR="00E70F0E" w:rsidRPr="000F2609" w:rsidRDefault="00E70F0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ç) Niveli i lartë drejtues, ku përfshihen Drejtor </w:t>
      </w:r>
      <w:r w:rsidR="000619FE" w:rsidRPr="000F2609">
        <w:rPr>
          <w:rFonts w:ascii="Times New Roman" w:hAnsi="Times New Roman" w:cs="Times New Roman"/>
          <w:color w:val="000000" w:themeColor="text1"/>
          <w:sz w:val="24"/>
          <w:szCs w:val="24"/>
        </w:rPr>
        <w:t>Departamenti</w:t>
      </w:r>
      <w:r w:rsidR="00B07AD3" w:rsidRPr="000F2609">
        <w:rPr>
          <w:rFonts w:ascii="Times New Roman" w:hAnsi="Times New Roman" w:cs="Times New Roman"/>
          <w:color w:val="000000" w:themeColor="text1"/>
          <w:sz w:val="24"/>
          <w:szCs w:val="24"/>
        </w:rPr>
        <w:t xml:space="preserve"> dhe Drejtor i Përgjithshëm</w:t>
      </w:r>
      <w:r w:rsidRPr="000F2609">
        <w:rPr>
          <w:rFonts w:ascii="Times New Roman" w:hAnsi="Times New Roman" w:cs="Times New Roman"/>
          <w:color w:val="000000" w:themeColor="text1"/>
          <w:sz w:val="24"/>
          <w:szCs w:val="24"/>
        </w:rPr>
        <w:t xml:space="preserve">, </w:t>
      </w:r>
      <w:r w:rsidR="008B5BAA" w:rsidRPr="000F2609">
        <w:rPr>
          <w:rFonts w:ascii="Times New Roman" w:hAnsi="Times New Roman" w:cs="Times New Roman"/>
          <w:color w:val="000000" w:themeColor="text1"/>
          <w:sz w:val="24"/>
          <w:szCs w:val="24"/>
        </w:rPr>
        <w:t xml:space="preserve">të cilët </w:t>
      </w:r>
      <w:r w:rsidRPr="000F2609">
        <w:rPr>
          <w:rFonts w:ascii="Times New Roman" w:hAnsi="Times New Roman" w:cs="Times New Roman"/>
          <w:color w:val="000000" w:themeColor="text1"/>
          <w:sz w:val="24"/>
          <w:szCs w:val="24"/>
        </w:rPr>
        <w:t>përfaqësojnë drejtimin strategjik</w:t>
      </w:r>
      <w:r w:rsidR="00B07AD3" w:rsidRPr="000F2609">
        <w:rPr>
          <w:rFonts w:ascii="Times New Roman" w:hAnsi="Times New Roman" w:cs="Times New Roman"/>
          <w:color w:val="000000" w:themeColor="text1"/>
          <w:sz w:val="24"/>
          <w:szCs w:val="24"/>
        </w:rPr>
        <w:t xml:space="preserve"> dhe menaxherial.</w:t>
      </w:r>
    </w:p>
    <w:p w14:paraId="5002F058" w14:textId="77777777" w:rsidR="00DA4E4A" w:rsidRPr="000F2609" w:rsidRDefault="00DA4E4A">
      <w:pPr>
        <w:spacing w:after="0"/>
        <w:jc w:val="both"/>
        <w:rPr>
          <w:rFonts w:ascii="Times New Roman" w:hAnsi="Times New Roman" w:cs="Times New Roman"/>
          <w:color w:val="000000" w:themeColor="text1"/>
          <w:sz w:val="24"/>
          <w:szCs w:val="24"/>
        </w:rPr>
      </w:pPr>
    </w:p>
    <w:p w14:paraId="5375FF6B" w14:textId="7C43C461"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4C7127" w:rsidRPr="000F2609">
        <w:rPr>
          <w:rFonts w:ascii="Times New Roman" w:hAnsi="Times New Roman" w:cs="Times New Roman"/>
          <w:b/>
          <w:color w:val="000000" w:themeColor="text1"/>
          <w:sz w:val="24"/>
          <w:szCs w:val="24"/>
        </w:rPr>
        <w:t>5</w:t>
      </w:r>
      <w:r w:rsidR="00583FD9" w:rsidRPr="000F2609">
        <w:rPr>
          <w:rFonts w:ascii="Times New Roman" w:hAnsi="Times New Roman" w:cs="Times New Roman"/>
          <w:b/>
          <w:color w:val="000000" w:themeColor="text1"/>
          <w:sz w:val="24"/>
          <w:szCs w:val="24"/>
        </w:rPr>
        <w:t>5</w:t>
      </w:r>
    </w:p>
    <w:p w14:paraId="70D49AFD"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Kritere</w:t>
      </w:r>
      <w:r w:rsidR="008E153A" w:rsidRPr="000F2609">
        <w:rPr>
          <w:rFonts w:ascii="Times New Roman" w:hAnsi="Times New Roman" w:cs="Times New Roman"/>
          <w:b/>
          <w:color w:val="000000" w:themeColor="text1"/>
          <w:sz w:val="24"/>
          <w:szCs w:val="24"/>
        </w:rPr>
        <w:t>t</w:t>
      </w:r>
      <w:r w:rsidRPr="000F2609">
        <w:rPr>
          <w:rFonts w:ascii="Times New Roman" w:hAnsi="Times New Roman" w:cs="Times New Roman"/>
          <w:b/>
          <w:color w:val="000000" w:themeColor="text1"/>
          <w:sz w:val="24"/>
          <w:szCs w:val="24"/>
        </w:rPr>
        <w:t xml:space="preserve"> për pranim</w:t>
      </w:r>
      <w:r w:rsidR="0031275C" w:rsidRPr="000F2609">
        <w:rPr>
          <w:rFonts w:ascii="Times New Roman" w:hAnsi="Times New Roman" w:cs="Times New Roman"/>
          <w:b/>
          <w:color w:val="000000" w:themeColor="text1"/>
          <w:sz w:val="24"/>
          <w:szCs w:val="24"/>
        </w:rPr>
        <w:t xml:space="preserve"> në </w:t>
      </w:r>
      <w:r w:rsidR="00100200" w:rsidRPr="000F2609">
        <w:rPr>
          <w:rFonts w:ascii="Times New Roman" w:hAnsi="Times New Roman" w:cs="Times New Roman"/>
          <w:b/>
          <w:color w:val="000000" w:themeColor="text1"/>
          <w:sz w:val="24"/>
          <w:szCs w:val="24"/>
        </w:rPr>
        <w:t>A</w:t>
      </w:r>
      <w:r w:rsidR="00AA4599" w:rsidRPr="000F2609">
        <w:rPr>
          <w:rFonts w:ascii="Times New Roman" w:hAnsi="Times New Roman" w:cs="Times New Roman"/>
          <w:b/>
          <w:color w:val="000000" w:themeColor="text1"/>
          <w:sz w:val="24"/>
          <w:szCs w:val="24"/>
        </w:rPr>
        <w:t>g</w:t>
      </w:r>
      <w:r w:rsidR="00704424" w:rsidRPr="000F2609">
        <w:rPr>
          <w:rFonts w:ascii="Times New Roman" w:hAnsi="Times New Roman" w:cs="Times New Roman"/>
          <w:b/>
          <w:color w:val="000000" w:themeColor="text1"/>
          <w:sz w:val="24"/>
          <w:szCs w:val="24"/>
        </w:rPr>
        <w:t>j</w:t>
      </w:r>
      <w:r w:rsidR="00AA4599" w:rsidRPr="000F2609">
        <w:rPr>
          <w:rFonts w:ascii="Times New Roman" w:hAnsi="Times New Roman" w:cs="Times New Roman"/>
          <w:b/>
          <w:color w:val="000000" w:themeColor="text1"/>
          <w:sz w:val="24"/>
          <w:szCs w:val="24"/>
        </w:rPr>
        <w:t>enci</w:t>
      </w:r>
    </w:p>
    <w:p w14:paraId="274AC410" w14:textId="77777777" w:rsidR="00FF7778" w:rsidRPr="000F2609" w:rsidRDefault="00FF7778">
      <w:pPr>
        <w:spacing w:after="0"/>
        <w:jc w:val="center"/>
        <w:rPr>
          <w:rFonts w:ascii="Times New Roman" w:hAnsi="Times New Roman" w:cs="Times New Roman"/>
          <w:color w:val="000000" w:themeColor="text1"/>
          <w:sz w:val="24"/>
          <w:szCs w:val="24"/>
        </w:rPr>
      </w:pPr>
    </w:p>
    <w:p w14:paraId="7A505FDE" w14:textId="77777777" w:rsidR="00FF7778" w:rsidRPr="000F2609" w:rsidRDefault="00284F35">
      <w:pPr>
        <w:autoSpaceDE w:val="0"/>
        <w:autoSpaceDN w:val="0"/>
        <w:adjustRightInd w:val="0"/>
        <w:spacing w:after="0"/>
        <w:ind w:firstLine="720"/>
        <w:jc w:val="both"/>
        <w:rPr>
          <w:rFonts w:ascii="Times New Roman" w:hAnsi="Times New Roman" w:cs="Times New Roman"/>
          <w:color w:val="000000" w:themeColor="text1"/>
          <w:sz w:val="24"/>
          <w:szCs w:val="24"/>
        </w:rPr>
      </w:pPr>
      <w:bookmarkStart w:id="16" w:name="_Hlk13666650"/>
      <w:r w:rsidRPr="000F2609">
        <w:rPr>
          <w:rFonts w:ascii="Times New Roman" w:hAnsi="Times New Roman" w:cs="Times New Roman"/>
          <w:color w:val="000000" w:themeColor="text1"/>
          <w:sz w:val="24"/>
          <w:szCs w:val="24"/>
        </w:rPr>
        <w:t xml:space="preserve">1. </w:t>
      </w:r>
      <w:r w:rsidR="0031275C" w:rsidRPr="000F2609">
        <w:rPr>
          <w:rFonts w:ascii="Times New Roman" w:hAnsi="Times New Roman" w:cs="Times New Roman"/>
          <w:color w:val="000000" w:themeColor="text1"/>
          <w:sz w:val="24"/>
          <w:szCs w:val="24"/>
        </w:rPr>
        <w:t xml:space="preserve">Kanë të drejtë të aplikojnë </w:t>
      </w:r>
      <w:r w:rsidR="00FF7778" w:rsidRPr="000F2609">
        <w:rPr>
          <w:rFonts w:ascii="Times New Roman" w:hAnsi="Times New Roman" w:cs="Times New Roman"/>
          <w:color w:val="000000" w:themeColor="text1"/>
          <w:sz w:val="24"/>
          <w:szCs w:val="24"/>
        </w:rPr>
        <w:t xml:space="preserve">për t’u pranuar në </w:t>
      </w:r>
      <w:r w:rsidR="00AA4599" w:rsidRPr="000F2609">
        <w:rPr>
          <w:rFonts w:ascii="Times New Roman" w:hAnsi="Times New Roman" w:cs="Times New Roman"/>
          <w:color w:val="000000" w:themeColor="text1"/>
          <w:sz w:val="24"/>
          <w:szCs w:val="24"/>
        </w:rPr>
        <w:t>Agjenci</w:t>
      </w:r>
      <w:r w:rsidR="00FF7778" w:rsidRPr="000F2609">
        <w:rPr>
          <w:rFonts w:ascii="Times New Roman" w:hAnsi="Times New Roman" w:cs="Times New Roman"/>
          <w:color w:val="000000" w:themeColor="text1"/>
          <w:sz w:val="24"/>
          <w:szCs w:val="24"/>
        </w:rPr>
        <w:t xml:space="preserve">, </w:t>
      </w:r>
      <w:r w:rsidR="0031275C" w:rsidRPr="000F2609">
        <w:rPr>
          <w:rFonts w:ascii="Times New Roman" w:hAnsi="Times New Roman" w:cs="Times New Roman"/>
          <w:color w:val="000000" w:themeColor="text1"/>
          <w:sz w:val="24"/>
          <w:szCs w:val="24"/>
        </w:rPr>
        <w:t>shtetasit që plotësojnë kriteret e mëposhtme:</w:t>
      </w:r>
    </w:p>
    <w:bookmarkEnd w:id="16"/>
    <w:p w14:paraId="787AC17B" w14:textId="77777777" w:rsidR="007F6C92"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a) </w:t>
      </w:r>
      <w:r w:rsidR="00FF7778" w:rsidRPr="000F2609">
        <w:rPr>
          <w:rFonts w:ascii="Times New Roman" w:hAnsi="Times New Roman" w:cs="Times New Roman"/>
          <w:color w:val="000000" w:themeColor="text1"/>
          <w:sz w:val="24"/>
          <w:szCs w:val="24"/>
        </w:rPr>
        <w:t>të jetë shtetas shqiptar</w:t>
      </w:r>
      <w:r w:rsidR="002600DC" w:rsidRPr="000F2609">
        <w:rPr>
          <w:rFonts w:ascii="Times New Roman" w:hAnsi="Times New Roman" w:cs="Times New Roman"/>
          <w:color w:val="000000" w:themeColor="text1"/>
          <w:sz w:val="24"/>
          <w:szCs w:val="24"/>
        </w:rPr>
        <w:t>.</w:t>
      </w:r>
    </w:p>
    <w:p w14:paraId="185D7303" w14:textId="77777777" w:rsidR="007F6C92"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b) </w:t>
      </w:r>
      <w:r w:rsidR="00FF7778" w:rsidRPr="000F2609">
        <w:rPr>
          <w:rFonts w:ascii="Times New Roman" w:hAnsi="Times New Roman" w:cs="Times New Roman"/>
          <w:color w:val="000000" w:themeColor="text1"/>
          <w:sz w:val="24"/>
          <w:szCs w:val="24"/>
        </w:rPr>
        <w:t xml:space="preserve">të mos jetë i dënuar me vendim gjykate, të formës së prerë, për kryerjen e </w:t>
      </w:r>
      <w:r w:rsidR="00FC55E3" w:rsidRPr="000F2609">
        <w:rPr>
          <w:rFonts w:ascii="Times New Roman" w:hAnsi="Times New Roman" w:cs="Times New Roman"/>
          <w:color w:val="000000" w:themeColor="text1"/>
          <w:sz w:val="24"/>
          <w:szCs w:val="24"/>
        </w:rPr>
        <w:t xml:space="preserve">një vepre penale; </w:t>
      </w:r>
    </w:p>
    <w:p w14:paraId="54120026" w14:textId="09146BE5" w:rsidR="007F6C92"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lastRenderedPageBreak/>
        <w:t xml:space="preserve">c) </w:t>
      </w:r>
      <w:r w:rsidR="00FF7778" w:rsidRPr="000F2609">
        <w:rPr>
          <w:rFonts w:ascii="Times New Roman" w:hAnsi="Times New Roman" w:cs="Times New Roman"/>
          <w:color w:val="000000" w:themeColor="text1"/>
          <w:sz w:val="24"/>
          <w:szCs w:val="24"/>
        </w:rPr>
        <w:t>të mos</w:t>
      </w:r>
      <w:r w:rsidR="00FF7778" w:rsidRPr="000F2609">
        <w:rPr>
          <w:rFonts w:ascii="Times New Roman" w:hAnsi="Times New Roman" w:cs="Times New Roman"/>
          <w:color w:val="000000" w:themeColor="text1"/>
          <w:spacing w:val="1"/>
          <w:sz w:val="24"/>
          <w:szCs w:val="24"/>
        </w:rPr>
        <w:t xml:space="preserve"> ketë marrë masën disiplinore </w:t>
      </w:r>
      <w:r w:rsidR="00FF7778" w:rsidRPr="000F2609">
        <w:rPr>
          <w:rFonts w:ascii="Times New Roman" w:hAnsi="Times New Roman" w:cs="Times New Roman"/>
          <w:color w:val="000000" w:themeColor="text1"/>
          <w:sz w:val="24"/>
          <w:szCs w:val="24"/>
        </w:rPr>
        <w:t>p</w:t>
      </w:r>
      <w:r w:rsidR="00FF7778" w:rsidRPr="000F2609">
        <w:rPr>
          <w:rFonts w:ascii="Times New Roman" w:hAnsi="Times New Roman" w:cs="Times New Roman"/>
          <w:color w:val="000000" w:themeColor="text1"/>
          <w:spacing w:val="-1"/>
          <w:sz w:val="24"/>
          <w:szCs w:val="24"/>
        </w:rPr>
        <w:t>ër</w:t>
      </w:r>
      <w:r w:rsidR="00FF7778" w:rsidRPr="000F2609">
        <w:rPr>
          <w:rFonts w:ascii="Times New Roman" w:hAnsi="Times New Roman" w:cs="Times New Roman"/>
          <w:color w:val="000000" w:themeColor="text1"/>
          <w:sz w:val="24"/>
          <w:szCs w:val="24"/>
        </w:rPr>
        <w:t>j</w:t>
      </w:r>
      <w:r w:rsidR="00FF7778" w:rsidRPr="000F2609">
        <w:rPr>
          <w:rFonts w:ascii="Times New Roman" w:hAnsi="Times New Roman" w:cs="Times New Roman"/>
          <w:color w:val="000000" w:themeColor="text1"/>
          <w:spacing w:val="-1"/>
          <w:sz w:val="24"/>
          <w:szCs w:val="24"/>
        </w:rPr>
        <w:t>a</w:t>
      </w:r>
      <w:r w:rsidR="00FF7778" w:rsidRPr="000F2609">
        <w:rPr>
          <w:rFonts w:ascii="Times New Roman" w:hAnsi="Times New Roman" w:cs="Times New Roman"/>
          <w:color w:val="000000" w:themeColor="text1"/>
          <w:sz w:val="24"/>
          <w:szCs w:val="24"/>
        </w:rPr>
        <w:t>sh</w:t>
      </w:r>
      <w:r w:rsidR="00FF7778" w:rsidRPr="000F2609">
        <w:rPr>
          <w:rFonts w:ascii="Times New Roman" w:hAnsi="Times New Roman" w:cs="Times New Roman"/>
          <w:color w:val="000000" w:themeColor="text1"/>
          <w:spacing w:val="3"/>
          <w:sz w:val="24"/>
          <w:szCs w:val="24"/>
        </w:rPr>
        <w:t xml:space="preserve">tim </w:t>
      </w:r>
      <w:r w:rsidR="00FF7778" w:rsidRPr="000F2609">
        <w:rPr>
          <w:rFonts w:ascii="Times New Roman" w:hAnsi="Times New Roman" w:cs="Times New Roman"/>
          <w:color w:val="000000" w:themeColor="text1"/>
          <w:spacing w:val="2"/>
          <w:sz w:val="24"/>
          <w:szCs w:val="24"/>
        </w:rPr>
        <w:t>n</w:t>
      </w:r>
      <w:r w:rsidR="00FF7778" w:rsidRPr="000F2609">
        <w:rPr>
          <w:rFonts w:ascii="Times New Roman" w:hAnsi="Times New Roman" w:cs="Times New Roman"/>
          <w:color w:val="000000" w:themeColor="text1"/>
          <w:spacing w:val="-2"/>
          <w:sz w:val="24"/>
          <w:szCs w:val="24"/>
        </w:rPr>
        <w:t>g</w:t>
      </w:r>
      <w:r w:rsidR="00FF7778" w:rsidRPr="000F2609">
        <w:rPr>
          <w:rFonts w:ascii="Times New Roman" w:hAnsi="Times New Roman" w:cs="Times New Roman"/>
          <w:color w:val="000000" w:themeColor="text1"/>
          <w:sz w:val="24"/>
          <w:szCs w:val="24"/>
        </w:rPr>
        <w:t xml:space="preserve">a </w:t>
      </w:r>
      <w:r w:rsidR="00FF7778" w:rsidRPr="000F2609">
        <w:rPr>
          <w:rFonts w:ascii="Times New Roman" w:hAnsi="Times New Roman" w:cs="Times New Roman"/>
          <w:color w:val="000000" w:themeColor="text1"/>
          <w:spacing w:val="1"/>
          <w:sz w:val="24"/>
          <w:szCs w:val="24"/>
        </w:rPr>
        <w:t>P</w:t>
      </w:r>
      <w:r w:rsidR="00FF7778" w:rsidRPr="000F2609">
        <w:rPr>
          <w:rFonts w:ascii="Times New Roman" w:hAnsi="Times New Roman" w:cs="Times New Roman"/>
          <w:color w:val="000000" w:themeColor="text1"/>
          <w:sz w:val="24"/>
          <w:szCs w:val="24"/>
        </w:rPr>
        <w:t>oli</w:t>
      </w:r>
      <w:r w:rsidR="00FF7778" w:rsidRPr="000F2609">
        <w:rPr>
          <w:rFonts w:ascii="Times New Roman" w:hAnsi="Times New Roman" w:cs="Times New Roman"/>
          <w:color w:val="000000" w:themeColor="text1"/>
          <w:spacing w:val="-1"/>
          <w:sz w:val="24"/>
          <w:szCs w:val="24"/>
        </w:rPr>
        <w:t>c</w:t>
      </w:r>
      <w:r w:rsidR="00FF7778" w:rsidRPr="000F2609">
        <w:rPr>
          <w:rFonts w:ascii="Times New Roman" w:hAnsi="Times New Roman" w:cs="Times New Roman"/>
          <w:color w:val="000000" w:themeColor="text1"/>
          <w:sz w:val="24"/>
          <w:szCs w:val="24"/>
        </w:rPr>
        <w:t xml:space="preserve">ia e </w:t>
      </w:r>
      <w:r w:rsidR="00FF7778" w:rsidRPr="000F2609">
        <w:rPr>
          <w:rFonts w:ascii="Times New Roman" w:hAnsi="Times New Roman" w:cs="Times New Roman"/>
          <w:color w:val="000000" w:themeColor="text1"/>
          <w:spacing w:val="1"/>
          <w:sz w:val="24"/>
          <w:szCs w:val="24"/>
        </w:rPr>
        <w:t>S</w:t>
      </w:r>
      <w:r w:rsidR="00FF7778" w:rsidRPr="000F2609">
        <w:rPr>
          <w:rFonts w:ascii="Times New Roman" w:hAnsi="Times New Roman" w:cs="Times New Roman"/>
          <w:color w:val="000000" w:themeColor="text1"/>
          <w:sz w:val="24"/>
          <w:szCs w:val="24"/>
        </w:rPr>
        <w:t>ht</w:t>
      </w:r>
      <w:r w:rsidR="00FF7778" w:rsidRPr="000F2609">
        <w:rPr>
          <w:rFonts w:ascii="Times New Roman" w:hAnsi="Times New Roman" w:cs="Times New Roman"/>
          <w:color w:val="000000" w:themeColor="text1"/>
          <w:spacing w:val="-1"/>
          <w:sz w:val="24"/>
          <w:szCs w:val="24"/>
        </w:rPr>
        <w:t>e</w:t>
      </w:r>
      <w:r w:rsidR="00FF7778" w:rsidRPr="000F2609">
        <w:rPr>
          <w:rFonts w:ascii="Times New Roman" w:hAnsi="Times New Roman" w:cs="Times New Roman"/>
          <w:color w:val="000000" w:themeColor="text1"/>
          <w:sz w:val="24"/>
          <w:szCs w:val="24"/>
        </w:rPr>
        <w:t>tit,</w:t>
      </w:r>
      <w:r w:rsidR="00FF7778" w:rsidRPr="000F2609">
        <w:rPr>
          <w:rFonts w:ascii="Times New Roman" w:hAnsi="Times New Roman" w:cs="Times New Roman"/>
          <w:color w:val="000000" w:themeColor="text1"/>
          <w:spacing w:val="1"/>
          <w:sz w:val="24"/>
          <w:szCs w:val="24"/>
        </w:rPr>
        <w:t xml:space="preserve"> </w:t>
      </w:r>
      <w:r w:rsidR="00FF7778" w:rsidRPr="000F2609">
        <w:rPr>
          <w:rFonts w:ascii="Times New Roman" w:hAnsi="Times New Roman" w:cs="Times New Roman"/>
          <w:color w:val="000000" w:themeColor="text1"/>
          <w:sz w:val="24"/>
          <w:szCs w:val="24"/>
        </w:rPr>
        <w:t>st</w:t>
      </w:r>
      <w:r w:rsidR="00FF7778" w:rsidRPr="000F2609">
        <w:rPr>
          <w:rFonts w:ascii="Times New Roman" w:hAnsi="Times New Roman" w:cs="Times New Roman"/>
          <w:color w:val="000000" w:themeColor="text1"/>
          <w:spacing w:val="-1"/>
          <w:sz w:val="24"/>
          <w:szCs w:val="24"/>
        </w:rPr>
        <w:t>r</w:t>
      </w:r>
      <w:r w:rsidR="00FF7778" w:rsidRPr="000F2609">
        <w:rPr>
          <w:rFonts w:ascii="Times New Roman" w:hAnsi="Times New Roman" w:cs="Times New Roman"/>
          <w:color w:val="000000" w:themeColor="text1"/>
          <w:sz w:val="24"/>
          <w:szCs w:val="24"/>
        </w:rPr>
        <w:t>uktu</w:t>
      </w:r>
      <w:r w:rsidR="00FF7778" w:rsidRPr="000F2609">
        <w:rPr>
          <w:rFonts w:ascii="Times New Roman" w:hAnsi="Times New Roman" w:cs="Times New Roman"/>
          <w:color w:val="000000" w:themeColor="text1"/>
          <w:spacing w:val="-1"/>
          <w:sz w:val="24"/>
          <w:szCs w:val="24"/>
        </w:rPr>
        <w:t>ra</w:t>
      </w:r>
      <w:r w:rsidR="00FF7778" w:rsidRPr="000F2609">
        <w:rPr>
          <w:rFonts w:ascii="Times New Roman" w:hAnsi="Times New Roman" w:cs="Times New Roman"/>
          <w:color w:val="000000" w:themeColor="text1"/>
          <w:sz w:val="24"/>
          <w:szCs w:val="24"/>
        </w:rPr>
        <w:t>t</w:t>
      </w:r>
      <w:r w:rsidR="00FF7778" w:rsidRPr="000F2609">
        <w:rPr>
          <w:rFonts w:ascii="Times New Roman" w:hAnsi="Times New Roman" w:cs="Times New Roman"/>
          <w:color w:val="000000" w:themeColor="text1"/>
          <w:spacing w:val="1"/>
          <w:sz w:val="24"/>
          <w:szCs w:val="24"/>
        </w:rPr>
        <w:t xml:space="preserve"> </w:t>
      </w:r>
      <w:r w:rsidR="00FF7778" w:rsidRPr="000F2609">
        <w:rPr>
          <w:rFonts w:ascii="Times New Roman" w:hAnsi="Times New Roman" w:cs="Times New Roman"/>
          <w:color w:val="000000" w:themeColor="text1"/>
          <w:sz w:val="24"/>
          <w:szCs w:val="24"/>
        </w:rPr>
        <w:t>e tj</w:t>
      </w:r>
      <w:r w:rsidR="00FF7778" w:rsidRPr="000F2609">
        <w:rPr>
          <w:rFonts w:ascii="Times New Roman" w:hAnsi="Times New Roman" w:cs="Times New Roman"/>
          <w:color w:val="000000" w:themeColor="text1"/>
          <w:spacing w:val="-1"/>
          <w:sz w:val="24"/>
          <w:szCs w:val="24"/>
        </w:rPr>
        <w:t>er</w:t>
      </w:r>
      <w:r w:rsidR="00FF7778" w:rsidRPr="000F2609">
        <w:rPr>
          <w:rFonts w:ascii="Times New Roman" w:hAnsi="Times New Roman" w:cs="Times New Roman"/>
          <w:color w:val="000000" w:themeColor="text1"/>
          <w:sz w:val="24"/>
          <w:szCs w:val="24"/>
        </w:rPr>
        <w:t>a ligj zbatuese dhe s</w:t>
      </w:r>
      <w:r w:rsidR="00FF7778" w:rsidRPr="000F2609">
        <w:rPr>
          <w:rFonts w:ascii="Times New Roman" w:hAnsi="Times New Roman" w:cs="Times New Roman"/>
          <w:color w:val="000000" w:themeColor="text1"/>
          <w:spacing w:val="3"/>
          <w:sz w:val="24"/>
          <w:szCs w:val="24"/>
        </w:rPr>
        <w:t>i</w:t>
      </w:r>
      <w:r w:rsidR="00FF7778" w:rsidRPr="000F2609">
        <w:rPr>
          <w:rFonts w:ascii="Times New Roman" w:hAnsi="Times New Roman" w:cs="Times New Roman"/>
          <w:color w:val="000000" w:themeColor="text1"/>
          <w:spacing w:val="-2"/>
          <w:sz w:val="24"/>
          <w:szCs w:val="24"/>
        </w:rPr>
        <w:t>g</w:t>
      </w:r>
      <w:r w:rsidR="00FF7778" w:rsidRPr="000F2609">
        <w:rPr>
          <w:rFonts w:ascii="Times New Roman" w:hAnsi="Times New Roman" w:cs="Times New Roman"/>
          <w:color w:val="000000" w:themeColor="text1"/>
          <w:spacing w:val="2"/>
          <w:sz w:val="24"/>
          <w:szCs w:val="24"/>
        </w:rPr>
        <w:t>u</w:t>
      </w:r>
      <w:r w:rsidR="00FF7778" w:rsidRPr="000F2609">
        <w:rPr>
          <w:rFonts w:ascii="Times New Roman" w:hAnsi="Times New Roman" w:cs="Times New Roman"/>
          <w:color w:val="000000" w:themeColor="text1"/>
          <w:spacing w:val="-1"/>
          <w:sz w:val="24"/>
          <w:szCs w:val="24"/>
        </w:rPr>
        <w:t>r</w:t>
      </w:r>
      <w:r w:rsidR="00FF7778" w:rsidRPr="000F2609">
        <w:rPr>
          <w:rFonts w:ascii="Times New Roman" w:hAnsi="Times New Roman" w:cs="Times New Roman"/>
          <w:color w:val="000000" w:themeColor="text1"/>
          <w:sz w:val="24"/>
          <w:szCs w:val="24"/>
        </w:rPr>
        <w:t>isë komb</w:t>
      </w:r>
      <w:r w:rsidR="00FF7778" w:rsidRPr="000F2609">
        <w:rPr>
          <w:rFonts w:ascii="Times New Roman" w:hAnsi="Times New Roman" w:cs="Times New Roman"/>
          <w:color w:val="000000" w:themeColor="text1"/>
          <w:spacing w:val="-1"/>
          <w:sz w:val="24"/>
          <w:szCs w:val="24"/>
        </w:rPr>
        <w:t>ë</w:t>
      </w:r>
      <w:r w:rsidR="00FF7778" w:rsidRPr="000F2609">
        <w:rPr>
          <w:rFonts w:ascii="Times New Roman" w:hAnsi="Times New Roman" w:cs="Times New Roman"/>
          <w:color w:val="000000" w:themeColor="text1"/>
          <w:sz w:val="24"/>
          <w:szCs w:val="24"/>
        </w:rPr>
        <w:t>t</w:t>
      </w:r>
      <w:r w:rsidR="00FF7778" w:rsidRPr="000F2609">
        <w:rPr>
          <w:rFonts w:ascii="Times New Roman" w:hAnsi="Times New Roman" w:cs="Times New Roman"/>
          <w:color w:val="000000" w:themeColor="text1"/>
          <w:spacing w:val="-1"/>
          <w:sz w:val="24"/>
          <w:szCs w:val="24"/>
        </w:rPr>
        <w:t>are</w:t>
      </w:r>
      <w:r w:rsidR="00FF7778"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pacing w:val="2"/>
          <w:sz w:val="24"/>
          <w:szCs w:val="24"/>
        </w:rPr>
        <w:t>n</w:t>
      </w:r>
      <w:r w:rsidR="00FF7778" w:rsidRPr="000F2609">
        <w:rPr>
          <w:rFonts w:ascii="Times New Roman" w:hAnsi="Times New Roman" w:cs="Times New Roman"/>
          <w:color w:val="000000" w:themeColor="text1"/>
          <w:spacing w:val="-2"/>
          <w:sz w:val="24"/>
          <w:szCs w:val="24"/>
        </w:rPr>
        <w:t>g</w:t>
      </w:r>
      <w:r w:rsidR="00FF7778" w:rsidRPr="000F2609">
        <w:rPr>
          <w:rFonts w:ascii="Times New Roman" w:hAnsi="Times New Roman" w:cs="Times New Roman"/>
          <w:color w:val="000000" w:themeColor="text1"/>
          <w:sz w:val="24"/>
          <w:szCs w:val="24"/>
        </w:rPr>
        <w:t>a</w:t>
      </w:r>
      <w:r w:rsidR="00FF7778" w:rsidRPr="000F2609">
        <w:rPr>
          <w:rFonts w:ascii="Times New Roman" w:hAnsi="Times New Roman" w:cs="Times New Roman"/>
          <w:color w:val="000000" w:themeColor="text1"/>
          <w:spacing w:val="-1"/>
          <w:sz w:val="24"/>
          <w:szCs w:val="24"/>
        </w:rPr>
        <w:t xml:space="preserve"> </w:t>
      </w:r>
      <w:r w:rsidR="00100200" w:rsidRPr="000F2609">
        <w:rPr>
          <w:rFonts w:ascii="Times New Roman" w:hAnsi="Times New Roman" w:cs="Times New Roman"/>
          <w:color w:val="000000" w:themeColor="text1"/>
          <w:sz w:val="24"/>
          <w:szCs w:val="24"/>
        </w:rPr>
        <w:t>Agjencia</w:t>
      </w:r>
      <w:r w:rsidR="00FF7778" w:rsidRPr="000F2609">
        <w:rPr>
          <w:rFonts w:ascii="Times New Roman" w:hAnsi="Times New Roman" w:cs="Times New Roman"/>
          <w:color w:val="000000" w:themeColor="text1"/>
          <w:sz w:val="24"/>
          <w:szCs w:val="24"/>
        </w:rPr>
        <w:t xml:space="preserve"> ose </w:t>
      </w:r>
      <w:r w:rsidR="00D459DF" w:rsidRPr="000F2609">
        <w:rPr>
          <w:rFonts w:ascii="Times New Roman" w:hAnsi="Times New Roman" w:cs="Times New Roman"/>
          <w:color w:val="000000" w:themeColor="text1"/>
          <w:sz w:val="24"/>
          <w:szCs w:val="24"/>
        </w:rPr>
        <w:t xml:space="preserve">te </w:t>
      </w:r>
      <w:r w:rsidR="00FF7778" w:rsidRPr="000F2609">
        <w:rPr>
          <w:rFonts w:ascii="Times New Roman" w:hAnsi="Times New Roman" w:cs="Times New Roman"/>
          <w:color w:val="000000" w:themeColor="text1"/>
          <w:sz w:val="24"/>
          <w:szCs w:val="24"/>
        </w:rPr>
        <w:t>larguar nga Shërbimi Civil</w:t>
      </w:r>
      <w:r w:rsidR="00D459DF" w:rsidRPr="000F2609">
        <w:rPr>
          <w:rFonts w:ascii="Times New Roman" w:hAnsi="Times New Roman" w:cs="Times New Roman"/>
          <w:color w:val="000000" w:themeColor="text1"/>
          <w:sz w:val="24"/>
          <w:szCs w:val="24"/>
        </w:rPr>
        <w:t xml:space="preserve"> dhe administrata </w:t>
      </w:r>
      <w:r w:rsidR="00D55AB2" w:rsidRPr="000F2609">
        <w:rPr>
          <w:rFonts w:ascii="Times New Roman" w:hAnsi="Times New Roman" w:cs="Times New Roman"/>
          <w:color w:val="000000" w:themeColor="text1"/>
          <w:sz w:val="24"/>
          <w:szCs w:val="24"/>
        </w:rPr>
        <w:t>shtetërore</w:t>
      </w:r>
      <w:r w:rsidR="00FF7778" w:rsidRPr="000F2609">
        <w:rPr>
          <w:rFonts w:ascii="Times New Roman" w:hAnsi="Times New Roman" w:cs="Times New Roman"/>
          <w:color w:val="000000" w:themeColor="text1"/>
          <w:sz w:val="24"/>
          <w:szCs w:val="24"/>
        </w:rPr>
        <w:t>.</w:t>
      </w:r>
    </w:p>
    <w:p w14:paraId="519C8546" w14:textId="77777777" w:rsidR="007F6C92"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ç) </w:t>
      </w:r>
      <w:r w:rsidR="00FF7778" w:rsidRPr="000F2609">
        <w:rPr>
          <w:rFonts w:ascii="Times New Roman" w:hAnsi="Times New Roman" w:cs="Times New Roman"/>
          <w:color w:val="000000" w:themeColor="text1"/>
          <w:sz w:val="24"/>
          <w:szCs w:val="24"/>
        </w:rPr>
        <w:t xml:space="preserve">të  </w:t>
      </w:r>
      <w:r w:rsidR="00391CB4" w:rsidRPr="000F2609">
        <w:rPr>
          <w:rFonts w:ascii="Times New Roman" w:hAnsi="Times New Roman" w:cs="Times New Roman"/>
          <w:color w:val="000000" w:themeColor="text1"/>
          <w:sz w:val="24"/>
          <w:szCs w:val="24"/>
        </w:rPr>
        <w:t>jet</w:t>
      </w:r>
      <w:r w:rsidR="007060E6" w:rsidRPr="000F2609">
        <w:rPr>
          <w:rFonts w:ascii="Times New Roman" w:hAnsi="Times New Roman" w:cs="Times New Roman"/>
          <w:color w:val="000000" w:themeColor="text1"/>
          <w:sz w:val="24"/>
          <w:szCs w:val="24"/>
        </w:rPr>
        <w:t>ë</w:t>
      </w:r>
      <w:r w:rsidR="00391CB4" w:rsidRPr="000F2609">
        <w:rPr>
          <w:rFonts w:ascii="Times New Roman" w:hAnsi="Times New Roman" w:cs="Times New Roman"/>
          <w:color w:val="000000" w:themeColor="text1"/>
          <w:sz w:val="24"/>
          <w:szCs w:val="24"/>
        </w:rPr>
        <w:t xml:space="preserve"> i aft</w:t>
      </w:r>
      <w:r w:rsidR="007060E6" w:rsidRPr="000F2609">
        <w:rPr>
          <w:rFonts w:ascii="Times New Roman" w:hAnsi="Times New Roman" w:cs="Times New Roman"/>
          <w:color w:val="000000" w:themeColor="text1"/>
          <w:sz w:val="24"/>
          <w:szCs w:val="24"/>
        </w:rPr>
        <w:t>ë</w:t>
      </w:r>
      <w:r w:rsidR="00391CB4" w:rsidRPr="000F2609">
        <w:rPr>
          <w:rFonts w:ascii="Times New Roman" w:hAnsi="Times New Roman" w:cs="Times New Roman"/>
          <w:color w:val="000000" w:themeColor="text1"/>
          <w:sz w:val="24"/>
          <w:szCs w:val="24"/>
        </w:rPr>
        <w:t xml:space="preserve"> nga ana sh</w:t>
      </w:r>
      <w:r w:rsidR="007060E6" w:rsidRPr="000F2609">
        <w:rPr>
          <w:rFonts w:ascii="Times New Roman" w:hAnsi="Times New Roman" w:cs="Times New Roman"/>
          <w:color w:val="000000" w:themeColor="text1"/>
          <w:sz w:val="24"/>
          <w:szCs w:val="24"/>
        </w:rPr>
        <w:t>ë</w:t>
      </w:r>
      <w:r w:rsidR="00391CB4" w:rsidRPr="000F2609">
        <w:rPr>
          <w:rFonts w:ascii="Times New Roman" w:hAnsi="Times New Roman" w:cs="Times New Roman"/>
          <w:color w:val="000000" w:themeColor="text1"/>
          <w:sz w:val="24"/>
          <w:szCs w:val="24"/>
        </w:rPr>
        <w:t>ndet</w:t>
      </w:r>
      <w:r w:rsidR="007060E6" w:rsidRPr="000F2609">
        <w:rPr>
          <w:rFonts w:ascii="Times New Roman" w:hAnsi="Times New Roman" w:cs="Times New Roman"/>
          <w:color w:val="000000" w:themeColor="text1"/>
          <w:sz w:val="24"/>
          <w:szCs w:val="24"/>
        </w:rPr>
        <w:t>ë</w:t>
      </w:r>
      <w:r w:rsidR="00391CB4" w:rsidRPr="000F2609">
        <w:rPr>
          <w:rFonts w:ascii="Times New Roman" w:hAnsi="Times New Roman" w:cs="Times New Roman"/>
          <w:color w:val="000000" w:themeColor="text1"/>
          <w:sz w:val="24"/>
          <w:szCs w:val="24"/>
        </w:rPr>
        <w:t xml:space="preserve">sore, e </w:t>
      </w:r>
      <w:r w:rsidR="002460AE" w:rsidRPr="000F2609">
        <w:rPr>
          <w:rFonts w:ascii="Times New Roman" w:hAnsi="Times New Roman" w:cs="Times New Roman"/>
          <w:color w:val="000000" w:themeColor="text1"/>
          <w:sz w:val="24"/>
          <w:szCs w:val="24"/>
        </w:rPr>
        <w:t>vërtetuar</w:t>
      </w:r>
      <w:r w:rsidR="00391CB4" w:rsidRPr="000F2609">
        <w:rPr>
          <w:rFonts w:ascii="Times New Roman" w:hAnsi="Times New Roman" w:cs="Times New Roman"/>
          <w:color w:val="000000" w:themeColor="text1"/>
          <w:sz w:val="24"/>
          <w:szCs w:val="24"/>
        </w:rPr>
        <w:t xml:space="preserve"> n</w:t>
      </w:r>
      <w:r w:rsidR="007060E6" w:rsidRPr="000F2609">
        <w:rPr>
          <w:rFonts w:ascii="Times New Roman" w:hAnsi="Times New Roman" w:cs="Times New Roman"/>
          <w:color w:val="000000" w:themeColor="text1"/>
          <w:sz w:val="24"/>
          <w:szCs w:val="24"/>
        </w:rPr>
        <w:t>ë</w:t>
      </w:r>
      <w:r w:rsidR="00391CB4" w:rsidRPr="000F2609">
        <w:rPr>
          <w:rFonts w:ascii="Times New Roman" w:hAnsi="Times New Roman" w:cs="Times New Roman"/>
          <w:color w:val="000000" w:themeColor="text1"/>
          <w:sz w:val="24"/>
          <w:szCs w:val="24"/>
        </w:rPr>
        <w:t xml:space="preserve"> vendimin e Komisionit Mjeko Ligjor;</w:t>
      </w:r>
    </w:p>
    <w:p w14:paraId="7CB1B59A" w14:textId="77777777" w:rsidR="007F6C92"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d) </w:t>
      </w:r>
      <w:r w:rsidR="00FF7778" w:rsidRPr="000F2609">
        <w:rPr>
          <w:rFonts w:ascii="Times New Roman" w:hAnsi="Times New Roman" w:cs="Times New Roman"/>
          <w:color w:val="000000" w:themeColor="text1"/>
          <w:sz w:val="24"/>
          <w:szCs w:val="24"/>
        </w:rPr>
        <w:t xml:space="preserve">të </w:t>
      </w:r>
      <w:r w:rsidR="00284BF3" w:rsidRPr="000F2609">
        <w:rPr>
          <w:rFonts w:ascii="Times New Roman" w:hAnsi="Times New Roman" w:cs="Times New Roman"/>
          <w:color w:val="000000" w:themeColor="text1"/>
          <w:sz w:val="24"/>
          <w:szCs w:val="24"/>
        </w:rPr>
        <w:t>ketë</w:t>
      </w:r>
      <w:r w:rsidR="00FF7778" w:rsidRPr="000F2609">
        <w:rPr>
          <w:rFonts w:ascii="Times New Roman" w:hAnsi="Times New Roman" w:cs="Times New Roman"/>
          <w:color w:val="000000" w:themeColor="text1"/>
          <w:sz w:val="24"/>
          <w:szCs w:val="24"/>
        </w:rPr>
        <w:t xml:space="preserve"> </w:t>
      </w:r>
      <w:r w:rsidR="00D4211C" w:rsidRPr="000F2609">
        <w:rPr>
          <w:rFonts w:ascii="Times New Roman" w:hAnsi="Times New Roman" w:cs="Times New Roman"/>
          <w:color w:val="000000" w:themeColor="text1"/>
          <w:sz w:val="24"/>
          <w:szCs w:val="24"/>
        </w:rPr>
        <w:t xml:space="preserve">përfunduar ciklin e dytë të studimeve </w:t>
      </w:r>
      <w:r w:rsidR="002D5475" w:rsidRPr="000F2609">
        <w:rPr>
          <w:rFonts w:ascii="Times New Roman" w:hAnsi="Times New Roman" w:cs="Times New Roman"/>
          <w:color w:val="000000" w:themeColor="text1"/>
          <w:sz w:val="24"/>
          <w:szCs w:val="24"/>
        </w:rPr>
        <w:t>n</w:t>
      </w:r>
      <w:r w:rsidR="00561E0C" w:rsidRPr="000F2609">
        <w:rPr>
          <w:rFonts w:ascii="Times New Roman" w:hAnsi="Times New Roman" w:cs="Times New Roman"/>
          <w:color w:val="000000" w:themeColor="text1"/>
          <w:sz w:val="24"/>
          <w:szCs w:val="24"/>
        </w:rPr>
        <w:t>ë</w:t>
      </w:r>
      <w:r w:rsidR="002D5475" w:rsidRPr="000F2609">
        <w:rPr>
          <w:rFonts w:ascii="Times New Roman" w:hAnsi="Times New Roman" w:cs="Times New Roman"/>
          <w:color w:val="000000" w:themeColor="text1"/>
          <w:sz w:val="24"/>
          <w:szCs w:val="24"/>
        </w:rPr>
        <w:t xml:space="preserve"> shkencat juridike, ekonomike, informatike ose </w:t>
      </w:r>
      <w:r w:rsidR="00816E70" w:rsidRPr="000F2609">
        <w:rPr>
          <w:rFonts w:ascii="Times New Roman" w:hAnsi="Times New Roman" w:cs="Times New Roman"/>
          <w:color w:val="000000" w:themeColor="text1"/>
          <w:sz w:val="24"/>
          <w:szCs w:val="24"/>
        </w:rPr>
        <w:t>institucionet</w:t>
      </w:r>
      <w:r w:rsidR="002D5475" w:rsidRPr="000F2609">
        <w:rPr>
          <w:rFonts w:ascii="Times New Roman" w:hAnsi="Times New Roman" w:cs="Times New Roman"/>
          <w:color w:val="000000" w:themeColor="text1"/>
          <w:sz w:val="24"/>
          <w:szCs w:val="24"/>
        </w:rPr>
        <w:t xml:space="preserve"> </w:t>
      </w:r>
      <w:r w:rsidR="00816E70" w:rsidRPr="000F2609">
        <w:rPr>
          <w:rFonts w:ascii="Times New Roman" w:hAnsi="Times New Roman" w:cs="Times New Roman"/>
          <w:color w:val="000000" w:themeColor="text1"/>
          <w:sz w:val="24"/>
          <w:szCs w:val="24"/>
        </w:rPr>
        <w:t>arsimore</w:t>
      </w:r>
      <w:r w:rsidR="002D5475" w:rsidRPr="000F2609">
        <w:rPr>
          <w:rFonts w:ascii="Times New Roman" w:hAnsi="Times New Roman" w:cs="Times New Roman"/>
          <w:color w:val="000000" w:themeColor="text1"/>
          <w:sz w:val="24"/>
          <w:szCs w:val="24"/>
        </w:rPr>
        <w:t xml:space="preserve"> </w:t>
      </w:r>
      <w:r w:rsidR="00277B7D" w:rsidRPr="000F2609">
        <w:rPr>
          <w:rFonts w:ascii="Times New Roman" w:hAnsi="Times New Roman" w:cs="Times New Roman"/>
          <w:color w:val="000000" w:themeColor="text1"/>
          <w:sz w:val="24"/>
          <w:szCs w:val="24"/>
        </w:rPr>
        <w:t xml:space="preserve">të </w:t>
      </w:r>
      <w:r w:rsidR="00816E70" w:rsidRPr="000F2609">
        <w:rPr>
          <w:rFonts w:ascii="Times New Roman" w:hAnsi="Times New Roman" w:cs="Times New Roman"/>
          <w:color w:val="000000" w:themeColor="text1"/>
          <w:sz w:val="24"/>
          <w:szCs w:val="24"/>
        </w:rPr>
        <w:t>sigurisë</w:t>
      </w:r>
      <w:r w:rsidR="002B6AC7" w:rsidRPr="000F2609">
        <w:rPr>
          <w:rFonts w:ascii="Times New Roman" w:hAnsi="Times New Roman" w:cs="Times New Roman"/>
          <w:color w:val="000000" w:themeColor="text1"/>
          <w:sz w:val="24"/>
          <w:szCs w:val="24"/>
        </w:rPr>
        <w:t>.</w:t>
      </w:r>
    </w:p>
    <w:p w14:paraId="4890D9B8" w14:textId="77777777" w:rsidR="007F6C92"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e) </w:t>
      </w:r>
      <w:r w:rsidR="00FF7778" w:rsidRPr="000F2609">
        <w:rPr>
          <w:rFonts w:ascii="Times New Roman" w:hAnsi="Times New Roman" w:cs="Times New Roman"/>
          <w:color w:val="000000" w:themeColor="text1"/>
          <w:sz w:val="24"/>
          <w:szCs w:val="24"/>
        </w:rPr>
        <w:t>të ketë dëshmi të aftësisë së drejtimit të automjetit të tipit B.</w:t>
      </w:r>
    </w:p>
    <w:p w14:paraId="77FD3C96" w14:textId="77777777" w:rsidR="007F6C92"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ë)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plotësoje kushtet e kriteret </w:t>
      </w:r>
      <w:r w:rsidR="00B4101C" w:rsidRPr="000F2609">
        <w:rPr>
          <w:rFonts w:ascii="Times New Roman" w:hAnsi="Times New Roman" w:cs="Times New Roman"/>
          <w:color w:val="000000" w:themeColor="text1"/>
          <w:sz w:val="24"/>
          <w:szCs w:val="24"/>
        </w:rPr>
        <w:t>për</w:t>
      </w:r>
      <w:r w:rsidR="00FF7778" w:rsidRPr="000F2609">
        <w:rPr>
          <w:rFonts w:ascii="Times New Roman" w:hAnsi="Times New Roman" w:cs="Times New Roman"/>
          <w:color w:val="000000" w:themeColor="text1"/>
          <w:sz w:val="24"/>
          <w:szCs w:val="24"/>
        </w:rPr>
        <w:t xml:space="preserve"> CSP</w:t>
      </w:r>
      <w:r w:rsidR="002600DC" w:rsidRPr="000F2609">
        <w:rPr>
          <w:rFonts w:ascii="Times New Roman" w:hAnsi="Times New Roman" w:cs="Times New Roman"/>
          <w:color w:val="000000" w:themeColor="text1"/>
          <w:sz w:val="24"/>
          <w:szCs w:val="24"/>
        </w:rPr>
        <w:t>.</w:t>
      </w:r>
    </w:p>
    <w:p w14:paraId="490A310A" w14:textId="755084CE" w:rsidR="00FF7778" w:rsidRPr="000F2609" w:rsidRDefault="0012327F">
      <w:pPr>
        <w:autoSpaceDE w:val="0"/>
        <w:autoSpaceDN w:val="0"/>
        <w:adjustRightInd w:val="0"/>
        <w:spacing w:after="0"/>
        <w:ind w:firstLine="720"/>
        <w:jc w:val="both"/>
        <w:rPr>
          <w:rFonts w:ascii="Times New Roman" w:hAnsi="Times New Roman" w:cs="Times New Roman"/>
          <w:color w:val="000000" w:themeColor="text1"/>
          <w:sz w:val="24"/>
          <w:szCs w:val="24"/>
        </w:rPr>
      </w:pPr>
      <w:bookmarkStart w:id="17" w:name="_Hlk16004647"/>
      <w:r w:rsidRPr="000F2609">
        <w:rPr>
          <w:rFonts w:ascii="Times New Roman" w:hAnsi="Times New Roman" w:cs="Times New Roman"/>
          <w:color w:val="000000" w:themeColor="text1"/>
          <w:sz w:val="24"/>
          <w:szCs w:val="24"/>
        </w:rPr>
        <w:t>gj</w:t>
      </w:r>
      <w:r w:rsidR="007F6C92" w:rsidRPr="000F2609">
        <w:rPr>
          <w:rFonts w:ascii="Times New Roman" w:hAnsi="Times New Roman" w:cs="Times New Roman"/>
          <w:color w:val="000000" w:themeColor="text1"/>
          <w:sz w:val="24"/>
          <w:szCs w:val="24"/>
        </w:rPr>
        <w:t xml:space="preserv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w:t>
      </w:r>
      <w:r w:rsidR="00740C21" w:rsidRPr="000F2609">
        <w:rPr>
          <w:rFonts w:ascii="Times New Roman" w:hAnsi="Times New Roman" w:cs="Times New Roman"/>
          <w:color w:val="000000" w:themeColor="text1"/>
          <w:sz w:val="24"/>
          <w:szCs w:val="24"/>
        </w:rPr>
        <w:t>ketë</w:t>
      </w:r>
      <w:r w:rsidR="00FF7778" w:rsidRPr="000F2609">
        <w:rPr>
          <w:rFonts w:ascii="Times New Roman" w:hAnsi="Times New Roman" w:cs="Times New Roman"/>
          <w:color w:val="000000" w:themeColor="text1"/>
          <w:sz w:val="24"/>
          <w:szCs w:val="24"/>
        </w:rPr>
        <w:t xml:space="preserve"> eksperience pune jo më pak </w:t>
      </w:r>
      <w:r w:rsidR="00B4101C" w:rsidRPr="000F2609">
        <w:rPr>
          <w:rFonts w:ascii="Times New Roman" w:hAnsi="Times New Roman" w:cs="Times New Roman"/>
          <w:color w:val="000000" w:themeColor="text1"/>
          <w:sz w:val="24"/>
          <w:szCs w:val="24"/>
        </w:rPr>
        <w:t>së</w:t>
      </w:r>
      <w:r w:rsidR="00FF7778" w:rsidRPr="000F2609">
        <w:rPr>
          <w:rFonts w:ascii="Times New Roman" w:hAnsi="Times New Roman" w:cs="Times New Roman"/>
          <w:color w:val="000000" w:themeColor="text1"/>
          <w:sz w:val="24"/>
          <w:szCs w:val="24"/>
        </w:rPr>
        <w:t xml:space="preserve"> 2 vjet në </w:t>
      </w:r>
      <w:r w:rsidR="00D459DF" w:rsidRPr="000F2609">
        <w:rPr>
          <w:rFonts w:ascii="Times New Roman" w:hAnsi="Times New Roman" w:cs="Times New Roman"/>
          <w:color w:val="000000" w:themeColor="text1"/>
          <w:sz w:val="24"/>
          <w:szCs w:val="24"/>
        </w:rPr>
        <w:t xml:space="preserve">funksione </w:t>
      </w:r>
      <w:r w:rsidR="00FF7778" w:rsidRPr="000F2609">
        <w:rPr>
          <w:rFonts w:ascii="Times New Roman" w:hAnsi="Times New Roman" w:cs="Times New Roman"/>
          <w:color w:val="000000" w:themeColor="text1"/>
          <w:sz w:val="24"/>
          <w:szCs w:val="24"/>
        </w:rPr>
        <w:t>të cilat gëzojnë atributet e policisë gjyqësore</w:t>
      </w:r>
      <w:r w:rsidR="00106979" w:rsidRPr="000F2609">
        <w:rPr>
          <w:rFonts w:ascii="Times New Roman" w:hAnsi="Times New Roman" w:cs="Times New Roman"/>
          <w:color w:val="000000" w:themeColor="text1"/>
          <w:sz w:val="24"/>
          <w:szCs w:val="24"/>
        </w:rPr>
        <w:t xml:space="preserve">, struktura </w:t>
      </w:r>
      <w:r w:rsidR="00FF7778" w:rsidRPr="000F2609">
        <w:rPr>
          <w:rFonts w:ascii="Times New Roman" w:hAnsi="Times New Roman" w:cs="Times New Roman"/>
          <w:color w:val="000000" w:themeColor="text1"/>
          <w:sz w:val="24"/>
          <w:szCs w:val="24"/>
        </w:rPr>
        <w:t xml:space="preserv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administratës publike</w:t>
      </w:r>
      <w:r w:rsidR="00D459DF" w:rsidRPr="000F2609">
        <w:rPr>
          <w:rFonts w:ascii="Times New Roman" w:hAnsi="Times New Roman" w:cs="Times New Roman"/>
          <w:color w:val="000000" w:themeColor="text1"/>
          <w:sz w:val="24"/>
          <w:szCs w:val="24"/>
        </w:rPr>
        <w:t>.</w:t>
      </w:r>
    </w:p>
    <w:p w14:paraId="270831DD" w14:textId="6F7BDA60" w:rsidR="009E4969" w:rsidRPr="000F2609" w:rsidRDefault="009E4969">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65661A" w:rsidRPr="000F2609">
        <w:rPr>
          <w:rFonts w:ascii="Times New Roman" w:hAnsi="Times New Roman" w:cs="Times New Roman"/>
          <w:color w:val="000000" w:themeColor="text1"/>
          <w:sz w:val="24"/>
          <w:szCs w:val="24"/>
        </w:rPr>
        <w:t xml:space="preserve">Përveç kritereve të përgjithshme të përcaktuara në pikën 1 të këtij neni, </w:t>
      </w:r>
      <w:r w:rsidR="004F1A01" w:rsidRPr="000F2609">
        <w:rPr>
          <w:rFonts w:ascii="Times New Roman" w:hAnsi="Times New Roman" w:cs="Times New Roman"/>
          <w:color w:val="000000" w:themeColor="text1"/>
          <w:sz w:val="24"/>
          <w:szCs w:val="24"/>
        </w:rPr>
        <w:t xml:space="preserve">Drejtori i </w:t>
      </w:r>
      <w:r w:rsidR="00BC0B13" w:rsidRPr="000F2609">
        <w:rPr>
          <w:rFonts w:ascii="Times New Roman" w:hAnsi="Times New Roman" w:cs="Times New Roman"/>
          <w:color w:val="000000" w:themeColor="text1"/>
          <w:sz w:val="24"/>
          <w:szCs w:val="24"/>
        </w:rPr>
        <w:t>Përgjithshëm</w:t>
      </w:r>
      <w:r w:rsidR="004F1A01" w:rsidRPr="000F2609">
        <w:rPr>
          <w:rFonts w:ascii="Times New Roman" w:hAnsi="Times New Roman" w:cs="Times New Roman"/>
          <w:color w:val="000000" w:themeColor="text1"/>
          <w:sz w:val="24"/>
          <w:szCs w:val="24"/>
        </w:rPr>
        <w:t xml:space="preserve"> p</w:t>
      </w:r>
      <w:r w:rsidR="005C0332" w:rsidRPr="000F2609">
        <w:rPr>
          <w:rFonts w:ascii="Times New Roman" w:hAnsi="Times New Roman" w:cs="Times New Roman"/>
          <w:color w:val="000000" w:themeColor="text1"/>
          <w:sz w:val="24"/>
          <w:szCs w:val="24"/>
        </w:rPr>
        <w:t>ë</w:t>
      </w:r>
      <w:r w:rsidR="004F1A01" w:rsidRPr="000F2609">
        <w:rPr>
          <w:rFonts w:ascii="Times New Roman" w:hAnsi="Times New Roman" w:cs="Times New Roman"/>
          <w:color w:val="000000" w:themeColor="text1"/>
          <w:sz w:val="24"/>
          <w:szCs w:val="24"/>
        </w:rPr>
        <w:t xml:space="preserve">rcakton dhe </w:t>
      </w:r>
      <w:r w:rsidR="0065661A" w:rsidRPr="000F2609">
        <w:rPr>
          <w:rFonts w:ascii="Times New Roman" w:hAnsi="Times New Roman" w:cs="Times New Roman"/>
          <w:color w:val="000000" w:themeColor="text1"/>
          <w:sz w:val="24"/>
          <w:szCs w:val="24"/>
        </w:rPr>
        <w:t>kritere specifike</w:t>
      </w:r>
      <w:r w:rsidR="004F1A01" w:rsidRPr="000F2609">
        <w:rPr>
          <w:rFonts w:ascii="Times New Roman" w:hAnsi="Times New Roman" w:cs="Times New Roman"/>
          <w:color w:val="000000" w:themeColor="text1"/>
          <w:sz w:val="24"/>
          <w:szCs w:val="24"/>
        </w:rPr>
        <w:t>,</w:t>
      </w:r>
      <w:r w:rsidR="008412E8" w:rsidRPr="000F2609">
        <w:rPr>
          <w:rFonts w:ascii="Times New Roman" w:hAnsi="Times New Roman" w:cs="Times New Roman"/>
          <w:color w:val="000000" w:themeColor="text1"/>
          <w:sz w:val="24"/>
          <w:szCs w:val="24"/>
        </w:rPr>
        <w:t xml:space="preserve"> p</w:t>
      </w:r>
      <w:r w:rsidR="00D55AB2" w:rsidRPr="000F2609">
        <w:rPr>
          <w:rFonts w:ascii="Times New Roman" w:hAnsi="Times New Roman" w:cs="Times New Roman"/>
          <w:color w:val="000000" w:themeColor="text1"/>
          <w:sz w:val="24"/>
          <w:szCs w:val="24"/>
        </w:rPr>
        <w:t>ë</w:t>
      </w:r>
      <w:r w:rsidR="008412E8" w:rsidRPr="000F2609">
        <w:rPr>
          <w:rFonts w:ascii="Times New Roman" w:hAnsi="Times New Roman" w:cs="Times New Roman"/>
          <w:color w:val="000000" w:themeColor="text1"/>
          <w:sz w:val="24"/>
          <w:szCs w:val="24"/>
        </w:rPr>
        <w:t>rfshir</w:t>
      </w:r>
      <w:r w:rsidR="00D55AB2" w:rsidRPr="000F2609">
        <w:rPr>
          <w:rFonts w:ascii="Times New Roman" w:hAnsi="Times New Roman" w:cs="Times New Roman"/>
          <w:color w:val="000000" w:themeColor="text1"/>
          <w:sz w:val="24"/>
          <w:szCs w:val="24"/>
        </w:rPr>
        <w:t>ë</w:t>
      </w:r>
      <w:r w:rsidR="008412E8" w:rsidRPr="000F2609">
        <w:rPr>
          <w:rFonts w:ascii="Times New Roman" w:hAnsi="Times New Roman" w:cs="Times New Roman"/>
          <w:color w:val="000000" w:themeColor="text1"/>
          <w:sz w:val="24"/>
          <w:szCs w:val="24"/>
        </w:rPr>
        <w:t xml:space="preserve"> kritere p</w:t>
      </w:r>
      <w:r w:rsidR="00D55AB2" w:rsidRPr="000F2609">
        <w:rPr>
          <w:rFonts w:ascii="Times New Roman" w:hAnsi="Times New Roman" w:cs="Times New Roman"/>
          <w:color w:val="000000" w:themeColor="text1"/>
          <w:sz w:val="24"/>
          <w:szCs w:val="24"/>
        </w:rPr>
        <w:t>ë</w:t>
      </w:r>
      <w:r w:rsidR="008412E8" w:rsidRPr="000F2609">
        <w:rPr>
          <w:rFonts w:ascii="Times New Roman" w:hAnsi="Times New Roman" w:cs="Times New Roman"/>
          <w:color w:val="000000" w:themeColor="text1"/>
          <w:sz w:val="24"/>
          <w:szCs w:val="24"/>
        </w:rPr>
        <w:t>r llojin e ciklit t</w:t>
      </w:r>
      <w:r w:rsidR="00D55AB2" w:rsidRPr="000F2609">
        <w:rPr>
          <w:rFonts w:ascii="Times New Roman" w:hAnsi="Times New Roman" w:cs="Times New Roman"/>
          <w:color w:val="000000" w:themeColor="text1"/>
          <w:sz w:val="24"/>
          <w:szCs w:val="24"/>
        </w:rPr>
        <w:t>ë</w:t>
      </w:r>
      <w:r w:rsidR="008412E8" w:rsidRPr="000F2609">
        <w:rPr>
          <w:rFonts w:ascii="Times New Roman" w:hAnsi="Times New Roman" w:cs="Times New Roman"/>
          <w:color w:val="000000" w:themeColor="text1"/>
          <w:sz w:val="24"/>
          <w:szCs w:val="24"/>
        </w:rPr>
        <w:t xml:space="preserve"> dyt</w:t>
      </w:r>
      <w:r w:rsidR="00D55AB2" w:rsidRPr="000F2609">
        <w:rPr>
          <w:rFonts w:ascii="Times New Roman" w:hAnsi="Times New Roman" w:cs="Times New Roman"/>
          <w:color w:val="000000" w:themeColor="text1"/>
          <w:sz w:val="24"/>
          <w:szCs w:val="24"/>
        </w:rPr>
        <w:t>ë</w:t>
      </w:r>
      <w:r w:rsidR="008412E8" w:rsidRPr="000F2609">
        <w:rPr>
          <w:rFonts w:ascii="Times New Roman" w:hAnsi="Times New Roman" w:cs="Times New Roman"/>
          <w:color w:val="000000" w:themeColor="text1"/>
          <w:sz w:val="24"/>
          <w:szCs w:val="24"/>
        </w:rPr>
        <w:t xml:space="preserve"> t</w:t>
      </w:r>
      <w:r w:rsidR="00D55AB2" w:rsidRPr="000F2609">
        <w:rPr>
          <w:rFonts w:ascii="Times New Roman" w:hAnsi="Times New Roman" w:cs="Times New Roman"/>
          <w:color w:val="000000" w:themeColor="text1"/>
          <w:sz w:val="24"/>
          <w:szCs w:val="24"/>
        </w:rPr>
        <w:t>ë</w:t>
      </w:r>
      <w:r w:rsidR="008412E8" w:rsidRPr="000F2609">
        <w:rPr>
          <w:rFonts w:ascii="Times New Roman" w:hAnsi="Times New Roman" w:cs="Times New Roman"/>
          <w:color w:val="000000" w:themeColor="text1"/>
          <w:sz w:val="24"/>
          <w:szCs w:val="24"/>
        </w:rPr>
        <w:t xml:space="preserve"> studimeve, </w:t>
      </w:r>
      <w:r w:rsidR="004F1A01" w:rsidRPr="000F2609">
        <w:rPr>
          <w:rFonts w:ascii="Times New Roman" w:hAnsi="Times New Roman" w:cs="Times New Roman"/>
          <w:color w:val="000000" w:themeColor="text1"/>
          <w:sz w:val="24"/>
          <w:szCs w:val="24"/>
        </w:rPr>
        <w:t xml:space="preserve">sipas </w:t>
      </w:r>
      <w:r w:rsidR="00493144" w:rsidRPr="000F2609">
        <w:rPr>
          <w:rFonts w:ascii="Times New Roman" w:hAnsi="Times New Roman" w:cs="Times New Roman"/>
          <w:color w:val="000000" w:themeColor="text1"/>
          <w:sz w:val="24"/>
          <w:szCs w:val="24"/>
        </w:rPr>
        <w:t>p</w:t>
      </w:r>
      <w:r w:rsidR="00090394" w:rsidRPr="000F2609">
        <w:rPr>
          <w:rFonts w:ascii="Times New Roman" w:hAnsi="Times New Roman" w:cs="Times New Roman"/>
          <w:color w:val="000000" w:themeColor="text1"/>
          <w:sz w:val="24"/>
          <w:szCs w:val="24"/>
        </w:rPr>
        <w:t>ë</w:t>
      </w:r>
      <w:r w:rsidR="00493144" w:rsidRPr="000F2609">
        <w:rPr>
          <w:rFonts w:ascii="Times New Roman" w:hAnsi="Times New Roman" w:cs="Times New Roman"/>
          <w:color w:val="000000" w:themeColor="text1"/>
          <w:sz w:val="24"/>
          <w:szCs w:val="24"/>
        </w:rPr>
        <w:t xml:space="preserve">rshkrimit </w:t>
      </w:r>
      <w:r w:rsidR="003B66EE" w:rsidRPr="000F2609">
        <w:rPr>
          <w:rFonts w:ascii="Times New Roman" w:hAnsi="Times New Roman" w:cs="Times New Roman"/>
          <w:color w:val="000000" w:themeColor="text1"/>
          <w:sz w:val="24"/>
          <w:szCs w:val="24"/>
        </w:rPr>
        <w:t>t</w:t>
      </w:r>
      <w:r w:rsidR="00090394" w:rsidRPr="000F2609">
        <w:rPr>
          <w:rFonts w:ascii="Times New Roman" w:hAnsi="Times New Roman" w:cs="Times New Roman"/>
          <w:color w:val="000000" w:themeColor="text1"/>
          <w:sz w:val="24"/>
          <w:szCs w:val="24"/>
        </w:rPr>
        <w:t>ë</w:t>
      </w:r>
      <w:r w:rsidR="003B66EE" w:rsidRPr="000F2609">
        <w:rPr>
          <w:rFonts w:ascii="Times New Roman" w:hAnsi="Times New Roman" w:cs="Times New Roman"/>
          <w:color w:val="000000" w:themeColor="text1"/>
          <w:sz w:val="24"/>
          <w:szCs w:val="24"/>
        </w:rPr>
        <w:t xml:space="preserve"> </w:t>
      </w:r>
      <w:r w:rsidR="00493144" w:rsidRPr="000F2609">
        <w:rPr>
          <w:rFonts w:ascii="Times New Roman" w:hAnsi="Times New Roman" w:cs="Times New Roman"/>
          <w:color w:val="000000" w:themeColor="text1"/>
          <w:sz w:val="24"/>
          <w:szCs w:val="24"/>
        </w:rPr>
        <w:t>pozicioni</w:t>
      </w:r>
      <w:r w:rsidR="003B66EE" w:rsidRPr="000F2609">
        <w:rPr>
          <w:rFonts w:ascii="Times New Roman" w:hAnsi="Times New Roman" w:cs="Times New Roman"/>
          <w:color w:val="000000" w:themeColor="text1"/>
          <w:sz w:val="24"/>
          <w:szCs w:val="24"/>
        </w:rPr>
        <w:t>t</w:t>
      </w:r>
      <w:r w:rsidR="00493144" w:rsidRPr="000F2609">
        <w:rPr>
          <w:rFonts w:ascii="Times New Roman" w:hAnsi="Times New Roman" w:cs="Times New Roman"/>
          <w:color w:val="000000" w:themeColor="text1"/>
          <w:sz w:val="24"/>
          <w:szCs w:val="24"/>
        </w:rPr>
        <w:t xml:space="preserve"> </w:t>
      </w:r>
      <w:r w:rsidR="003B66EE" w:rsidRPr="000F2609">
        <w:rPr>
          <w:rFonts w:ascii="Times New Roman" w:hAnsi="Times New Roman" w:cs="Times New Roman"/>
          <w:color w:val="000000" w:themeColor="text1"/>
          <w:sz w:val="24"/>
          <w:szCs w:val="24"/>
        </w:rPr>
        <w:t>t</w:t>
      </w:r>
      <w:r w:rsidR="00090394" w:rsidRPr="000F2609">
        <w:rPr>
          <w:rFonts w:ascii="Times New Roman" w:hAnsi="Times New Roman" w:cs="Times New Roman"/>
          <w:color w:val="000000" w:themeColor="text1"/>
          <w:sz w:val="24"/>
          <w:szCs w:val="24"/>
        </w:rPr>
        <w:t>ë</w:t>
      </w:r>
      <w:r w:rsidR="003B66EE" w:rsidRPr="000F2609">
        <w:rPr>
          <w:rFonts w:ascii="Times New Roman" w:hAnsi="Times New Roman" w:cs="Times New Roman"/>
          <w:color w:val="000000" w:themeColor="text1"/>
          <w:sz w:val="24"/>
          <w:szCs w:val="24"/>
        </w:rPr>
        <w:t xml:space="preserve"> </w:t>
      </w:r>
      <w:r w:rsidR="00493144" w:rsidRPr="000F2609">
        <w:rPr>
          <w:rFonts w:ascii="Times New Roman" w:hAnsi="Times New Roman" w:cs="Times New Roman"/>
          <w:color w:val="000000" w:themeColor="text1"/>
          <w:sz w:val="24"/>
          <w:szCs w:val="24"/>
        </w:rPr>
        <w:t>pun</w:t>
      </w:r>
      <w:r w:rsidR="00090394" w:rsidRPr="000F2609">
        <w:rPr>
          <w:rFonts w:ascii="Times New Roman" w:hAnsi="Times New Roman" w:cs="Times New Roman"/>
          <w:color w:val="000000" w:themeColor="text1"/>
          <w:sz w:val="24"/>
          <w:szCs w:val="24"/>
        </w:rPr>
        <w:t>ë</w:t>
      </w:r>
      <w:r w:rsidR="00493144" w:rsidRPr="000F2609">
        <w:rPr>
          <w:rFonts w:ascii="Times New Roman" w:hAnsi="Times New Roman" w:cs="Times New Roman"/>
          <w:color w:val="000000" w:themeColor="text1"/>
          <w:sz w:val="24"/>
          <w:szCs w:val="24"/>
        </w:rPr>
        <w:t>s</w:t>
      </w:r>
      <w:r w:rsidR="003B66EE" w:rsidRPr="000F2609">
        <w:rPr>
          <w:rFonts w:ascii="Times New Roman" w:hAnsi="Times New Roman" w:cs="Times New Roman"/>
          <w:color w:val="000000" w:themeColor="text1"/>
          <w:sz w:val="24"/>
          <w:szCs w:val="24"/>
        </w:rPr>
        <w:t>,</w:t>
      </w:r>
      <w:r w:rsidR="00493144" w:rsidRPr="000F2609">
        <w:rPr>
          <w:rFonts w:ascii="Times New Roman" w:hAnsi="Times New Roman" w:cs="Times New Roman"/>
          <w:color w:val="000000" w:themeColor="text1"/>
          <w:sz w:val="24"/>
          <w:szCs w:val="24"/>
        </w:rPr>
        <w:t xml:space="preserve"> i cili do shpallet p</w:t>
      </w:r>
      <w:r w:rsidR="00090394" w:rsidRPr="000F2609">
        <w:rPr>
          <w:rFonts w:ascii="Times New Roman" w:hAnsi="Times New Roman" w:cs="Times New Roman"/>
          <w:color w:val="000000" w:themeColor="text1"/>
          <w:sz w:val="24"/>
          <w:szCs w:val="24"/>
        </w:rPr>
        <w:t>ë</w:t>
      </w:r>
      <w:r w:rsidR="00493144" w:rsidRPr="000F2609">
        <w:rPr>
          <w:rFonts w:ascii="Times New Roman" w:hAnsi="Times New Roman" w:cs="Times New Roman"/>
          <w:color w:val="000000" w:themeColor="text1"/>
          <w:sz w:val="24"/>
          <w:szCs w:val="24"/>
        </w:rPr>
        <w:t>r konkurrim</w:t>
      </w:r>
      <w:r w:rsidR="0065661A" w:rsidRPr="000F2609">
        <w:rPr>
          <w:rFonts w:ascii="Times New Roman" w:hAnsi="Times New Roman" w:cs="Times New Roman"/>
          <w:color w:val="000000" w:themeColor="text1"/>
          <w:sz w:val="24"/>
          <w:szCs w:val="24"/>
        </w:rPr>
        <w:t xml:space="preserve"> .</w:t>
      </w:r>
      <w:r w:rsidR="0065661A" w:rsidRPr="000F2609" w:rsidDel="00B647E1">
        <w:rPr>
          <w:rFonts w:ascii="Times New Roman" w:hAnsi="Times New Roman" w:cs="Times New Roman"/>
          <w:color w:val="000000" w:themeColor="text1"/>
          <w:sz w:val="24"/>
          <w:szCs w:val="24"/>
        </w:rPr>
        <w:t xml:space="preserve"> </w:t>
      </w:r>
    </w:p>
    <w:p w14:paraId="0AB7F643" w14:textId="1FA2301A" w:rsidR="00D4211C" w:rsidRPr="000F2609" w:rsidRDefault="00397121">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3</w:t>
      </w:r>
      <w:r w:rsidR="00D4211C" w:rsidRPr="000F2609">
        <w:rPr>
          <w:rFonts w:ascii="Times New Roman" w:hAnsi="Times New Roman" w:cs="Times New Roman"/>
          <w:color w:val="000000" w:themeColor="text1"/>
          <w:sz w:val="24"/>
          <w:szCs w:val="24"/>
        </w:rPr>
        <w:t xml:space="preserve">. </w:t>
      </w:r>
      <w:r w:rsidR="0078617A" w:rsidRPr="000F2609">
        <w:rPr>
          <w:rFonts w:ascii="Times New Roman" w:hAnsi="Times New Roman" w:cs="Times New Roman"/>
          <w:color w:val="000000" w:themeColor="text1"/>
          <w:sz w:val="24"/>
          <w:szCs w:val="24"/>
        </w:rPr>
        <w:t xml:space="preserve">Rregullat dhe procedurat </w:t>
      </w:r>
      <w:r w:rsidR="00D4211C" w:rsidRPr="000F2609">
        <w:rPr>
          <w:rFonts w:ascii="Times New Roman" w:hAnsi="Times New Roman" w:cs="Times New Roman"/>
          <w:color w:val="000000" w:themeColor="text1"/>
          <w:sz w:val="24"/>
          <w:szCs w:val="24"/>
        </w:rPr>
        <w:t xml:space="preserve">e </w:t>
      </w:r>
      <w:r w:rsidR="00D459DF" w:rsidRPr="000F2609">
        <w:rPr>
          <w:rFonts w:ascii="Times New Roman" w:hAnsi="Times New Roman" w:cs="Times New Roman"/>
          <w:color w:val="000000" w:themeColor="text1"/>
          <w:sz w:val="24"/>
          <w:szCs w:val="24"/>
        </w:rPr>
        <w:t>pranimeve ne A</w:t>
      </w:r>
      <w:r w:rsidR="008412E8" w:rsidRPr="000F2609">
        <w:rPr>
          <w:rFonts w:ascii="Times New Roman" w:hAnsi="Times New Roman" w:cs="Times New Roman"/>
          <w:color w:val="000000" w:themeColor="text1"/>
          <w:sz w:val="24"/>
          <w:szCs w:val="24"/>
        </w:rPr>
        <w:t xml:space="preserve">gjenci </w:t>
      </w:r>
      <w:r w:rsidR="00D4211C" w:rsidRPr="000F2609">
        <w:rPr>
          <w:rFonts w:ascii="Times New Roman" w:hAnsi="Times New Roman" w:cs="Times New Roman"/>
          <w:color w:val="000000" w:themeColor="text1"/>
          <w:sz w:val="24"/>
          <w:szCs w:val="24"/>
        </w:rPr>
        <w:t xml:space="preserve">përcaktohen në </w:t>
      </w:r>
      <w:r w:rsidR="00D1726B" w:rsidRPr="000F2609">
        <w:rPr>
          <w:rFonts w:ascii="Times New Roman" w:hAnsi="Times New Roman" w:cs="Times New Roman"/>
          <w:color w:val="000000" w:themeColor="text1"/>
          <w:sz w:val="24"/>
          <w:szCs w:val="24"/>
        </w:rPr>
        <w:t>Rregulloren “Mbi organizimin dhe funksionimin e Agjencisë së Mbikëqyrjes Policore”</w:t>
      </w:r>
      <w:r w:rsidR="00D4211C" w:rsidRPr="000F2609">
        <w:rPr>
          <w:rFonts w:ascii="Times New Roman" w:hAnsi="Times New Roman" w:cs="Times New Roman"/>
          <w:color w:val="000000" w:themeColor="text1"/>
          <w:sz w:val="24"/>
          <w:szCs w:val="24"/>
        </w:rPr>
        <w:t>.</w:t>
      </w:r>
    </w:p>
    <w:bookmarkEnd w:id="17"/>
    <w:p w14:paraId="4E6F22C9" w14:textId="77777777" w:rsidR="002460AE" w:rsidRPr="000F2609" w:rsidRDefault="002460AE">
      <w:pPr>
        <w:spacing w:after="0"/>
        <w:jc w:val="center"/>
        <w:rPr>
          <w:rFonts w:ascii="Times New Roman" w:hAnsi="Times New Roman" w:cs="Times New Roman"/>
          <w:b/>
          <w:color w:val="000000" w:themeColor="text1"/>
          <w:sz w:val="24"/>
          <w:szCs w:val="24"/>
        </w:rPr>
      </w:pPr>
    </w:p>
    <w:p w14:paraId="18965213" w14:textId="5C01F064" w:rsidR="00A14AAB"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4C7127" w:rsidRPr="000F2609">
        <w:rPr>
          <w:rFonts w:ascii="Times New Roman" w:hAnsi="Times New Roman" w:cs="Times New Roman"/>
          <w:b/>
          <w:color w:val="000000" w:themeColor="text1"/>
          <w:sz w:val="24"/>
          <w:szCs w:val="24"/>
        </w:rPr>
        <w:t>5</w:t>
      </w:r>
      <w:r w:rsidR="00583FD9" w:rsidRPr="000F2609">
        <w:rPr>
          <w:rFonts w:ascii="Times New Roman" w:hAnsi="Times New Roman" w:cs="Times New Roman"/>
          <w:b/>
          <w:color w:val="000000" w:themeColor="text1"/>
          <w:sz w:val="24"/>
          <w:szCs w:val="24"/>
        </w:rPr>
        <w:t>6</w:t>
      </w:r>
    </w:p>
    <w:p w14:paraId="59D764FD"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Procesi i konkurrimit</w:t>
      </w:r>
    </w:p>
    <w:p w14:paraId="374A1FB1" w14:textId="77777777" w:rsidR="00FF7778" w:rsidRPr="000F2609" w:rsidRDefault="00FF7778">
      <w:pPr>
        <w:spacing w:after="0"/>
        <w:jc w:val="center"/>
        <w:rPr>
          <w:rFonts w:ascii="Times New Roman" w:hAnsi="Times New Roman" w:cs="Times New Roman"/>
          <w:color w:val="000000" w:themeColor="text1"/>
          <w:sz w:val="24"/>
          <w:szCs w:val="24"/>
        </w:rPr>
      </w:pPr>
    </w:p>
    <w:p w14:paraId="31AEA4B7" w14:textId="77777777" w:rsidR="00284F35" w:rsidRPr="000F2609" w:rsidRDefault="00284F35">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 xml:space="preserve">Pranimi </w:t>
      </w:r>
      <w:r w:rsidR="002B050D" w:rsidRPr="000F2609">
        <w:rPr>
          <w:rFonts w:ascii="Times New Roman" w:hAnsi="Times New Roman" w:cs="Times New Roman"/>
          <w:color w:val="000000" w:themeColor="text1"/>
          <w:sz w:val="24"/>
          <w:szCs w:val="24"/>
        </w:rPr>
        <w:t xml:space="preserve">dhe emërimi </w:t>
      </w:r>
      <w:r w:rsidR="00FF7778" w:rsidRPr="000F2609">
        <w:rPr>
          <w:rFonts w:ascii="Times New Roman" w:hAnsi="Times New Roman" w:cs="Times New Roman"/>
          <w:color w:val="000000" w:themeColor="text1"/>
          <w:sz w:val="24"/>
          <w:szCs w:val="24"/>
        </w:rPr>
        <w:t>i punonjësve</w:t>
      </w:r>
      <w:r w:rsidR="008E153A" w:rsidRPr="000F2609">
        <w:rPr>
          <w:rFonts w:ascii="Times New Roman" w:hAnsi="Times New Roman" w:cs="Times New Roman"/>
          <w:color w:val="000000" w:themeColor="text1"/>
          <w:sz w:val="24"/>
          <w:szCs w:val="24"/>
        </w:rPr>
        <w:t xml:space="preserve"> në </w:t>
      </w:r>
      <w:r w:rsidR="00100200" w:rsidRPr="000F2609">
        <w:rPr>
          <w:rFonts w:ascii="Times New Roman" w:hAnsi="Times New Roman" w:cs="Times New Roman"/>
          <w:color w:val="000000" w:themeColor="text1"/>
          <w:sz w:val="24"/>
          <w:szCs w:val="24"/>
        </w:rPr>
        <w:t>A</w:t>
      </w:r>
      <w:r w:rsidR="00AA4599" w:rsidRPr="000F2609">
        <w:rPr>
          <w:rFonts w:ascii="Times New Roman" w:hAnsi="Times New Roman" w:cs="Times New Roman"/>
          <w:color w:val="000000" w:themeColor="text1"/>
          <w:sz w:val="24"/>
          <w:szCs w:val="24"/>
        </w:rPr>
        <w:t>gjenci</w:t>
      </w:r>
      <w:r w:rsidR="00FF7778" w:rsidRPr="000F2609">
        <w:rPr>
          <w:rFonts w:ascii="Times New Roman" w:hAnsi="Times New Roman" w:cs="Times New Roman"/>
          <w:color w:val="000000" w:themeColor="text1"/>
          <w:sz w:val="24"/>
          <w:szCs w:val="24"/>
        </w:rPr>
        <w:t xml:space="preserve">, bëhet </w:t>
      </w:r>
      <w:r w:rsidR="008E153A" w:rsidRPr="000F2609">
        <w:rPr>
          <w:rFonts w:ascii="Times New Roman" w:hAnsi="Times New Roman" w:cs="Times New Roman"/>
          <w:color w:val="000000" w:themeColor="text1"/>
          <w:sz w:val="24"/>
          <w:szCs w:val="24"/>
        </w:rPr>
        <w:t xml:space="preserve">vetëm </w:t>
      </w:r>
      <w:r w:rsidR="00FF7778" w:rsidRPr="000F2609">
        <w:rPr>
          <w:rFonts w:ascii="Times New Roman" w:hAnsi="Times New Roman" w:cs="Times New Roman"/>
          <w:color w:val="000000" w:themeColor="text1"/>
          <w:sz w:val="24"/>
          <w:szCs w:val="24"/>
        </w:rPr>
        <w:t xml:space="preserve">nëpërmjet një procesi konkurrimi, në bazë të </w:t>
      </w:r>
      <w:r w:rsidR="008E153A" w:rsidRPr="000F2609">
        <w:rPr>
          <w:rFonts w:ascii="Times New Roman" w:hAnsi="Times New Roman" w:cs="Times New Roman"/>
          <w:color w:val="000000" w:themeColor="text1"/>
          <w:sz w:val="24"/>
          <w:szCs w:val="24"/>
        </w:rPr>
        <w:t xml:space="preserve">pozicioneve </w:t>
      </w:r>
      <w:r w:rsidR="00FF7778" w:rsidRPr="000F2609">
        <w:rPr>
          <w:rFonts w:ascii="Times New Roman" w:hAnsi="Times New Roman" w:cs="Times New Roman"/>
          <w:color w:val="000000" w:themeColor="text1"/>
          <w:sz w:val="24"/>
          <w:szCs w:val="24"/>
        </w:rPr>
        <w:t>të lira të punës</w:t>
      </w:r>
      <w:r w:rsidR="000D2C81" w:rsidRPr="000F2609">
        <w:rPr>
          <w:rFonts w:ascii="Times New Roman" w:hAnsi="Times New Roman" w:cs="Times New Roman"/>
          <w:color w:val="000000" w:themeColor="text1"/>
          <w:sz w:val="24"/>
          <w:szCs w:val="24"/>
        </w:rPr>
        <w:t xml:space="preserve"> të </w:t>
      </w:r>
      <w:r w:rsidR="001A5DC9" w:rsidRPr="000F2609">
        <w:rPr>
          <w:rFonts w:ascii="Times New Roman" w:hAnsi="Times New Roman" w:cs="Times New Roman"/>
          <w:color w:val="000000" w:themeColor="text1"/>
          <w:sz w:val="24"/>
          <w:szCs w:val="24"/>
        </w:rPr>
        <w:t>përcakt</w:t>
      </w:r>
      <w:r w:rsidR="000D2C81" w:rsidRPr="000F2609">
        <w:rPr>
          <w:rFonts w:ascii="Times New Roman" w:hAnsi="Times New Roman" w:cs="Times New Roman"/>
          <w:color w:val="000000" w:themeColor="text1"/>
          <w:sz w:val="24"/>
          <w:szCs w:val="24"/>
        </w:rPr>
        <w:t>uara</w:t>
      </w:r>
      <w:r w:rsidR="00423D20" w:rsidRPr="000F2609">
        <w:rPr>
          <w:rFonts w:ascii="Times New Roman" w:hAnsi="Times New Roman" w:cs="Times New Roman"/>
          <w:color w:val="000000" w:themeColor="text1"/>
          <w:sz w:val="24"/>
          <w:szCs w:val="24"/>
        </w:rPr>
        <w:t xml:space="preserve"> me urdh</w:t>
      </w:r>
      <w:r w:rsidR="0080101A" w:rsidRPr="000F2609">
        <w:rPr>
          <w:rFonts w:ascii="Times New Roman" w:hAnsi="Times New Roman" w:cs="Times New Roman"/>
          <w:color w:val="000000" w:themeColor="text1"/>
          <w:sz w:val="24"/>
          <w:szCs w:val="24"/>
        </w:rPr>
        <w:t>ë</w:t>
      </w:r>
      <w:r w:rsidR="00423D20" w:rsidRPr="000F2609">
        <w:rPr>
          <w:rFonts w:ascii="Times New Roman" w:hAnsi="Times New Roman" w:cs="Times New Roman"/>
          <w:color w:val="000000" w:themeColor="text1"/>
          <w:sz w:val="24"/>
          <w:szCs w:val="24"/>
        </w:rPr>
        <w:t>r t</w:t>
      </w:r>
      <w:r w:rsidR="0080101A" w:rsidRPr="000F2609">
        <w:rPr>
          <w:rFonts w:ascii="Times New Roman" w:hAnsi="Times New Roman" w:cs="Times New Roman"/>
          <w:color w:val="000000" w:themeColor="text1"/>
          <w:sz w:val="24"/>
          <w:szCs w:val="24"/>
        </w:rPr>
        <w:t>ë</w:t>
      </w:r>
      <w:r w:rsidR="001A5DC9" w:rsidRPr="000F2609">
        <w:rPr>
          <w:rFonts w:ascii="Times New Roman" w:hAnsi="Times New Roman" w:cs="Times New Roman"/>
          <w:color w:val="000000" w:themeColor="text1"/>
          <w:sz w:val="24"/>
          <w:szCs w:val="24"/>
        </w:rPr>
        <w:t xml:space="preserve"> Drejtori</w:t>
      </w:r>
      <w:r w:rsidR="00423D20" w:rsidRPr="000F2609">
        <w:rPr>
          <w:rFonts w:ascii="Times New Roman" w:hAnsi="Times New Roman" w:cs="Times New Roman"/>
          <w:color w:val="000000" w:themeColor="text1"/>
          <w:sz w:val="24"/>
          <w:szCs w:val="24"/>
        </w:rPr>
        <w:t>t</w:t>
      </w:r>
      <w:r w:rsidR="001A5DC9" w:rsidRPr="000F2609">
        <w:rPr>
          <w:rFonts w:ascii="Times New Roman" w:hAnsi="Times New Roman" w:cs="Times New Roman"/>
          <w:color w:val="000000" w:themeColor="text1"/>
          <w:sz w:val="24"/>
          <w:szCs w:val="24"/>
        </w:rPr>
        <w:t xml:space="preserve"> </w:t>
      </w:r>
      <w:r w:rsidR="00423D20" w:rsidRPr="000F2609">
        <w:rPr>
          <w:rFonts w:ascii="Times New Roman" w:hAnsi="Times New Roman" w:cs="Times New Roman"/>
          <w:color w:val="000000" w:themeColor="text1"/>
          <w:sz w:val="24"/>
          <w:szCs w:val="24"/>
        </w:rPr>
        <w:t>t</w:t>
      </w:r>
      <w:r w:rsidR="0080101A" w:rsidRPr="000F2609">
        <w:rPr>
          <w:rFonts w:ascii="Times New Roman" w:hAnsi="Times New Roman" w:cs="Times New Roman"/>
          <w:color w:val="000000" w:themeColor="text1"/>
          <w:sz w:val="24"/>
          <w:szCs w:val="24"/>
        </w:rPr>
        <w:t>ë</w:t>
      </w:r>
      <w:r w:rsidR="001A5DC9" w:rsidRPr="000F2609">
        <w:rPr>
          <w:rFonts w:ascii="Times New Roman" w:hAnsi="Times New Roman" w:cs="Times New Roman"/>
          <w:color w:val="000000" w:themeColor="text1"/>
          <w:sz w:val="24"/>
          <w:szCs w:val="24"/>
        </w:rPr>
        <w:t xml:space="preserve"> </w:t>
      </w:r>
      <w:r w:rsidR="00AC7A64" w:rsidRPr="000F2609">
        <w:rPr>
          <w:rFonts w:ascii="Times New Roman" w:hAnsi="Times New Roman" w:cs="Times New Roman"/>
          <w:color w:val="000000" w:themeColor="text1"/>
          <w:sz w:val="24"/>
          <w:szCs w:val="24"/>
        </w:rPr>
        <w:t>Përgjithshëm</w:t>
      </w:r>
      <w:r w:rsidR="00277B7D" w:rsidRPr="000F2609">
        <w:rPr>
          <w:rFonts w:ascii="Times New Roman" w:hAnsi="Times New Roman" w:cs="Times New Roman"/>
          <w:color w:val="000000" w:themeColor="text1"/>
          <w:sz w:val="24"/>
          <w:szCs w:val="24"/>
        </w:rPr>
        <w:t>.</w:t>
      </w:r>
      <w:r w:rsidR="001A5DC9" w:rsidRPr="000F2609">
        <w:rPr>
          <w:rFonts w:ascii="Times New Roman" w:hAnsi="Times New Roman" w:cs="Times New Roman"/>
          <w:color w:val="000000" w:themeColor="text1"/>
          <w:sz w:val="24"/>
          <w:szCs w:val="24"/>
        </w:rPr>
        <w:t xml:space="preserve"> </w:t>
      </w:r>
    </w:p>
    <w:p w14:paraId="13F1CB0A" w14:textId="523E3AD4" w:rsidR="00284F35" w:rsidRPr="000F2609" w:rsidRDefault="0081001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w:t>
      </w:r>
      <w:r w:rsidR="00284F35"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Shpallja e </w:t>
      </w:r>
      <w:r w:rsidR="001A5DC9" w:rsidRPr="000F2609">
        <w:rPr>
          <w:rFonts w:ascii="Times New Roman" w:hAnsi="Times New Roman" w:cs="Times New Roman"/>
          <w:color w:val="000000" w:themeColor="text1"/>
          <w:sz w:val="24"/>
          <w:szCs w:val="24"/>
        </w:rPr>
        <w:t>pozicioneve të lira për konkurrim</w:t>
      </w:r>
      <w:r w:rsidR="00FF7778" w:rsidRPr="000F2609">
        <w:rPr>
          <w:rFonts w:ascii="Times New Roman" w:hAnsi="Times New Roman" w:cs="Times New Roman"/>
          <w:color w:val="000000" w:themeColor="text1"/>
          <w:sz w:val="24"/>
          <w:szCs w:val="24"/>
        </w:rPr>
        <w:t xml:space="preserve">, botohet në jo më pak </w:t>
      </w:r>
      <w:r w:rsidR="00B4101C" w:rsidRPr="000F2609">
        <w:rPr>
          <w:rFonts w:ascii="Times New Roman" w:hAnsi="Times New Roman" w:cs="Times New Roman"/>
          <w:color w:val="000000" w:themeColor="text1"/>
          <w:sz w:val="24"/>
          <w:szCs w:val="24"/>
        </w:rPr>
        <w:t>s</w:t>
      </w:r>
      <w:r w:rsidR="00740C21" w:rsidRPr="000F2609">
        <w:rPr>
          <w:rFonts w:ascii="Times New Roman" w:hAnsi="Times New Roman" w:cs="Times New Roman"/>
          <w:color w:val="000000" w:themeColor="text1"/>
          <w:sz w:val="24"/>
          <w:szCs w:val="24"/>
        </w:rPr>
        <w:t>e</w:t>
      </w:r>
      <w:r w:rsidR="00FF7778" w:rsidRPr="000F2609">
        <w:rPr>
          <w:rFonts w:ascii="Times New Roman" w:hAnsi="Times New Roman" w:cs="Times New Roman"/>
          <w:color w:val="000000" w:themeColor="text1"/>
          <w:sz w:val="24"/>
          <w:szCs w:val="24"/>
        </w:rPr>
        <w:t xml:space="preserve"> dy gazeta kombëtare, median audio – vizive </w:t>
      </w:r>
      <w:r w:rsidR="00423D20" w:rsidRPr="000F2609">
        <w:rPr>
          <w:rFonts w:ascii="Times New Roman" w:hAnsi="Times New Roman" w:cs="Times New Roman"/>
          <w:color w:val="000000" w:themeColor="text1"/>
          <w:sz w:val="24"/>
          <w:szCs w:val="24"/>
        </w:rPr>
        <w:t>dhe n</w:t>
      </w:r>
      <w:r w:rsidR="0080101A" w:rsidRPr="000F2609">
        <w:rPr>
          <w:rFonts w:ascii="Times New Roman" w:hAnsi="Times New Roman" w:cs="Times New Roman"/>
          <w:color w:val="000000" w:themeColor="text1"/>
          <w:sz w:val="24"/>
          <w:szCs w:val="24"/>
        </w:rPr>
        <w:t>ë</w:t>
      </w:r>
      <w:r w:rsidR="00423D20" w:rsidRPr="000F2609">
        <w:rPr>
          <w:rFonts w:ascii="Times New Roman" w:hAnsi="Times New Roman" w:cs="Times New Roman"/>
          <w:color w:val="000000" w:themeColor="text1"/>
          <w:sz w:val="24"/>
          <w:szCs w:val="24"/>
        </w:rPr>
        <w:t xml:space="preserve"> faqen zyrtare</w:t>
      </w:r>
      <w:r w:rsidR="00493144" w:rsidRPr="000F2609">
        <w:rPr>
          <w:rFonts w:ascii="Times New Roman" w:eastAsia="Times New Roman" w:hAnsi="Times New Roman" w:cs="Times New Roman"/>
          <w:color w:val="000000" w:themeColor="text1"/>
          <w:sz w:val="24"/>
          <w:szCs w:val="24"/>
        </w:rPr>
        <w:t xml:space="preserve"> t</w:t>
      </w:r>
      <w:r w:rsidR="00090394" w:rsidRPr="000F2609">
        <w:rPr>
          <w:rFonts w:ascii="Times New Roman" w:eastAsia="Times New Roman" w:hAnsi="Times New Roman" w:cs="Times New Roman"/>
          <w:color w:val="000000" w:themeColor="text1"/>
          <w:sz w:val="24"/>
          <w:szCs w:val="24"/>
        </w:rPr>
        <w:t>ë</w:t>
      </w:r>
      <w:r w:rsidR="00493144" w:rsidRPr="000F2609">
        <w:rPr>
          <w:rFonts w:ascii="Times New Roman" w:eastAsia="Times New Roman" w:hAnsi="Times New Roman" w:cs="Times New Roman"/>
          <w:color w:val="000000" w:themeColor="text1"/>
          <w:sz w:val="24"/>
          <w:szCs w:val="24"/>
        </w:rPr>
        <w:t xml:space="preserve"> Agjencis</w:t>
      </w:r>
      <w:r w:rsidR="00090394" w:rsidRPr="000F2609">
        <w:rPr>
          <w:rFonts w:ascii="Times New Roman" w:eastAsia="Times New Roman" w:hAnsi="Times New Roman" w:cs="Times New Roman"/>
          <w:color w:val="000000" w:themeColor="text1"/>
          <w:sz w:val="24"/>
          <w:szCs w:val="24"/>
        </w:rPr>
        <w:t>ë</w:t>
      </w:r>
      <w:r w:rsidR="00493144" w:rsidRPr="000F2609">
        <w:rPr>
          <w:rFonts w:ascii="Times New Roman" w:eastAsia="Times New Roman" w:hAnsi="Times New Roman" w:cs="Times New Roman"/>
          <w:color w:val="000000" w:themeColor="text1"/>
          <w:sz w:val="24"/>
          <w:szCs w:val="24"/>
        </w:rPr>
        <w:t xml:space="preserve"> </w:t>
      </w:r>
    </w:p>
    <w:p w14:paraId="3E06E7D8" w14:textId="77777777" w:rsidR="00284F35" w:rsidRPr="000F2609" w:rsidRDefault="0081001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3</w:t>
      </w:r>
      <w:r w:rsidR="00284F35"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Procesi i konkurrimit </w:t>
      </w:r>
      <w:r w:rsidR="001A5DC9" w:rsidRPr="000F2609">
        <w:rPr>
          <w:rFonts w:ascii="Times New Roman" w:hAnsi="Times New Roman" w:cs="Times New Roman"/>
          <w:color w:val="000000" w:themeColor="text1"/>
          <w:sz w:val="24"/>
          <w:szCs w:val="24"/>
        </w:rPr>
        <w:t>përfshin</w:t>
      </w:r>
      <w:r w:rsidR="00816E70" w:rsidRPr="000F2609">
        <w:rPr>
          <w:rFonts w:ascii="Times New Roman" w:hAnsi="Times New Roman" w:cs="Times New Roman"/>
          <w:color w:val="000000" w:themeColor="text1"/>
          <w:sz w:val="24"/>
          <w:szCs w:val="24"/>
        </w:rPr>
        <w:t xml:space="preserve"> </w:t>
      </w:r>
      <w:r w:rsidR="001A5DC9" w:rsidRPr="000F2609">
        <w:rPr>
          <w:rFonts w:ascii="Times New Roman" w:hAnsi="Times New Roman" w:cs="Times New Roman"/>
          <w:color w:val="000000" w:themeColor="text1"/>
          <w:sz w:val="24"/>
          <w:szCs w:val="24"/>
        </w:rPr>
        <w:t xml:space="preserve">fazën </w:t>
      </w:r>
      <w:r w:rsidR="00FF7778" w:rsidRPr="000F2609">
        <w:rPr>
          <w:rFonts w:ascii="Times New Roman" w:hAnsi="Times New Roman" w:cs="Times New Roman"/>
          <w:color w:val="000000" w:themeColor="text1"/>
          <w:sz w:val="24"/>
          <w:szCs w:val="24"/>
        </w:rPr>
        <w:t>e shqyrtimit, verifikimit dhe vlerësimit të dokumentacionit, testimi</w:t>
      </w:r>
      <w:r w:rsidR="008E153A" w:rsidRPr="000F2609">
        <w:rPr>
          <w:rFonts w:ascii="Times New Roman" w:hAnsi="Times New Roman" w:cs="Times New Roman"/>
          <w:color w:val="000000" w:themeColor="text1"/>
          <w:sz w:val="24"/>
          <w:szCs w:val="24"/>
        </w:rPr>
        <w:t>t</w:t>
      </w:r>
      <w:r w:rsidR="00FF7778" w:rsidRPr="000F2609">
        <w:rPr>
          <w:rFonts w:ascii="Times New Roman" w:hAnsi="Times New Roman" w:cs="Times New Roman"/>
          <w:color w:val="000000" w:themeColor="text1"/>
          <w:sz w:val="24"/>
          <w:szCs w:val="24"/>
        </w:rPr>
        <w:t xml:space="preserve"> me shkrim, testimi</w:t>
      </w:r>
      <w:r w:rsidR="008E153A" w:rsidRPr="000F2609">
        <w:rPr>
          <w:rFonts w:ascii="Times New Roman" w:hAnsi="Times New Roman" w:cs="Times New Roman"/>
          <w:color w:val="000000" w:themeColor="text1"/>
          <w:sz w:val="24"/>
          <w:szCs w:val="24"/>
        </w:rPr>
        <w:t>t</w:t>
      </w:r>
      <w:r w:rsidR="00FF7778" w:rsidRPr="000F2609">
        <w:rPr>
          <w:rFonts w:ascii="Times New Roman" w:hAnsi="Times New Roman" w:cs="Times New Roman"/>
          <w:color w:val="000000" w:themeColor="text1"/>
          <w:sz w:val="24"/>
          <w:szCs w:val="24"/>
        </w:rPr>
        <w:t xml:space="preserve"> fizik</w:t>
      </w:r>
      <w:r w:rsidR="00A31CE5"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intervistë</w:t>
      </w:r>
      <w:r w:rsidR="001A5DC9" w:rsidRPr="000F2609">
        <w:rPr>
          <w:rFonts w:ascii="Times New Roman" w:hAnsi="Times New Roman" w:cs="Times New Roman"/>
          <w:color w:val="000000" w:themeColor="text1"/>
          <w:sz w:val="24"/>
          <w:szCs w:val="24"/>
        </w:rPr>
        <w:t>n</w:t>
      </w:r>
      <w:r w:rsidR="00FF7778" w:rsidRPr="000F2609">
        <w:rPr>
          <w:rFonts w:ascii="Times New Roman" w:hAnsi="Times New Roman" w:cs="Times New Roman"/>
          <w:color w:val="000000" w:themeColor="text1"/>
          <w:sz w:val="24"/>
          <w:szCs w:val="24"/>
        </w:rPr>
        <w:t xml:space="preserve"> verbale</w:t>
      </w:r>
      <w:r w:rsidR="00A31CE5" w:rsidRPr="000F2609">
        <w:rPr>
          <w:rFonts w:ascii="Times New Roman" w:hAnsi="Times New Roman" w:cs="Times New Roman"/>
          <w:color w:val="000000" w:themeColor="text1"/>
          <w:sz w:val="24"/>
          <w:szCs w:val="24"/>
        </w:rPr>
        <w:t xml:space="preserve"> si dhe ekzaminimin poligrafik</w:t>
      </w:r>
      <w:r w:rsidR="008E153A" w:rsidRPr="000F2609">
        <w:rPr>
          <w:rFonts w:ascii="Times New Roman" w:hAnsi="Times New Roman" w:cs="Times New Roman"/>
          <w:color w:val="000000" w:themeColor="text1"/>
          <w:sz w:val="24"/>
          <w:szCs w:val="24"/>
        </w:rPr>
        <w:t xml:space="preserve"> të aplikantëve</w:t>
      </w:r>
      <w:r w:rsidR="00FF7778" w:rsidRPr="000F2609">
        <w:rPr>
          <w:rFonts w:ascii="Times New Roman" w:hAnsi="Times New Roman" w:cs="Times New Roman"/>
          <w:color w:val="000000" w:themeColor="text1"/>
          <w:sz w:val="24"/>
          <w:szCs w:val="24"/>
        </w:rPr>
        <w:t>.</w:t>
      </w:r>
    </w:p>
    <w:p w14:paraId="29F91F90" w14:textId="77777777" w:rsidR="00FF7778" w:rsidRPr="000F2609" w:rsidRDefault="0081001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4</w:t>
      </w:r>
      <w:r w:rsidR="00284F35"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Rregullat dhe procedurat e </w:t>
      </w:r>
      <w:r w:rsidR="000D2C81" w:rsidRPr="000F2609">
        <w:rPr>
          <w:rFonts w:ascii="Times New Roman" w:hAnsi="Times New Roman" w:cs="Times New Roman"/>
          <w:color w:val="000000" w:themeColor="text1"/>
          <w:sz w:val="24"/>
          <w:szCs w:val="24"/>
        </w:rPr>
        <w:t xml:space="preserve">konkurrimit </w:t>
      </w:r>
      <w:r w:rsidR="00FF7778" w:rsidRPr="000F2609">
        <w:rPr>
          <w:rFonts w:ascii="Times New Roman" w:hAnsi="Times New Roman" w:cs="Times New Roman"/>
          <w:color w:val="000000" w:themeColor="text1"/>
          <w:sz w:val="24"/>
          <w:szCs w:val="24"/>
        </w:rPr>
        <w:t xml:space="preserve">përcaktohen në </w:t>
      </w:r>
      <w:r w:rsidR="00D1726B" w:rsidRPr="000F2609">
        <w:rPr>
          <w:rFonts w:ascii="Times New Roman" w:hAnsi="Times New Roman" w:cs="Times New Roman"/>
          <w:color w:val="000000" w:themeColor="text1"/>
          <w:sz w:val="24"/>
          <w:szCs w:val="24"/>
        </w:rPr>
        <w:t>Rregulloren “Mbi organizimin dhe funksionimin e Agjencisë së Mbikëqyrjes Policore”</w:t>
      </w:r>
      <w:r w:rsidR="002600DC" w:rsidRPr="000F2609">
        <w:rPr>
          <w:rFonts w:ascii="Times New Roman" w:hAnsi="Times New Roman" w:cs="Times New Roman"/>
          <w:color w:val="000000" w:themeColor="text1"/>
          <w:sz w:val="24"/>
          <w:szCs w:val="24"/>
        </w:rPr>
        <w:t>.</w:t>
      </w:r>
    </w:p>
    <w:p w14:paraId="553CA5D6" w14:textId="77777777" w:rsidR="002600DC" w:rsidRPr="000F2609" w:rsidRDefault="002600DC">
      <w:pPr>
        <w:spacing w:after="0"/>
        <w:jc w:val="center"/>
        <w:rPr>
          <w:rFonts w:ascii="Times New Roman" w:hAnsi="Times New Roman" w:cs="Times New Roman"/>
          <w:b/>
          <w:color w:val="000000" w:themeColor="text1"/>
          <w:sz w:val="24"/>
          <w:szCs w:val="24"/>
        </w:rPr>
      </w:pPr>
    </w:p>
    <w:p w14:paraId="12B2EA5F" w14:textId="52478A2E" w:rsidR="00FF7778" w:rsidRPr="000F2609" w:rsidRDefault="00FF7778">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6E6132" w:rsidRPr="000F2609">
        <w:rPr>
          <w:rFonts w:ascii="Times New Roman" w:hAnsi="Times New Roman" w:cs="Times New Roman"/>
          <w:b/>
          <w:color w:val="000000" w:themeColor="text1"/>
          <w:sz w:val="24"/>
          <w:szCs w:val="24"/>
        </w:rPr>
        <w:t>5</w:t>
      </w:r>
      <w:r w:rsidR="00583FD9" w:rsidRPr="000F2609">
        <w:rPr>
          <w:rFonts w:ascii="Times New Roman" w:hAnsi="Times New Roman" w:cs="Times New Roman"/>
          <w:b/>
          <w:color w:val="000000" w:themeColor="text1"/>
          <w:sz w:val="24"/>
          <w:szCs w:val="24"/>
        </w:rPr>
        <w:t>7</w:t>
      </w:r>
    </w:p>
    <w:p w14:paraId="74D5FA00" w14:textId="77777777" w:rsidR="000D2C81" w:rsidRPr="000F2609" w:rsidRDefault="000D2C81">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Shpallja e rezultateve </w:t>
      </w:r>
    </w:p>
    <w:p w14:paraId="4FE4DABE" w14:textId="77777777" w:rsidR="00FF7778" w:rsidRPr="000F2609" w:rsidRDefault="00FF7778">
      <w:pPr>
        <w:autoSpaceDE w:val="0"/>
        <w:autoSpaceDN w:val="0"/>
        <w:adjustRightInd w:val="0"/>
        <w:spacing w:after="0"/>
        <w:jc w:val="center"/>
        <w:rPr>
          <w:rFonts w:ascii="Times New Roman" w:hAnsi="Times New Roman" w:cs="Times New Roman"/>
          <w:color w:val="000000" w:themeColor="text1"/>
          <w:sz w:val="24"/>
          <w:szCs w:val="24"/>
        </w:rPr>
      </w:pPr>
    </w:p>
    <w:p w14:paraId="19A897E6" w14:textId="725BF2B4" w:rsidR="00135E4A" w:rsidRPr="000F2609" w:rsidRDefault="00284F35">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0D2C81" w:rsidRPr="000F2609">
        <w:rPr>
          <w:rFonts w:ascii="Times New Roman" w:hAnsi="Times New Roman" w:cs="Times New Roman"/>
          <w:color w:val="000000" w:themeColor="text1"/>
          <w:sz w:val="24"/>
          <w:szCs w:val="24"/>
        </w:rPr>
        <w:t>Pas p</w:t>
      </w:r>
      <w:r w:rsidR="00135E4A" w:rsidRPr="000F2609">
        <w:rPr>
          <w:rFonts w:ascii="Times New Roman" w:hAnsi="Times New Roman" w:cs="Times New Roman"/>
          <w:color w:val="000000" w:themeColor="text1"/>
          <w:sz w:val="24"/>
          <w:szCs w:val="24"/>
        </w:rPr>
        <w:t>ë</w:t>
      </w:r>
      <w:r w:rsidR="000D2C81" w:rsidRPr="000F2609">
        <w:rPr>
          <w:rFonts w:ascii="Times New Roman" w:hAnsi="Times New Roman" w:cs="Times New Roman"/>
          <w:color w:val="000000" w:themeColor="text1"/>
          <w:sz w:val="24"/>
          <w:szCs w:val="24"/>
        </w:rPr>
        <w:t>rfundimit t</w:t>
      </w:r>
      <w:r w:rsidR="00135E4A" w:rsidRPr="000F2609">
        <w:rPr>
          <w:rFonts w:ascii="Times New Roman" w:hAnsi="Times New Roman" w:cs="Times New Roman"/>
          <w:color w:val="000000" w:themeColor="text1"/>
          <w:sz w:val="24"/>
          <w:szCs w:val="24"/>
        </w:rPr>
        <w:t>ë</w:t>
      </w:r>
      <w:r w:rsidR="000D2C81" w:rsidRPr="000F2609">
        <w:rPr>
          <w:rFonts w:ascii="Times New Roman" w:hAnsi="Times New Roman" w:cs="Times New Roman"/>
          <w:color w:val="000000" w:themeColor="text1"/>
          <w:sz w:val="24"/>
          <w:szCs w:val="24"/>
        </w:rPr>
        <w:t xml:space="preserve"> procesit t</w:t>
      </w:r>
      <w:r w:rsidR="00135E4A" w:rsidRPr="000F2609">
        <w:rPr>
          <w:rFonts w:ascii="Times New Roman" w:hAnsi="Times New Roman" w:cs="Times New Roman"/>
          <w:color w:val="000000" w:themeColor="text1"/>
          <w:sz w:val="24"/>
          <w:szCs w:val="24"/>
        </w:rPr>
        <w:t>ë</w:t>
      </w:r>
      <w:r w:rsidR="000D2C81"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konkurrimit </w:t>
      </w:r>
      <w:r w:rsidR="00B57C73" w:rsidRPr="000F2609">
        <w:rPr>
          <w:rFonts w:ascii="Times New Roman" w:hAnsi="Times New Roman" w:cs="Times New Roman"/>
          <w:color w:val="000000" w:themeColor="text1"/>
          <w:sz w:val="24"/>
          <w:szCs w:val="24"/>
        </w:rPr>
        <w:t>të përcaktuar në neni</w:t>
      </w:r>
      <w:r w:rsidR="00AF2910" w:rsidRPr="000F2609">
        <w:rPr>
          <w:rFonts w:ascii="Times New Roman" w:hAnsi="Times New Roman" w:cs="Times New Roman"/>
          <w:color w:val="000000" w:themeColor="text1"/>
          <w:sz w:val="24"/>
          <w:szCs w:val="24"/>
        </w:rPr>
        <w:t>n</w:t>
      </w:r>
      <w:r w:rsidR="00B57C73" w:rsidRPr="000F2609">
        <w:rPr>
          <w:rFonts w:ascii="Times New Roman" w:hAnsi="Times New Roman" w:cs="Times New Roman"/>
          <w:color w:val="000000" w:themeColor="text1"/>
          <w:sz w:val="24"/>
          <w:szCs w:val="24"/>
        </w:rPr>
        <w:t xml:space="preserve"> </w:t>
      </w:r>
      <w:r w:rsidR="00E2128A" w:rsidRPr="000F2609">
        <w:rPr>
          <w:rFonts w:ascii="Times New Roman" w:hAnsi="Times New Roman" w:cs="Times New Roman"/>
          <w:color w:val="000000" w:themeColor="text1"/>
          <w:sz w:val="24"/>
          <w:szCs w:val="24"/>
        </w:rPr>
        <w:t>56</w:t>
      </w:r>
      <w:r w:rsidR="00B57C73" w:rsidRPr="000F2609">
        <w:rPr>
          <w:rFonts w:ascii="Times New Roman" w:hAnsi="Times New Roman" w:cs="Times New Roman"/>
          <w:color w:val="000000" w:themeColor="text1"/>
          <w:sz w:val="24"/>
          <w:szCs w:val="24"/>
        </w:rPr>
        <w:t xml:space="preserve"> të këtij ligji, </w:t>
      </w:r>
      <w:r w:rsidR="00135E4A" w:rsidRPr="000F2609">
        <w:rPr>
          <w:rFonts w:ascii="Times New Roman" w:hAnsi="Times New Roman" w:cs="Times New Roman"/>
          <w:color w:val="000000" w:themeColor="text1"/>
          <w:sz w:val="24"/>
          <w:szCs w:val="24"/>
        </w:rPr>
        <w:t>Drejtori i Përgjithshëm miraton listën përfundimtare të rezultateve të aplikantëve në të cilën renditen aplikantë</w:t>
      </w:r>
      <w:r w:rsidR="00D55AB2" w:rsidRPr="000F2609">
        <w:rPr>
          <w:rFonts w:ascii="Times New Roman" w:hAnsi="Times New Roman" w:cs="Times New Roman"/>
          <w:color w:val="000000" w:themeColor="text1"/>
          <w:sz w:val="24"/>
          <w:szCs w:val="24"/>
        </w:rPr>
        <w:t>t</w:t>
      </w:r>
      <w:r w:rsidR="00135E4A" w:rsidRPr="000F2609">
        <w:rPr>
          <w:rFonts w:ascii="Times New Roman" w:hAnsi="Times New Roman" w:cs="Times New Roman"/>
          <w:color w:val="000000" w:themeColor="text1"/>
          <w:sz w:val="24"/>
          <w:szCs w:val="24"/>
        </w:rPr>
        <w:t xml:space="preserve"> e shpallur fitues si dhe aplikantët që do të qëndrojnë në listë pritje.</w:t>
      </w:r>
    </w:p>
    <w:p w14:paraId="73D8031B" w14:textId="77777777" w:rsidR="00135E4A" w:rsidRPr="000F2609" w:rsidRDefault="00135E4A">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 Numri i aplikantëve fitues</w:t>
      </w:r>
      <w:r w:rsidR="009E4969" w:rsidRPr="000F2609">
        <w:rPr>
          <w:rFonts w:ascii="Times New Roman" w:hAnsi="Times New Roman" w:cs="Times New Roman"/>
          <w:color w:val="000000" w:themeColor="text1"/>
          <w:sz w:val="24"/>
          <w:szCs w:val="24"/>
        </w:rPr>
        <w:t>,</w:t>
      </w:r>
      <w:r w:rsidRPr="000F2609">
        <w:rPr>
          <w:rFonts w:ascii="Times New Roman" w:hAnsi="Times New Roman" w:cs="Times New Roman"/>
          <w:color w:val="000000" w:themeColor="text1"/>
          <w:sz w:val="24"/>
          <w:szCs w:val="24"/>
        </w:rPr>
        <w:t xml:space="preserve"> është i barabartë me numrin e pozicioneve të lira të shpallura për konkurrim.</w:t>
      </w:r>
    </w:p>
    <w:p w14:paraId="40FC179F" w14:textId="77777777" w:rsidR="00135E4A" w:rsidRPr="000F2609" w:rsidRDefault="00135E4A">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3. Aplikantët e renditur në listën e pritjes, qëndrojnë në këtë listë për një periudhë 6 mujore, me të drejtë emërimi, nëse gjatë kësaj periudhe krijohen pozicione të lira.</w:t>
      </w:r>
      <w:r w:rsidR="009E4969" w:rsidRPr="000F2609">
        <w:rPr>
          <w:rFonts w:ascii="Times New Roman" w:hAnsi="Times New Roman" w:cs="Times New Roman"/>
          <w:color w:val="000000" w:themeColor="text1"/>
          <w:sz w:val="24"/>
          <w:szCs w:val="24"/>
        </w:rPr>
        <w:t xml:space="preserve"> </w:t>
      </w:r>
    </w:p>
    <w:p w14:paraId="22230F7F" w14:textId="77777777" w:rsidR="00135E4A" w:rsidRPr="000F2609" w:rsidRDefault="00135E4A">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4. Rregullat dhe procedurat e shpalljes së aplikantëve fitues si dhe aplikantëve që do të qëndrojnë në listën e pritjes përcaktohen në </w:t>
      </w:r>
      <w:r w:rsidR="00D1726B" w:rsidRPr="000F2609">
        <w:rPr>
          <w:rFonts w:ascii="Times New Roman" w:hAnsi="Times New Roman" w:cs="Times New Roman"/>
          <w:color w:val="000000" w:themeColor="text1"/>
          <w:sz w:val="24"/>
          <w:szCs w:val="24"/>
        </w:rPr>
        <w:t>Rregulloren “Mbi organizimin dhe funksionimin e Agjencisë së Mbikëqyrjes Policore”</w:t>
      </w:r>
      <w:r w:rsidRPr="000F2609">
        <w:rPr>
          <w:rFonts w:ascii="Times New Roman" w:hAnsi="Times New Roman" w:cs="Times New Roman"/>
          <w:color w:val="000000" w:themeColor="text1"/>
          <w:sz w:val="24"/>
          <w:szCs w:val="24"/>
        </w:rPr>
        <w:t>.</w:t>
      </w:r>
    </w:p>
    <w:p w14:paraId="361641B8" w14:textId="77777777" w:rsidR="009C430C" w:rsidRPr="000F2609" w:rsidRDefault="009C430C">
      <w:pPr>
        <w:spacing w:after="0"/>
        <w:jc w:val="center"/>
        <w:rPr>
          <w:rFonts w:ascii="Times New Roman" w:hAnsi="Times New Roman" w:cs="Times New Roman"/>
          <w:b/>
          <w:color w:val="000000" w:themeColor="text1"/>
          <w:sz w:val="24"/>
          <w:szCs w:val="24"/>
        </w:rPr>
      </w:pPr>
    </w:p>
    <w:p w14:paraId="0EE40DBB" w14:textId="41052D98" w:rsidR="000D2C81" w:rsidRPr="000F2609" w:rsidRDefault="000D2C81">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6E6132" w:rsidRPr="000F2609">
        <w:rPr>
          <w:rFonts w:ascii="Times New Roman" w:hAnsi="Times New Roman" w:cs="Times New Roman"/>
          <w:b/>
          <w:color w:val="000000" w:themeColor="text1"/>
          <w:sz w:val="24"/>
          <w:szCs w:val="24"/>
        </w:rPr>
        <w:t>5</w:t>
      </w:r>
      <w:r w:rsidR="00583FD9" w:rsidRPr="000F2609">
        <w:rPr>
          <w:rFonts w:ascii="Times New Roman" w:hAnsi="Times New Roman" w:cs="Times New Roman"/>
          <w:b/>
          <w:color w:val="000000" w:themeColor="text1"/>
          <w:sz w:val="24"/>
          <w:szCs w:val="24"/>
        </w:rPr>
        <w:t>8</w:t>
      </w:r>
    </w:p>
    <w:p w14:paraId="5DEF8943" w14:textId="77777777" w:rsidR="000D2C81" w:rsidRPr="000F2609" w:rsidRDefault="000D2C81">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Pranimi dhe emërimi në detyrë</w:t>
      </w:r>
    </w:p>
    <w:p w14:paraId="4971B05F" w14:textId="77777777" w:rsidR="000D2C81" w:rsidRPr="000F2609" w:rsidRDefault="000D2C81">
      <w:pPr>
        <w:autoSpaceDE w:val="0"/>
        <w:autoSpaceDN w:val="0"/>
        <w:adjustRightInd w:val="0"/>
        <w:spacing w:after="0"/>
        <w:jc w:val="center"/>
        <w:rPr>
          <w:rFonts w:ascii="Times New Roman" w:hAnsi="Times New Roman" w:cs="Times New Roman"/>
          <w:color w:val="000000" w:themeColor="text1"/>
          <w:sz w:val="24"/>
          <w:szCs w:val="24"/>
        </w:rPr>
      </w:pPr>
    </w:p>
    <w:p w14:paraId="29880EF8" w14:textId="470C95A0" w:rsidR="000D2C81" w:rsidRPr="000F2609" w:rsidRDefault="000D2C81">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lastRenderedPageBreak/>
        <w:t xml:space="preserve">1. Aplikantët të cilët shpallen fitues </w:t>
      </w:r>
      <w:r w:rsidR="00B57C73" w:rsidRPr="000F2609">
        <w:rPr>
          <w:rFonts w:ascii="Times New Roman" w:hAnsi="Times New Roman" w:cs="Times New Roman"/>
          <w:color w:val="000000" w:themeColor="text1"/>
          <w:sz w:val="24"/>
          <w:szCs w:val="24"/>
        </w:rPr>
        <w:t xml:space="preserve">sipas përcaktimeve të nenit </w:t>
      </w:r>
      <w:r w:rsidR="00BB7A09" w:rsidRPr="000F2609">
        <w:rPr>
          <w:rFonts w:ascii="Times New Roman" w:hAnsi="Times New Roman" w:cs="Times New Roman"/>
          <w:color w:val="000000" w:themeColor="text1"/>
          <w:sz w:val="24"/>
          <w:szCs w:val="24"/>
        </w:rPr>
        <w:t>57</w:t>
      </w:r>
      <w:r w:rsidR="00B57C73" w:rsidRPr="000F2609">
        <w:rPr>
          <w:rFonts w:ascii="Times New Roman" w:hAnsi="Times New Roman" w:cs="Times New Roman"/>
          <w:color w:val="000000" w:themeColor="text1"/>
          <w:sz w:val="24"/>
          <w:szCs w:val="24"/>
        </w:rPr>
        <w:t xml:space="preserve"> të këtij ligji, </w:t>
      </w:r>
      <w:r w:rsidR="001B2306" w:rsidRPr="000F2609">
        <w:rPr>
          <w:rFonts w:ascii="Times New Roman" w:hAnsi="Times New Roman" w:cs="Times New Roman"/>
          <w:color w:val="000000" w:themeColor="text1"/>
          <w:sz w:val="24"/>
          <w:szCs w:val="24"/>
        </w:rPr>
        <w:t xml:space="preserve">i </w:t>
      </w:r>
      <w:r w:rsidR="000619FE" w:rsidRPr="000F2609">
        <w:rPr>
          <w:rFonts w:ascii="Times New Roman" w:hAnsi="Times New Roman" w:cs="Times New Roman"/>
          <w:color w:val="000000" w:themeColor="text1"/>
          <w:sz w:val="24"/>
          <w:szCs w:val="24"/>
        </w:rPr>
        <w:t>nënshtrohen</w:t>
      </w:r>
      <w:r w:rsidR="001B2306" w:rsidRPr="000F2609">
        <w:rPr>
          <w:rFonts w:ascii="Times New Roman" w:hAnsi="Times New Roman" w:cs="Times New Roman"/>
          <w:color w:val="000000" w:themeColor="text1"/>
          <w:sz w:val="24"/>
          <w:szCs w:val="24"/>
        </w:rPr>
        <w:t xml:space="preserve"> trajtimit baz</w:t>
      </w:r>
      <w:r w:rsidR="00844A65" w:rsidRPr="000F2609">
        <w:rPr>
          <w:rFonts w:ascii="Times New Roman" w:hAnsi="Times New Roman" w:cs="Times New Roman"/>
          <w:color w:val="000000" w:themeColor="text1"/>
          <w:sz w:val="24"/>
          <w:szCs w:val="24"/>
        </w:rPr>
        <w:t>ë</w:t>
      </w:r>
      <w:r w:rsidR="001B2306" w:rsidRPr="000F2609">
        <w:rPr>
          <w:rFonts w:ascii="Times New Roman" w:hAnsi="Times New Roman" w:cs="Times New Roman"/>
          <w:color w:val="000000" w:themeColor="text1"/>
          <w:sz w:val="24"/>
          <w:szCs w:val="24"/>
        </w:rPr>
        <w:t xml:space="preserve"> n</w:t>
      </w:r>
      <w:r w:rsidR="00844A65" w:rsidRPr="000F2609">
        <w:rPr>
          <w:rFonts w:ascii="Times New Roman" w:hAnsi="Times New Roman" w:cs="Times New Roman"/>
          <w:color w:val="000000" w:themeColor="text1"/>
          <w:sz w:val="24"/>
          <w:szCs w:val="24"/>
        </w:rPr>
        <w:t>ë</w:t>
      </w:r>
      <w:r w:rsidR="001B2306" w:rsidRPr="000F2609">
        <w:rPr>
          <w:rFonts w:ascii="Times New Roman" w:hAnsi="Times New Roman" w:cs="Times New Roman"/>
          <w:color w:val="000000" w:themeColor="text1"/>
          <w:sz w:val="24"/>
          <w:szCs w:val="24"/>
        </w:rPr>
        <w:t xml:space="preserve"> Akademin</w:t>
      </w:r>
      <w:r w:rsidR="00844A65" w:rsidRPr="000F2609">
        <w:rPr>
          <w:rFonts w:ascii="Times New Roman" w:hAnsi="Times New Roman" w:cs="Times New Roman"/>
          <w:color w:val="000000" w:themeColor="text1"/>
          <w:sz w:val="24"/>
          <w:szCs w:val="24"/>
        </w:rPr>
        <w:t>ë</w:t>
      </w:r>
      <w:r w:rsidR="001B2306" w:rsidRPr="000F2609">
        <w:rPr>
          <w:rFonts w:ascii="Times New Roman" w:hAnsi="Times New Roman" w:cs="Times New Roman"/>
          <w:color w:val="000000" w:themeColor="text1"/>
          <w:sz w:val="24"/>
          <w:szCs w:val="24"/>
        </w:rPr>
        <w:t xml:space="preserve"> e Siguris</w:t>
      </w:r>
      <w:r w:rsidR="00844A65" w:rsidRPr="000F2609">
        <w:rPr>
          <w:rFonts w:ascii="Times New Roman" w:hAnsi="Times New Roman" w:cs="Times New Roman"/>
          <w:color w:val="000000" w:themeColor="text1"/>
          <w:sz w:val="24"/>
          <w:szCs w:val="24"/>
        </w:rPr>
        <w:t>ë</w:t>
      </w:r>
      <w:r w:rsidR="001B2306" w:rsidRPr="000F2609">
        <w:rPr>
          <w:rFonts w:ascii="Times New Roman" w:hAnsi="Times New Roman" w:cs="Times New Roman"/>
          <w:color w:val="000000" w:themeColor="text1"/>
          <w:sz w:val="24"/>
          <w:szCs w:val="24"/>
        </w:rPr>
        <w:t xml:space="preserve"> p</w:t>
      </w:r>
      <w:r w:rsidR="00844A65" w:rsidRPr="000F2609">
        <w:rPr>
          <w:rFonts w:ascii="Times New Roman" w:hAnsi="Times New Roman" w:cs="Times New Roman"/>
          <w:color w:val="000000" w:themeColor="text1"/>
          <w:sz w:val="24"/>
          <w:szCs w:val="24"/>
        </w:rPr>
        <w:t>ë</w:t>
      </w:r>
      <w:r w:rsidR="001B2306" w:rsidRPr="000F2609">
        <w:rPr>
          <w:rFonts w:ascii="Times New Roman" w:hAnsi="Times New Roman" w:cs="Times New Roman"/>
          <w:color w:val="000000" w:themeColor="text1"/>
          <w:sz w:val="24"/>
          <w:szCs w:val="24"/>
        </w:rPr>
        <w:t>r nj</w:t>
      </w:r>
      <w:r w:rsidR="00844A65" w:rsidRPr="000F2609">
        <w:rPr>
          <w:rFonts w:ascii="Times New Roman" w:hAnsi="Times New Roman" w:cs="Times New Roman"/>
          <w:color w:val="000000" w:themeColor="text1"/>
          <w:sz w:val="24"/>
          <w:szCs w:val="24"/>
        </w:rPr>
        <w:t>ë</w:t>
      </w:r>
      <w:r w:rsidR="001B2306" w:rsidRPr="000F2609">
        <w:rPr>
          <w:rFonts w:ascii="Times New Roman" w:hAnsi="Times New Roman" w:cs="Times New Roman"/>
          <w:color w:val="000000" w:themeColor="text1"/>
          <w:sz w:val="24"/>
          <w:szCs w:val="24"/>
        </w:rPr>
        <w:t xml:space="preserve"> periudh</w:t>
      </w:r>
      <w:r w:rsidR="00844A65" w:rsidRPr="000F2609">
        <w:rPr>
          <w:rFonts w:ascii="Times New Roman" w:hAnsi="Times New Roman" w:cs="Times New Roman"/>
          <w:color w:val="000000" w:themeColor="text1"/>
          <w:sz w:val="24"/>
          <w:szCs w:val="24"/>
        </w:rPr>
        <w:t>ë</w:t>
      </w:r>
      <w:r w:rsidR="001B2306" w:rsidRPr="000F2609">
        <w:rPr>
          <w:rFonts w:ascii="Times New Roman" w:hAnsi="Times New Roman" w:cs="Times New Roman"/>
          <w:color w:val="000000" w:themeColor="text1"/>
          <w:sz w:val="24"/>
          <w:szCs w:val="24"/>
        </w:rPr>
        <w:t xml:space="preserve"> jo m</w:t>
      </w:r>
      <w:r w:rsidR="00844A65" w:rsidRPr="000F2609">
        <w:rPr>
          <w:rFonts w:ascii="Times New Roman" w:hAnsi="Times New Roman" w:cs="Times New Roman"/>
          <w:color w:val="000000" w:themeColor="text1"/>
          <w:sz w:val="24"/>
          <w:szCs w:val="24"/>
        </w:rPr>
        <w:t>ë</w:t>
      </w:r>
      <w:r w:rsidR="001B2306" w:rsidRPr="000F2609">
        <w:rPr>
          <w:rFonts w:ascii="Times New Roman" w:hAnsi="Times New Roman" w:cs="Times New Roman"/>
          <w:color w:val="000000" w:themeColor="text1"/>
          <w:sz w:val="24"/>
          <w:szCs w:val="24"/>
        </w:rPr>
        <w:t xml:space="preserve"> pak se tre muaj. </w:t>
      </w:r>
    </w:p>
    <w:p w14:paraId="63B30D7E" w14:textId="77777777" w:rsidR="000D2C81" w:rsidRPr="000F2609" w:rsidRDefault="000D2C81">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Pranimi dhe emërimi i punonjësit </w:t>
      </w:r>
      <w:r w:rsidR="00432929" w:rsidRPr="000F2609">
        <w:rPr>
          <w:rFonts w:ascii="Times New Roman" w:hAnsi="Times New Roman" w:cs="Times New Roman"/>
          <w:color w:val="000000" w:themeColor="text1"/>
          <w:sz w:val="24"/>
          <w:szCs w:val="24"/>
        </w:rPr>
        <w:t>b</w:t>
      </w:r>
      <w:r w:rsidR="00844A65" w:rsidRPr="000F2609">
        <w:rPr>
          <w:rFonts w:ascii="Times New Roman" w:hAnsi="Times New Roman" w:cs="Times New Roman"/>
          <w:color w:val="000000" w:themeColor="text1"/>
          <w:sz w:val="24"/>
          <w:szCs w:val="24"/>
        </w:rPr>
        <w:t>ë</w:t>
      </w:r>
      <w:r w:rsidR="00432929" w:rsidRPr="000F2609">
        <w:rPr>
          <w:rFonts w:ascii="Times New Roman" w:hAnsi="Times New Roman" w:cs="Times New Roman"/>
          <w:color w:val="000000" w:themeColor="text1"/>
          <w:sz w:val="24"/>
          <w:szCs w:val="24"/>
        </w:rPr>
        <w:t xml:space="preserve">het me </w:t>
      </w:r>
      <w:r w:rsidRPr="000F2609">
        <w:rPr>
          <w:rFonts w:ascii="Times New Roman" w:hAnsi="Times New Roman" w:cs="Times New Roman"/>
          <w:color w:val="000000" w:themeColor="text1"/>
          <w:sz w:val="24"/>
          <w:szCs w:val="24"/>
        </w:rPr>
        <w:t xml:space="preserve">urdhër të Drejtorit të Përgjithshëm të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00432929" w:rsidRPr="000F2609">
        <w:rPr>
          <w:rFonts w:ascii="Times New Roman" w:hAnsi="Times New Roman" w:cs="Times New Roman"/>
          <w:color w:val="000000" w:themeColor="text1"/>
          <w:sz w:val="24"/>
          <w:szCs w:val="24"/>
        </w:rPr>
        <w:t xml:space="preserve"> n</w:t>
      </w:r>
      <w:r w:rsidR="00844A65" w:rsidRPr="000F2609">
        <w:rPr>
          <w:rFonts w:ascii="Times New Roman" w:hAnsi="Times New Roman" w:cs="Times New Roman"/>
          <w:color w:val="000000" w:themeColor="text1"/>
          <w:sz w:val="24"/>
          <w:szCs w:val="24"/>
        </w:rPr>
        <w:t>ë</w:t>
      </w:r>
      <w:r w:rsidR="00432929" w:rsidRPr="000F2609">
        <w:rPr>
          <w:rFonts w:ascii="Times New Roman" w:hAnsi="Times New Roman" w:cs="Times New Roman"/>
          <w:color w:val="000000" w:themeColor="text1"/>
          <w:sz w:val="24"/>
          <w:szCs w:val="24"/>
        </w:rPr>
        <w:t xml:space="preserve"> momentin e shpalljes fitues nga procesi i konkurrimit.</w:t>
      </w:r>
    </w:p>
    <w:p w14:paraId="67198CF6" w14:textId="77777777" w:rsidR="000D2C81" w:rsidRPr="000F2609" w:rsidRDefault="000D2C81">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Pranimi dhe emërimi i punonjësit në funksione me statusin e nëpunësit civil, bëhet sipas legjislacionit </w:t>
      </w:r>
      <w:r w:rsidR="00423D20" w:rsidRPr="000F2609">
        <w:rPr>
          <w:rFonts w:ascii="Times New Roman" w:hAnsi="Times New Roman" w:cs="Times New Roman"/>
          <w:color w:val="000000" w:themeColor="text1"/>
          <w:sz w:val="24"/>
          <w:szCs w:val="24"/>
        </w:rPr>
        <w:t xml:space="preserve">ne fuqi </w:t>
      </w:r>
      <w:r w:rsidRPr="000F2609">
        <w:rPr>
          <w:rFonts w:ascii="Times New Roman" w:hAnsi="Times New Roman" w:cs="Times New Roman"/>
          <w:color w:val="000000" w:themeColor="text1"/>
          <w:sz w:val="24"/>
          <w:szCs w:val="24"/>
        </w:rPr>
        <w:t>për nëpunësin civil.</w:t>
      </w:r>
    </w:p>
    <w:p w14:paraId="5A41B2AD" w14:textId="77777777" w:rsidR="000D2C81" w:rsidRPr="000F2609" w:rsidRDefault="000D2C81">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6. Punonjësi në momentin e pranimit në </w:t>
      </w:r>
      <w:r w:rsidR="00100200" w:rsidRPr="000F2609">
        <w:rPr>
          <w:rFonts w:ascii="Times New Roman" w:hAnsi="Times New Roman" w:cs="Times New Roman"/>
          <w:color w:val="000000" w:themeColor="text1"/>
          <w:sz w:val="24"/>
          <w:szCs w:val="24"/>
        </w:rPr>
        <w:t>A</w:t>
      </w:r>
      <w:r w:rsidR="00AA4599" w:rsidRPr="000F2609">
        <w:rPr>
          <w:rFonts w:ascii="Times New Roman" w:hAnsi="Times New Roman" w:cs="Times New Roman"/>
          <w:color w:val="000000" w:themeColor="text1"/>
          <w:sz w:val="24"/>
          <w:szCs w:val="24"/>
        </w:rPr>
        <w:t>gjenci</w:t>
      </w:r>
      <w:r w:rsidRPr="000F2609">
        <w:rPr>
          <w:rFonts w:ascii="Times New Roman" w:hAnsi="Times New Roman" w:cs="Times New Roman"/>
          <w:color w:val="000000" w:themeColor="text1"/>
          <w:sz w:val="24"/>
          <w:szCs w:val="24"/>
        </w:rPr>
        <w:t>, nënshkruan kontratën individuale të punës midis tij dhe Drejtorit të Përgjithshëm.</w:t>
      </w:r>
    </w:p>
    <w:p w14:paraId="2570739C" w14:textId="2E2347C9" w:rsidR="00135FF9" w:rsidRPr="000F2609" w:rsidRDefault="00135FF9">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7. Rregullat</w:t>
      </w:r>
      <w:r w:rsidR="003B66EE" w:rsidRPr="000F2609">
        <w:rPr>
          <w:rFonts w:ascii="Times New Roman" w:eastAsia="Times New Roman" w:hAnsi="Times New Roman" w:cs="Times New Roman"/>
          <w:color w:val="000000" w:themeColor="text1"/>
          <w:sz w:val="24"/>
          <w:szCs w:val="24"/>
        </w:rPr>
        <w:t xml:space="preserve"> dhe </w:t>
      </w:r>
      <w:r w:rsidRPr="000F2609">
        <w:rPr>
          <w:rFonts w:ascii="Times New Roman" w:hAnsi="Times New Roman" w:cs="Times New Roman"/>
          <w:color w:val="000000" w:themeColor="text1"/>
          <w:sz w:val="24"/>
          <w:szCs w:val="24"/>
        </w:rPr>
        <w:t xml:space="preserve">procedurat e pranimit dhe emërimit në detyrë përcaktohen në </w:t>
      </w:r>
      <w:r w:rsidR="00D1726B" w:rsidRPr="000F2609">
        <w:rPr>
          <w:rFonts w:ascii="Times New Roman" w:hAnsi="Times New Roman" w:cs="Times New Roman"/>
          <w:color w:val="000000" w:themeColor="text1"/>
          <w:sz w:val="24"/>
          <w:szCs w:val="24"/>
        </w:rPr>
        <w:t>Rregulloren “Mbi organizimin dhe funksionimin e Agjencisë së Mbikëqyrjes Policore”</w:t>
      </w:r>
      <w:r w:rsidRPr="000F2609">
        <w:rPr>
          <w:rFonts w:ascii="Times New Roman" w:hAnsi="Times New Roman" w:cs="Times New Roman"/>
          <w:color w:val="000000" w:themeColor="text1"/>
          <w:sz w:val="24"/>
          <w:szCs w:val="24"/>
        </w:rPr>
        <w:t>.</w:t>
      </w:r>
    </w:p>
    <w:p w14:paraId="660FFC90" w14:textId="77777777" w:rsidR="00DB6EA1" w:rsidRPr="000F2609" w:rsidRDefault="00DB6EA1">
      <w:pPr>
        <w:spacing w:after="0"/>
        <w:jc w:val="center"/>
        <w:rPr>
          <w:rFonts w:ascii="Times New Roman" w:hAnsi="Times New Roman" w:cs="Times New Roman"/>
          <w:b/>
          <w:color w:val="000000" w:themeColor="text1"/>
          <w:sz w:val="24"/>
          <w:szCs w:val="24"/>
        </w:rPr>
      </w:pPr>
    </w:p>
    <w:p w14:paraId="0E5918CD" w14:textId="32E8FA93" w:rsidR="00B57C73" w:rsidRPr="000F2609" w:rsidRDefault="00B57C73">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583FD9" w:rsidRPr="000F2609">
        <w:rPr>
          <w:rFonts w:ascii="Times New Roman" w:hAnsi="Times New Roman" w:cs="Times New Roman"/>
          <w:b/>
          <w:color w:val="000000" w:themeColor="text1"/>
          <w:sz w:val="24"/>
          <w:szCs w:val="24"/>
        </w:rPr>
        <w:t>59</w:t>
      </w:r>
    </w:p>
    <w:p w14:paraId="0B1926F3" w14:textId="77777777" w:rsidR="00B57C73" w:rsidRPr="000F2609" w:rsidRDefault="00B57C73">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Verifikimi përfundimtar</w:t>
      </w:r>
    </w:p>
    <w:p w14:paraId="5EF7EDC6" w14:textId="77777777" w:rsidR="00B57C73" w:rsidRPr="000F2609" w:rsidRDefault="00B57C73">
      <w:pPr>
        <w:spacing w:after="0"/>
        <w:ind w:left="720"/>
        <w:jc w:val="center"/>
        <w:rPr>
          <w:rFonts w:ascii="Times New Roman" w:hAnsi="Times New Roman" w:cs="Times New Roman"/>
          <w:color w:val="000000" w:themeColor="text1"/>
          <w:sz w:val="24"/>
          <w:szCs w:val="24"/>
        </w:rPr>
      </w:pPr>
    </w:p>
    <w:p w14:paraId="6869B94B" w14:textId="77777777" w:rsidR="00B57C73" w:rsidRPr="000F2609" w:rsidRDefault="00B57C73">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Shtetasit që pranohen në </w:t>
      </w:r>
      <w:r w:rsidR="00100200" w:rsidRPr="000F2609">
        <w:rPr>
          <w:rFonts w:ascii="Times New Roman" w:hAnsi="Times New Roman" w:cs="Times New Roman"/>
          <w:color w:val="000000" w:themeColor="text1"/>
          <w:sz w:val="24"/>
          <w:szCs w:val="24"/>
        </w:rPr>
        <w:t>A</w:t>
      </w:r>
      <w:r w:rsidR="00AA4599" w:rsidRPr="000F2609">
        <w:rPr>
          <w:rFonts w:ascii="Times New Roman" w:hAnsi="Times New Roman" w:cs="Times New Roman"/>
          <w:color w:val="000000" w:themeColor="text1"/>
          <w:sz w:val="24"/>
          <w:szCs w:val="24"/>
        </w:rPr>
        <w:t>gjenci</w:t>
      </w:r>
      <w:r w:rsidRPr="000F2609">
        <w:rPr>
          <w:rFonts w:ascii="Times New Roman" w:hAnsi="Times New Roman" w:cs="Times New Roman"/>
          <w:color w:val="000000" w:themeColor="text1"/>
          <w:sz w:val="24"/>
          <w:szCs w:val="24"/>
        </w:rPr>
        <w:t xml:space="preserve"> në përputhje me nenet </w:t>
      </w:r>
      <w:r w:rsidR="002460AE" w:rsidRPr="000F2609">
        <w:rPr>
          <w:rFonts w:ascii="Times New Roman" w:hAnsi="Times New Roman" w:cs="Times New Roman"/>
          <w:color w:val="000000" w:themeColor="text1"/>
          <w:sz w:val="24"/>
          <w:szCs w:val="24"/>
        </w:rPr>
        <w:t>6</w:t>
      </w:r>
      <w:r w:rsidR="00AA4599" w:rsidRPr="000F2609">
        <w:rPr>
          <w:rFonts w:ascii="Times New Roman" w:hAnsi="Times New Roman" w:cs="Times New Roman"/>
          <w:color w:val="000000" w:themeColor="text1"/>
          <w:sz w:val="24"/>
          <w:szCs w:val="24"/>
        </w:rPr>
        <w:t>0</w:t>
      </w:r>
      <w:r w:rsidRPr="000F2609">
        <w:rPr>
          <w:rFonts w:ascii="Times New Roman" w:hAnsi="Times New Roman" w:cs="Times New Roman"/>
          <w:color w:val="000000" w:themeColor="text1"/>
          <w:sz w:val="24"/>
          <w:szCs w:val="24"/>
        </w:rPr>
        <w:t xml:space="preserve"> </w:t>
      </w:r>
      <w:r w:rsidR="00423D20"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6</w:t>
      </w:r>
      <w:r w:rsidR="00AA4599" w:rsidRPr="000F2609">
        <w:rPr>
          <w:rFonts w:ascii="Times New Roman" w:hAnsi="Times New Roman" w:cs="Times New Roman"/>
          <w:color w:val="000000" w:themeColor="text1"/>
          <w:sz w:val="24"/>
          <w:szCs w:val="24"/>
        </w:rPr>
        <w:t>2</w:t>
      </w:r>
      <w:r w:rsidRPr="000F2609">
        <w:rPr>
          <w:rFonts w:ascii="Times New Roman" w:hAnsi="Times New Roman" w:cs="Times New Roman"/>
          <w:color w:val="000000" w:themeColor="text1"/>
          <w:sz w:val="24"/>
          <w:szCs w:val="24"/>
        </w:rPr>
        <w:t xml:space="preserve"> të këtij ligji, i  nënshtrohen procesit të verifikimit përfundimtar.</w:t>
      </w:r>
    </w:p>
    <w:p w14:paraId="3AF64F75" w14:textId="77777777" w:rsidR="00B57C73" w:rsidRPr="000F2609" w:rsidRDefault="00B57C73">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 Procesi i verifikimit përfundimtar përfshin vlerësimin e  integritetit</w:t>
      </w:r>
      <w:r w:rsidR="004269B4"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si dhe vlerësimin të kritereve për pajisje me Certifikatë të Sigurimit të Personelit</w:t>
      </w:r>
      <w:r w:rsidR="003A7907" w:rsidRPr="000F2609">
        <w:rPr>
          <w:rFonts w:ascii="Times New Roman" w:hAnsi="Times New Roman" w:cs="Times New Roman"/>
          <w:color w:val="000000" w:themeColor="text1"/>
          <w:sz w:val="24"/>
          <w:szCs w:val="24"/>
        </w:rPr>
        <w:t xml:space="preserve"> dhe ekzaminimin poligrafik</w:t>
      </w:r>
      <w:r w:rsidR="00C811E6" w:rsidRPr="000F2609">
        <w:rPr>
          <w:rFonts w:ascii="Times New Roman" w:hAnsi="Times New Roman" w:cs="Times New Roman"/>
          <w:color w:val="000000" w:themeColor="text1"/>
          <w:sz w:val="24"/>
          <w:szCs w:val="24"/>
        </w:rPr>
        <w:t>.</w:t>
      </w:r>
    </w:p>
    <w:p w14:paraId="165313D9" w14:textId="77777777" w:rsidR="00B57C73" w:rsidRPr="000F2609" w:rsidRDefault="00B57C73">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Në përfundim të procesit të </w:t>
      </w:r>
      <w:r w:rsidR="00C811E6" w:rsidRPr="000F2609">
        <w:rPr>
          <w:rFonts w:ascii="Times New Roman" w:hAnsi="Times New Roman" w:cs="Times New Roman"/>
          <w:color w:val="000000" w:themeColor="text1"/>
          <w:sz w:val="24"/>
          <w:szCs w:val="24"/>
        </w:rPr>
        <w:t>verifikimit</w:t>
      </w:r>
      <w:r w:rsidRPr="000F2609">
        <w:rPr>
          <w:rFonts w:ascii="Times New Roman" w:hAnsi="Times New Roman" w:cs="Times New Roman"/>
          <w:color w:val="000000" w:themeColor="text1"/>
          <w:sz w:val="24"/>
          <w:szCs w:val="24"/>
        </w:rPr>
        <w:t xml:space="preserve"> përfundimtar, nëse punonjësi nuk kalon me sukses fazat e përcaktuara në pikën 2 të këtij neni, ndërpret menjëherë marrëdhëniet juridike të punës me </w:t>
      </w:r>
      <w:r w:rsidR="00100200" w:rsidRPr="000F2609">
        <w:rPr>
          <w:rFonts w:ascii="Times New Roman" w:hAnsi="Times New Roman" w:cs="Times New Roman"/>
          <w:color w:val="000000" w:themeColor="text1"/>
          <w:sz w:val="24"/>
          <w:szCs w:val="24"/>
        </w:rPr>
        <w:t>Agjencin</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w:t>
      </w:r>
    </w:p>
    <w:p w14:paraId="0C2D253B" w14:textId="77777777" w:rsidR="00B57C73" w:rsidRPr="000F2609" w:rsidRDefault="00B57C73">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3. Kriteret, afatet</w:t>
      </w:r>
      <w:r w:rsidR="00C811E6"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 xml:space="preserve">procedurat </w:t>
      </w:r>
      <w:r w:rsidR="00C811E6" w:rsidRPr="000F2609">
        <w:rPr>
          <w:rFonts w:ascii="Times New Roman" w:hAnsi="Times New Roman" w:cs="Times New Roman"/>
          <w:color w:val="000000" w:themeColor="text1"/>
          <w:sz w:val="24"/>
          <w:szCs w:val="24"/>
        </w:rPr>
        <w:t xml:space="preserve">dhe statusi i punonjësit gjatë </w:t>
      </w:r>
      <w:r w:rsidRPr="000F2609">
        <w:rPr>
          <w:rFonts w:ascii="Times New Roman" w:hAnsi="Times New Roman" w:cs="Times New Roman"/>
          <w:color w:val="000000" w:themeColor="text1"/>
          <w:sz w:val="24"/>
          <w:szCs w:val="24"/>
        </w:rPr>
        <w:t>verifikimit përfundimtar përcaktohe</w:t>
      </w:r>
      <w:r w:rsidR="00C811E6" w:rsidRPr="000F2609">
        <w:rPr>
          <w:rFonts w:ascii="Times New Roman" w:hAnsi="Times New Roman" w:cs="Times New Roman"/>
          <w:color w:val="000000" w:themeColor="text1"/>
          <w:sz w:val="24"/>
          <w:szCs w:val="24"/>
        </w:rPr>
        <w:t>n</w:t>
      </w:r>
      <w:r w:rsidRPr="000F2609">
        <w:rPr>
          <w:rFonts w:ascii="Times New Roman" w:hAnsi="Times New Roman" w:cs="Times New Roman"/>
          <w:color w:val="000000" w:themeColor="text1"/>
          <w:sz w:val="24"/>
          <w:szCs w:val="24"/>
        </w:rPr>
        <w:t xml:space="preserve"> në </w:t>
      </w:r>
      <w:r w:rsidR="00D1726B" w:rsidRPr="000F2609">
        <w:rPr>
          <w:rFonts w:ascii="Times New Roman" w:hAnsi="Times New Roman" w:cs="Times New Roman"/>
          <w:color w:val="000000" w:themeColor="text1"/>
          <w:sz w:val="24"/>
          <w:szCs w:val="24"/>
        </w:rPr>
        <w:t>Rregulloren “Mbi organizimin dhe funksionimin e Agjencisë së Mbikëqyrjes Policore”</w:t>
      </w:r>
      <w:r w:rsidRPr="000F2609">
        <w:rPr>
          <w:rFonts w:ascii="Times New Roman" w:hAnsi="Times New Roman" w:cs="Times New Roman"/>
          <w:color w:val="000000" w:themeColor="text1"/>
          <w:sz w:val="24"/>
          <w:szCs w:val="24"/>
        </w:rPr>
        <w:t>.</w:t>
      </w:r>
    </w:p>
    <w:p w14:paraId="3AFA0128" w14:textId="77777777" w:rsidR="00397121" w:rsidRPr="000F2609" w:rsidRDefault="00397121">
      <w:pPr>
        <w:widowControl w:val="0"/>
        <w:suppressAutoHyphens/>
        <w:autoSpaceDE w:val="0"/>
        <w:autoSpaceDN w:val="0"/>
        <w:adjustRightInd w:val="0"/>
        <w:spacing w:after="0"/>
        <w:jc w:val="center"/>
        <w:rPr>
          <w:rFonts w:ascii="Times New Roman" w:hAnsi="Times New Roman" w:cs="Times New Roman"/>
          <w:b/>
          <w:color w:val="000000" w:themeColor="text1"/>
          <w:sz w:val="24"/>
          <w:szCs w:val="24"/>
        </w:rPr>
      </w:pPr>
    </w:p>
    <w:p w14:paraId="240B2244" w14:textId="09ADC969" w:rsidR="009C430C" w:rsidRPr="000F2609" w:rsidRDefault="009C430C">
      <w:pPr>
        <w:widowControl w:val="0"/>
        <w:suppressAutoHyphens/>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6E6132" w:rsidRPr="000F2609">
        <w:rPr>
          <w:rFonts w:ascii="Times New Roman" w:hAnsi="Times New Roman" w:cs="Times New Roman"/>
          <w:b/>
          <w:color w:val="000000" w:themeColor="text1"/>
          <w:sz w:val="24"/>
          <w:szCs w:val="24"/>
        </w:rPr>
        <w:t>6</w:t>
      </w:r>
      <w:r w:rsidR="00E705AE" w:rsidRPr="000F2609">
        <w:rPr>
          <w:rFonts w:ascii="Times New Roman" w:hAnsi="Times New Roman" w:cs="Times New Roman"/>
          <w:b/>
          <w:color w:val="000000" w:themeColor="text1"/>
          <w:sz w:val="24"/>
          <w:szCs w:val="24"/>
        </w:rPr>
        <w:t>0</w:t>
      </w:r>
    </w:p>
    <w:p w14:paraId="5A2E5029" w14:textId="77777777" w:rsidR="009C430C" w:rsidRPr="000F2609" w:rsidRDefault="009C430C">
      <w:pPr>
        <w:widowControl w:val="0"/>
        <w:suppressAutoHyphens/>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Marrja dhe administrimi i të dhënave për shenjat e gishtave, mostrën e ADN-së dhe ato të balistikës së armëve personale të punonjësve të </w:t>
      </w:r>
      <w:r w:rsidR="00100200" w:rsidRPr="000F2609">
        <w:rPr>
          <w:rFonts w:ascii="Times New Roman" w:hAnsi="Times New Roman" w:cs="Times New Roman"/>
          <w:b/>
          <w:color w:val="000000" w:themeColor="text1"/>
          <w:sz w:val="24"/>
          <w:szCs w:val="24"/>
        </w:rPr>
        <w:t>Agjencis</w:t>
      </w:r>
      <w:r w:rsidR="00D96B3E" w:rsidRPr="000F2609">
        <w:rPr>
          <w:rFonts w:ascii="Times New Roman" w:hAnsi="Times New Roman" w:cs="Times New Roman"/>
          <w:b/>
          <w:color w:val="000000" w:themeColor="text1"/>
          <w:sz w:val="24"/>
          <w:szCs w:val="24"/>
        </w:rPr>
        <w:t>ë</w:t>
      </w:r>
    </w:p>
    <w:p w14:paraId="3DC61D58" w14:textId="77777777" w:rsidR="009C430C" w:rsidRPr="000F2609" w:rsidRDefault="009C430C">
      <w:pPr>
        <w:suppressAutoHyphens/>
        <w:spacing w:after="0"/>
        <w:jc w:val="both"/>
        <w:rPr>
          <w:rFonts w:ascii="Times New Roman" w:hAnsi="Times New Roman" w:cs="Times New Roman"/>
          <w:color w:val="000000" w:themeColor="text1"/>
          <w:sz w:val="24"/>
          <w:szCs w:val="24"/>
        </w:rPr>
      </w:pPr>
    </w:p>
    <w:p w14:paraId="74609ABF" w14:textId="77777777" w:rsidR="009C430C" w:rsidRPr="000F2609" w:rsidRDefault="009C430C">
      <w:pPr>
        <w:suppressAutoHyphens/>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1. Punonjësi</w:t>
      </w:r>
      <w:r w:rsidR="0012327F" w:rsidRPr="000F2609">
        <w:rPr>
          <w:rFonts w:ascii="Times New Roman" w:hAnsi="Times New Roman" w:cs="Times New Roman"/>
          <w:color w:val="000000" w:themeColor="text1"/>
          <w:sz w:val="24"/>
          <w:szCs w:val="24"/>
        </w:rPr>
        <w:t>t</w:t>
      </w:r>
      <w:r w:rsidRPr="000F2609">
        <w:rPr>
          <w:rFonts w:ascii="Times New Roman" w:hAnsi="Times New Roman" w:cs="Times New Roman"/>
          <w:color w:val="000000" w:themeColor="text1"/>
          <w:sz w:val="24"/>
          <w:szCs w:val="24"/>
        </w:rPr>
        <w:t xml:space="preserve"> të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i merren shenjat e gishtave/pëllëmbëve,  mostra e ADN-së dhe ato të balistikës së armëve personale, në bazë të listës së dërguar nga strukturat e burimeve njerëzore pranë strukturave përkatëse të Policisë Shkencore.</w:t>
      </w:r>
    </w:p>
    <w:p w14:paraId="391D932A" w14:textId="77777777" w:rsidR="009C430C" w:rsidRPr="000F2609" w:rsidRDefault="009C430C">
      <w:pPr>
        <w:suppressAutoHyphens/>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Kartelat e gjurmëve të gishtave të punonjësve të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administrohen në kartotekën daktiloskopike të Policisë Shkencore, si dhe futen në bazën e të dhënave të sistemit automatik të identifikimit të gjurmëve të gishtave AFIS/APIS Papilon.</w:t>
      </w:r>
    </w:p>
    <w:p w14:paraId="3EA37CD0" w14:textId="77777777" w:rsidR="009C430C" w:rsidRPr="000F2609" w:rsidRDefault="009C430C">
      <w:pPr>
        <w:suppressAutoHyphens/>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3. Kartelat biologjike për marrjen e kampioneve të ADN-së administrohen në kartotekën biologjike, pranë Policisë Shkencore dhe futen në bazën e të dhënave kombëtare të profileve të AND-së së sistemit CODIS.</w:t>
      </w:r>
    </w:p>
    <w:p w14:paraId="20F80723" w14:textId="77777777" w:rsidR="009C430C" w:rsidRPr="000F2609" w:rsidRDefault="009C430C">
      <w:pPr>
        <w:suppressAutoHyphens/>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4. Modelet e armëve të zjarrit administrohen në kartotekën balistike të Policisë Shkencore, në një seksion më vete, si dhe futen në bazën e të dhënave të sistemit të identifikimit ARSENAL.</w:t>
      </w:r>
    </w:p>
    <w:p w14:paraId="66369FCE" w14:textId="180A1341" w:rsidR="009C430C" w:rsidRPr="000F2609" w:rsidRDefault="009C430C">
      <w:pPr>
        <w:widowControl w:val="0"/>
        <w:suppressAutoHyphens/>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5. Strukturat e Burimeve Njer</w:t>
      </w:r>
      <w:r w:rsidR="00D6226D"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zore, në rastin kur </w:t>
      </w:r>
      <w:r w:rsidR="00DA6F1C" w:rsidRPr="000F2609">
        <w:rPr>
          <w:rFonts w:ascii="Times New Roman" w:eastAsia="Times New Roman" w:hAnsi="Times New Roman" w:cs="Times New Roman"/>
          <w:color w:val="000000" w:themeColor="text1"/>
          <w:sz w:val="24"/>
          <w:szCs w:val="24"/>
          <w:lang w:eastAsia="ar-SA"/>
        </w:rPr>
        <w:t>punonj</w:t>
      </w:r>
      <w:r w:rsidR="00090394" w:rsidRPr="000F2609">
        <w:rPr>
          <w:rFonts w:ascii="Times New Roman" w:eastAsia="Times New Roman" w:hAnsi="Times New Roman" w:cs="Times New Roman"/>
          <w:color w:val="000000" w:themeColor="text1"/>
          <w:sz w:val="24"/>
          <w:szCs w:val="24"/>
          <w:lang w:eastAsia="ar-SA"/>
        </w:rPr>
        <w:t>ë</w:t>
      </w:r>
      <w:r w:rsidR="00DA6F1C" w:rsidRPr="000F2609">
        <w:rPr>
          <w:rFonts w:ascii="Times New Roman" w:eastAsia="Times New Roman" w:hAnsi="Times New Roman" w:cs="Times New Roman"/>
          <w:color w:val="000000" w:themeColor="text1"/>
          <w:sz w:val="24"/>
          <w:szCs w:val="24"/>
          <w:lang w:eastAsia="ar-SA"/>
        </w:rPr>
        <w:t>si i Agjencis</w:t>
      </w:r>
      <w:r w:rsidR="00090394" w:rsidRPr="000F2609">
        <w:rPr>
          <w:rFonts w:ascii="Times New Roman" w:eastAsia="Times New Roman" w:hAnsi="Times New Roman" w:cs="Times New Roman"/>
          <w:color w:val="000000" w:themeColor="text1"/>
          <w:sz w:val="24"/>
          <w:szCs w:val="24"/>
          <w:lang w:eastAsia="ar-SA"/>
        </w:rPr>
        <w:t>ë</w:t>
      </w:r>
      <w:r w:rsidRPr="000F2609">
        <w:rPr>
          <w:rFonts w:ascii="Times New Roman" w:hAnsi="Times New Roman" w:cs="Times New Roman"/>
          <w:color w:val="000000" w:themeColor="text1"/>
          <w:sz w:val="24"/>
          <w:szCs w:val="24"/>
        </w:rPr>
        <w:t xml:space="preserve"> ndërpret marrëdhëniet e punës, njofton strukturën qendrore të policisë shkencore, për të bërë asgjësimin e shenjave të gishtave/pëllëmbëve, të mostrës së ADN-së, si dhe njofton që arma e zjarrit, është magazinuar apo i ka kaluar në përdorim një punonjësi tjetër.</w:t>
      </w:r>
    </w:p>
    <w:p w14:paraId="589D96B9" w14:textId="51626BA9" w:rsidR="009C430C" w:rsidRPr="000F2609" w:rsidRDefault="009C430C">
      <w:pPr>
        <w:widowControl w:val="0"/>
        <w:suppressAutoHyphens/>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6. Veprimet teknike për realizimin e marrjes, përpunimit, administrimit dhe asgjësimit të shenjave të gishtave/pëllëmbëve dhe  të mostrave të ADN-së, si dhe masat për ruajtjen e tyre përcaktohen </w:t>
      </w:r>
      <w:r w:rsidR="00DA6F1C" w:rsidRPr="000F2609">
        <w:rPr>
          <w:rFonts w:ascii="Times New Roman" w:eastAsia="Times New Roman" w:hAnsi="Times New Roman" w:cs="Times New Roman"/>
          <w:color w:val="000000" w:themeColor="text1"/>
          <w:sz w:val="24"/>
          <w:szCs w:val="24"/>
          <w:lang w:eastAsia="ar-SA"/>
        </w:rPr>
        <w:t>n</w:t>
      </w:r>
      <w:r w:rsidR="00090394" w:rsidRPr="000F2609">
        <w:rPr>
          <w:rFonts w:ascii="Times New Roman" w:eastAsia="Times New Roman" w:hAnsi="Times New Roman" w:cs="Times New Roman"/>
          <w:color w:val="000000" w:themeColor="text1"/>
          <w:sz w:val="24"/>
          <w:szCs w:val="24"/>
          <w:lang w:eastAsia="ar-SA"/>
        </w:rPr>
        <w:t>ë</w:t>
      </w:r>
      <w:r w:rsidR="00DA6F1C" w:rsidRPr="000F2609">
        <w:rPr>
          <w:rFonts w:ascii="Times New Roman" w:eastAsia="Times New Roman" w:hAnsi="Times New Roman" w:cs="Times New Roman"/>
          <w:color w:val="000000" w:themeColor="text1"/>
          <w:sz w:val="24"/>
          <w:szCs w:val="24"/>
          <w:lang w:eastAsia="ar-SA"/>
        </w:rPr>
        <w:t xml:space="preserve"> </w:t>
      </w:r>
      <w:r w:rsidR="0039238D" w:rsidRPr="000F2609">
        <w:rPr>
          <w:rFonts w:ascii="Times New Roman" w:eastAsia="Times New Roman" w:hAnsi="Times New Roman" w:cs="Times New Roman"/>
          <w:color w:val="000000" w:themeColor="text1"/>
          <w:sz w:val="24"/>
          <w:szCs w:val="24"/>
          <w:lang w:eastAsia="ar-SA"/>
        </w:rPr>
        <w:t>procedur</w:t>
      </w:r>
      <w:r w:rsidR="00090394" w:rsidRPr="000F2609">
        <w:rPr>
          <w:rFonts w:ascii="Times New Roman" w:eastAsia="Times New Roman" w:hAnsi="Times New Roman" w:cs="Times New Roman"/>
          <w:color w:val="000000" w:themeColor="text1"/>
          <w:sz w:val="24"/>
          <w:szCs w:val="24"/>
          <w:lang w:eastAsia="ar-SA"/>
        </w:rPr>
        <w:t>ë</w:t>
      </w:r>
      <w:r w:rsidR="0039238D" w:rsidRPr="000F2609">
        <w:rPr>
          <w:rFonts w:ascii="Times New Roman" w:eastAsia="Times New Roman" w:hAnsi="Times New Roman" w:cs="Times New Roman"/>
          <w:color w:val="000000" w:themeColor="text1"/>
          <w:sz w:val="24"/>
          <w:szCs w:val="24"/>
          <w:lang w:eastAsia="ar-SA"/>
        </w:rPr>
        <w:t>n standarde t</w:t>
      </w:r>
      <w:r w:rsidR="00090394" w:rsidRPr="000F2609">
        <w:rPr>
          <w:rFonts w:ascii="Times New Roman" w:eastAsia="Times New Roman" w:hAnsi="Times New Roman" w:cs="Times New Roman"/>
          <w:color w:val="000000" w:themeColor="text1"/>
          <w:sz w:val="24"/>
          <w:szCs w:val="24"/>
          <w:lang w:eastAsia="ar-SA"/>
        </w:rPr>
        <w:t>ë</w:t>
      </w:r>
      <w:r w:rsidR="0039238D" w:rsidRPr="000F2609">
        <w:rPr>
          <w:rFonts w:ascii="Times New Roman" w:eastAsia="Times New Roman" w:hAnsi="Times New Roman" w:cs="Times New Roman"/>
          <w:color w:val="000000" w:themeColor="text1"/>
          <w:sz w:val="24"/>
          <w:szCs w:val="24"/>
          <w:lang w:eastAsia="ar-SA"/>
        </w:rPr>
        <w:t xml:space="preserve"> miratuar </w:t>
      </w:r>
      <w:r w:rsidRPr="000F2609">
        <w:rPr>
          <w:rFonts w:ascii="Times New Roman" w:hAnsi="Times New Roman" w:cs="Times New Roman"/>
          <w:color w:val="000000" w:themeColor="text1"/>
          <w:sz w:val="24"/>
          <w:szCs w:val="24"/>
        </w:rPr>
        <w:t xml:space="preserve">nga Drejtori i </w:t>
      </w:r>
      <w:r w:rsidR="00284F35" w:rsidRPr="000F2609">
        <w:rPr>
          <w:rFonts w:ascii="Times New Roman" w:hAnsi="Times New Roman" w:cs="Times New Roman"/>
          <w:color w:val="000000" w:themeColor="text1"/>
          <w:sz w:val="24"/>
          <w:szCs w:val="24"/>
        </w:rPr>
        <w:t>Përgjithshëm</w:t>
      </w:r>
      <w:r w:rsidRPr="000F2609">
        <w:rPr>
          <w:rFonts w:ascii="Times New Roman" w:hAnsi="Times New Roman" w:cs="Times New Roman"/>
          <w:color w:val="000000" w:themeColor="text1"/>
          <w:sz w:val="24"/>
          <w:szCs w:val="24"/>
        </w:rPr>
        <w:t>.</w:t>
      </w:r>
    </w:p>
    <w:p w14:paraId="30AC1ED6" w14:textId="77777777" w:rsidR="00821F1B" w:rsidRPr="000F2609" w:rsidRDefault="00821F1B">
      <w:pPr>
        <w:widowControl w:val="0"/>
        <w:suppressAutoHyphens/>
        <w:autoSpaceDE w:val="0"/>
        <w:autoSpaceDN w:val="0"/>
        <w:adjustRightInd w:val="0"/>
        <w:spacing w:after="0"/>
        <w:jc w:val="center"/>
        <w:rPr>
          <w:rFonts w:ascii="Times New Roman" w:hAnsi="Times New Roman" w:cs="Times New Roman"/>
          <w:b/>
          <w:color w:val="000000" w:themeColor="text1"/>
          <w:sz w:val="24"/>
          <w:szCs w:val="24"/>
        </w:rPr>
      </w:pPr>
    </w:p>
    <w:p w14:paraId="5627B33C" w14:textId="0A468F63" w:rsidR="009C430C" w:rsidRPr="000F2609" w:rsidRDefault="009C430C">
      <w:pPr>
        <w:widowControl w:val="0"/>
        <w:suppressAutoHyphens/>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6E6132" w:rsidRPr="000F2609">
        <w:rPr>
          <w:rFonts w:ascii="Times New Roman" w:hAnsi="Times New Roman" w:cs="Times New Roman"/>
          <w:b/>
          <w:color w:val="000000" w:themeColor="text1"/>
          <w:sz w:val="24"/>
          <w:szCs w:val="24"/>
        </w:rPr>
        <w:t>6</w:t>
      </w:r>
      <w:r w:rsidR="00E705AE" w:rsidRPr="000F2609">
        <w:rPr>
          <w:rFonts w:ascii="Times New Roman" w:hAnsi="Times New Roman" w:cs="Times New Roman"/>
          <w:b/>
          <w:color w:val="000000" w:themeColor="text1"/>
          <w:sz w:val="24"/>
          <w:szCs w:val="24"/>
        </w:rPr>
        <w:t>1</w:t>
      </w:r>
    </w:p>
    <w:p w14:paraId="4C13E72D" w14:textId="77777777" w:rsidR="009C430C" w:rsidRPr="000F2609" w:rsidRDefault="009C430C">
      <w:pPr>
        <w:widowControl w:val="0"/>
        <w:suppressAutoHyphens/>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Periudha e provës</w:t>
      </w:r>
    </w:p>
    <w:p w14:paraId="32989625" w14:textId="77777777" w:rsidR="009C430C" w:rsidRPr="000F2609" w:rsidRDefault="009C430C">
      <w:pPr>
        <w:widowControl w:val="0"/>
        <w:suppressAutoHyphens/>
        <w:autoSpaceDE w:val="0"/>
        <w:autoSpaceDN w:val="0"/>
        <w:adjustRightInd w:val="0"/>
        <w:spacing w:after="0"/>
        <w:jc w:val="center"/>
        <w:rPr>
          <w:rFonts w:ascii="Times New Roman" w:hAnsi="Times New Roman" w:cs="Times New Roman"/>
          <w:color w:val="000000" w:themeColor="text1"/>
          <w:sz w:val="24"/>
          <w:szCs w:val="24"/>
        </w:rPr>
      </w:pPr>
    </w:p>
    <w:p w14:paraId="22C4D964" w14:textId="77777777" w:rsidR="009C430C" w:rsidRPr="000F2609" w:rsidRDefault="009C430C">
      <w:pPr>
        <w:widowControl w:val="0"/>
        <w:suppressAutoHyphens/>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Punonjësi pas pranimit në </w:t>
      </w:r>
      <w:r w:rsidR="00100200" w:rsidRPr="000F2609">
        <w:rPr>
          <w:rFonts w:ascii="Times New Roman" w:hAnsi="Times New Roman" w:cs="Times New Roman"/>
          <w:color w:val="000000" w:themeColor="text1"/>
          <w:sz w:val="24"/>
          <w:szCs w:val="24"/>
        </w:rPr>
        <w:t>A</w:t>
      </w:r>
      <w:r w:rsidR="00AA4599" w:rsidRPr="000F2609">
        <w:rPr>
          <w:rFonts w:ascii="Times New Roman" w:hAnsi="Times New Roman" w:cs="Times New Roman"/>
          <w:color w:val="000000" w:themeColor="text1"/>
          <w:sz w:val="24"/>
          <w:szCs w:val="24"/>
        </w:rPr>
        <w:t>gjenci</w:t>
      </w:r>
      <w:r w:rsidRPr="000F2609">
        <w:rPr>
          <w:rFonts w:ascii="Times New Roman" w:hAnsi="Times New Roman" w:cs="Times New Roman"/>
          <w:color w:val="000000" w:themeColor="text1"/>
          <w:sz w:val="24"/>
          <w:szCs w:val="24"/>
        </w:rPr>
        <w:t>, i nënshtrohet periudhës së provës</w:t>
      </w:r>
      <w:r w:rsidR="00E27E48" w:rsidRPr="000F2609">
        <w:rPr>
          <w:rFonts w:ascii="Times New Roman" w:hAnsi="Times New Roman" w:cs="Times New Roman"/>
          <w:color w:val="000000" w:themeColor="text1"/>
          <w:sz w:val="24"/>
          <w:szCs w:val="24"/>
        </w:rPr>
        <w:t xml:space="preserve"> prej 1 (nj</w:t>
      </w:r>
      <w:r w:rsidR="00D6226D" w:rsidRPr="000F2609">
        <w:rPr>
          <w:rFonts w:ascii="Times New Roman" w:hAnsi="Times New Roman" w:cs="Times New Roman"/>
          <w:color w:val="000000" w:themeColor="text1"/>
          <w:sz w:val="24"/>
          <w:szCs w:val="24"/>
        </w:rPr>
        <w:t>ë</w:t>
      </w:r>
      <w:r w:rsidR="00E27E48" w:rsidRPr="000F2609">
        <w:rPr>
          <w:rFonts w:ascii="Times New Roman" w:hAnsi="Times New Roman" w:cs="Times New Roman"/>
          <w:color w:val="000000" w:themeColor="text1"/>
          <w:sz w:val="24"/>
          <w:szCs w:val="24"/>
        </w:rPr>
        <w:t>) viti.</w:t>
      </w:r>
    </w:p>
    <w:p w14:paraId="74D4A3E5" w14:textId="77777777" w:rsidR="009C430C" w:rsidRPr="000F2609" w:rsidRDefault="009C430C">
      <w:pPr>
        <w:widowControl w:val="0"/>
        <w:suppressAutoHyphens/>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 Gjatë periudhës së provës, punonjësi mbikëqyret dhe vlerësohet periodikisht çdo tre muaj, nga eprori i drejtpërdrejtë.</w:t>
      </w:r>
    </w:p>
    <w:p w14:paraId="1CA08ED7" w14:textId="44B043CC" w:rsidR="009C430C" w:rsidRPr="000F2609" w:rsidRDefault="009C430C">
      <w:pPr>
        <w:autoSpaceDE w:val="0"/>
        <w:autoSpaceDN w:val="0"/>
        <w:adjustRightInd w:val="0"/>
        <w:spacing w:after="0"/>
        <w:ind w:firstLine="720"/>
        <w:jc w:val="both"/>
        <w:rPr>
          <w:rFonts w:ascii="Times New Roman" w:eastAsia="Times New Roman" w:hAnsi="Times New Roman" w:cs="Times New Roman"/>
          <w:color w:val="000000" w:themeColor="text1"/>
          <w:sz w:val="24"/>
          <w:szCs w:val="24"/>
        </w:rPr>
      </w:pPr>
      <w:r w:rsidRPr="000F2609">
        <w:rPr>
          <w:rFonts w:ascii="Times New Roman" w:eastAsia="Times New Roman" w:hAnsi="Times New Roman" w:cs="Times New Roman"/>
          <w:color w:val="000000" w:themeColor="text1"/>
          <w:sz w:val="24"/>
          <w:szCs w:val="24"/>
        </w:rPr>
        <w:t>3. Në fund të periudhës së provës,</w:t>
      </w:r>
      <w:r w:rsidR="00901EFE" w:rsidRPr="000F2609">
        <w:rPr>
          <w:rFonts w:ascii="Times New Roman" w:eastAsia="Times New Roman" w:hAnsi="Times New Roman" w:cs="Times New Roman"/>
          <w:color w:val="000000" w:themeColor="text1"/>
          <w:sz w:val="24"/>
          <w:szCs w:val="24"/>
        </w:rPr>
        <w:t xml:space="preserve"> </w:t>
      </w:r>
      <w:r w:rsidRPr="000F2609">
        <w:rPr>
          <w:rFonts w:ascii="Times New Roman" w:eastAsia="Times New Roman" w:hAnsi="Times New Roman" w:cs="Times New Roman"/>
          <w:color w:val="000000" w:themeColor="text1"/>
          <w:sz w:val="24"/>
          <w:szCs w:val="24"/>
        </w:rPr>
        <w:t xml:space="preserve">Drejtori i </w:t>
      </w:r>
      <w:r w:rsidR="00284F35" w:rsidRPr="000F2609">
        <w:rPr>
          <w:rFonts w:ascii="Times New Roman" w:eastAsia="Times New Roman" w:hAnsi="Times New Roman" w:cs="Times New Roman"/>
          <w:color w:val="000000" w:themeColor="text1"/>
          <w:sz w:val="24"/>
          <w:szCs w:val="24"/>
        </w:rPr>
        <w:t>Përgjithshëm</w:t>
      </w:r>
      <w:r w:rsidRPr="000F2609">
        <w:rPr>
          <w:rFonts w:ascii="Times New Roman" w:eastAsia="Times New Roman" w:hAnsi="Times New Roman" w:cs="Times New Roman"/>
          <w:color w:val="000000" w:themeColor="text1"/>
          <w:sz w:val="24"/>
          <w:szCs w:val="24"/>
        </w:rPr>
        <w:t xml:space="preserve">, në bazë të </w:t>
      </w:r>
      <w:r w:rsidR="00E27E48" w:rsidRPr="000F2609">
        <w:rPr>
          <w:rFonts w:ascii="Times New Roman" w:eastAsia="Times New Roman" w:hAnsi="Times New Roman" w:cs="Times New Roman"/>
          <w:color w:val="000000" w:themeColor="text1"/>
          <w:sz w:val="24"/>
          <w:szCs w:val="24"/>
        </w:rPr>
        <w:t>vler</w:t>
      </w:r>
      <w:r w:rsidR="00D6226D" w:rsidRPr="000F2609">
        <w:rPr>
          <w:rFonts w:ascii="Times New Roman" w:eastAsia="Times New Roman" w:hAnsi="Times New Roman" w:cs="Times New Roman"/>
          <w:color w:val="000000" w:themeColor="text1"/>
          <w:sz w:val="24"/>
          <w:szCs w:val="24"/>
        </w:rPr>
        <w:t>ë</w:t>
      </w:r>
      <w:r w:rsidR="00E27E48" w:rsidRPr="000F2609">
        <w:rPr>
          <w:rFonts w:ascii="Times New Roman" w:eastAsia="Times New Roman" w:hAnsi="Times New Roman" w:cs="Times New Roman"/>
          <w:color w:val="000000" w:themeColor="text1"/>
          <w:sz w:val="24"/>
          <w:szCs w:val="24"/>
        </w:rPr>
        <w:t>simit</w:t>
      </w:r>
      <w:r w:rsidRPr="000F2609">
        <w:rPr>
          <w:rFonts w:ascii="Times New Roman" w:eastAsia="Times New Roman" w:hAnsi="Times New Roman" w:cs="Times New Roman"/>
          <w:color w:val="000000" w:themeColor="text1"/>
          <w:sz w:val="24"/>
          <w:szCs w:val="24"/>
        </w:rPr>
        <w:t>, vendos:</w:t>
      </w:r>
    </w:p>
    <w:p w14:paraId="56949151" w14:textId="77777777" w:rsidR="009C430C" w:rsidRPr="000F2609" w:rsidRDefault="009C430C">
      <w:pPr>
        <w:widowControl w:val="0"/>
        <w:suppressAutoHyphens/>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a) konfirmimin si punonjës</w:t>
      </w:r>
      <w:r w:rsidR="00E27E48" w:rsidRPr="000F2609">
        <w:rPr>
          <w:rFonts w:ascii="Times New Roman" w:hAnsi="Times New Roman" w:cs="Times New Roman"/>
          <w:color w:val="000000" w:themeColor="text1"/>
          <w:sz w:val="24"/>
          <w:szCs w:val="24"/>
        </w:rPr>
        <w:t xml:space="preserve"> i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kur ai vlerësohet në nivelin mesatar e lart;  </w:t>
      </w:r>
    </w:p>
    <w:p w14:paraId="1C97A7A5" w14:textId="77777777" w:rsidR="009C430C" w:rsidRPr="000F2609" w:rsidRDefault="009C430C">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b) zgjatjen e periudhës së provës, një herë të vetme, deri në 6 muaj të tjerë, nëse për arsye të justifikuara ka qenë i pamundur vlerësimi i plotë i tij;</w:t>
      </w:r>
    </w:p>
    <w:p w14:paraId="010728E8" w14:textId="77777777" w:rsidR="009C430C" w:rsidRPr="000F2609" w:rsidRDefault="009C430C">
      <w:pPr>
        <w:widowControl w:val="0"/>
        <w:suppressAutoHyphens/>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c) </w:t>
      </w:r>
      <w:r w:rsidR="009A6D69" w:rsidRPr="000F2609">
        <w:rPr>
          <w:rFonts w:ascii="Times New Roman" w:hAnsi="Times New Roman" w:cs="Times New Roman"/>
          <w:color w:val="000000" w:themeColor="text1"/>
          <w:sz w:val="24"/>
          <w:szCs w:val="24"/>
        </w:rPr>
        <w:t>mos konfirmimin</w:t>
      </w:r>
      <w:r w:rsidRPr="000F2609">
        <w:rPr>
          <w:rFonts w:ascii="Times New Roman" w:hAnsi="Times New Roman" w:cs="Times New Roman"/>
          <w:color w:val="000000" w:themeColor="text1"/>
          <w:sz w:val="24"/>
          <w:szCs w:val="24"/>
        </w:rPr>
        <w:t xml:space="preserve"> si punonjës </w:t>
      </w:r>
      <w:r w:rsidR="00E27E48" w:rsidRPr="000F2609">
        <w:rPr>
          <w:rFonts w:ascii="Times New Roman" w:hAnsi="Times New Roman" w:cs="Times New Roman"/>
          <w:color w:val="000000" w:themeColor="text1"/>
          <w:sz w:val="24"/>
          <w:szCs w:val="24"/>
        </w:rPr>
        <w:t xml:space="preserve">i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kur  ai vlerësohet nën nivelin mesatar.  </w:t>
      </w:r>
    </w:p>
    <w:p w14:paraId="0AB8F618" w14:textId="77777777" w:rsidR="005E1D4F" w:rsidRPr="000F2609" w:rsidRDefault="009C430C">
      <w:pPr>
        <w:widowControl w:val="0"/>
        <w:suppressAutoHyphens/>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4. Detyrimet e punonjësit në periudhë prove, përcaktohen </w:t>
      </w:r>
      <w:r w:rsidR="005E1D4F" w:rsidRPr="000F2609">
        <w:rPr>
          <w:rFonts w:ascii="Times New Roman" w:hAnsi="Times New Roman" w:cs="Times New Roman"/>
          <w:color w:val="000000" w:themeColor="text1"/>
          <w:sz w:val="24"/>
          <w:szCs w:val="24"/>
        </w:rPr>
        <w:t>në kontratën individuale.</w:t>
      </w:r>
    </w:p>
    <w:p w14:paraId="74C5B7D4" w14:textId="77777777" w:rsidR="0012327F" w:rsidRPr="000F2609" w:rsidRDefault="00277364">
      <w:pPr>
        <w:widowControl w:val="0"/>
        <w:suppressAutoHyphens/>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6</w:t>
      </w:r>
      <w:r w:rsidR="0012327F" w:rsidRPr="000F2609">
        <w:rPr>
          <w:rFonts w:ascii="Times New Roman" w:hAnsi="Times New Roman" w:cs="Times New Roman"/>
          <w:color w:val="000000" w:themeColor="text1"/>
          <w:sz w:val="24"/>
          <w:szCs w:val="24"/>
        </w:rPr>
        <w:t>. Kriteret dhe procedurat</w:t>
      </w:r>
      <w:r w:rsidR="004E2961" w:rsidRPr="000F2609">
        <w:rPr>
          <w:rFonts w:ascii="Times New Roman" w:hAnsi="Times New Roman" w:cs="Times New Roman"/>
          <w:color w:val="000000" w:themeColor="text1"/>
          <w:sz w:val="24"/>
          <w:szCs w:val="24"/>
        </w:rPr>
        <w:t xml:space="preserve"> </w:t>
      </w:r>
      <w:r w:rsidR="0012327F" w:rsidRPr="000F2609">
        <w:rPr>
          <w:rFonts w:ascii="Times New Roman" w:hAnsi="Times New Roman" w:cs="Times New Roman"/>
          <w:color w:val="000000" w:themeColor="text1"/>
          <w:sz w:val="24"/>
          <w:szCs w:val="24"/>
        </w:rPr>
        <w:t xml:space="preserve">që zbatohen gjatë periudhës së provës përcaktohen në </w:t>
      </w:r>
      <w:r w:rsidR="00D1726B" w:rsidRPr="000F2609">
        <w:rPr>
          <w:rFonts w:ascii="Times New Roman" w:hAnsi="Times New Roman" w:cs="Times New Roman"/>
          <w:color w:val="000000" w:themeColor="text1"/>
          <w:sz w:val="24"/>
          <w:szCs w:val="24"/>
        </w:rPr>
        <w:t>Rregulloren “Mbi organizimin dhe funksionimin e Agjencisë së Mbikëqyrjes Policore”</w:t>
      </w:r>
      <w:r w:rsidR="0012327F" w:rsidRPr="000F2609">
        <w:rPr>
          <w:rFonts w:ascii="Times New Roman" w:hAnsi="Times New Roman" w:cs="Times New Roman"/>
          <w:color w:val="000000" w:themeColor="text1"/>
          <w:sz w:val="24"/>
          <w:szCs w:val="24"/>
        </w:rPr>
        <w:t>.</w:t>
      </w:r>
    </w:p>
    <w:p w14:paraId="50C49C6B" w14:textId="77777777" w:rsidR="0012327F" w:rsidRPr="000F2609" w:rsidRDefault="0012327F">
      <w:pPr>
        <w:widowControl w:val="0"/>
        <w:suppressAutoHyphens/>
        <w:autoSpaceDE w:val="0"/>
        <w:autoSpaceDN w:val="0"/>
        <w:adjustRightInd w:val="0"/>
        <w:spacing w:after="0"/>
        <w:ind w:firstLine="720"/>
        <w:jc w:val="both"/>
        <w:rPr>
          <w:rFonts w:ascii="Times New Roman" w:hAnsi="Times New Roman" w:cs="Times New Roman"/>
          <w:color w:val="000000" w:themeColor="text1"/>
          <w:sz w:val="24"/>
          <w:szCs w:val="24"/>
        </w:rPr>
      </w:pPr>
    </w:p>
    <w:p w14:paraId="21B191A2" w14:textId="64065160" w:rsidR="00E27E48" w:rsidRPr="000F2609" w:rsidRDefault="00E27E4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6E6132" w:rsidRPr="000F2609">
        <w:rPr>
          <w:rFonts w:ascii="Times New Roman" w:hAnsi="Times New Roman" w:cs="Times New Roman"/>
          <w:b/>
          <w:color w:val="000000" w:themeColor="text1"/>
          <w:sz w:val="24"/>
          <w:szCs w:val="24"/>
        </w:rPr>
        <w:t>6</w:t>
      </w:r>
      <w:r w:rsidR="00E705AE" w:rsidRPr="000F2609">
        <w:rPr>
          <w:rFonts w:ascii="Times New Roman" w:hAnsi="Times New Roman" w:cs="Times New Roman"/>
          <w:b/>
          <w:color w:val="000000" w:themeColor="text1"/>
          <w:sz w:val="24"/>
          <w:szCs w:val="24"/>
        </w:rPr>
        <w:t>2</w:t>
      </w:r>
    </w:p>
    <w:p w14:paraId="342CC8BF" w14:textId="77777777" w:rsidR="00E27E48" w:rsidRPr="000F2609" w:rsidRDefault="00E27E4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Trajnimi, shkollimi dhe kualifikimet</w:t>
      </w:r>
    </w:p>
    <w:p w14:paraId="351E1982" w14:textId="77777777" w:rsidR="00E27E48" w:rsidRPr="000F2609" w:rsidRDefault="00E27E48">
      <w:pPr>
        <w:spacing w:after="0"/>
        <w:ind w:left="360"/>
        <w:jc w:val="center"/>
        <w:rPr>
          <w:rFonts w:ascii="Times New Roman" w:hAnsi="Times New Roman" w:cs="Times New Roman"/>
          <w:color w:val="000000" w:themeColor="text1"/>
          <w:sz w:val="24"/>
          <w:szCs w:val="24"/>
        </w:rPr>
      </w:pPr>
    </w:p>
    <w:p w14:paraId="5EC56D10" w14:textId="77777777" w:rsidR="007F6C92" w:rsidRPr="000F2609" w:rsidRDefault="007F6C9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100200" w:rsidRPr="000F2609">
        <w:rPr>
          <w:rFonts w:ascii="Times New Roman" w:hAnsi="Times New Roman" w:cs="Times New Roman"/>
          <w:color w:val="000000" w:themeColor="text1"/>
          <w:sz w:val="24"/>
          <w:szCs w:val="24"/>
        </w:rPr>
        <w:t>Agjencia</w:t>
      </w:r>
      <w:r w:rsidR="00E27E48" w:rsidRPr="000F2609">
        <w:rPr>
          <w:rFonts w:ascii="Times New Roman" w:hAnsi="Times New Roman" w:cs="Times New Roman"/>
          <w:color w:val="000000" w:themeColor="text1"/>
          <w:sz w:val="24"/>
          <w:szCs w:val="24"/>
        </w:rPr>
        <w:t xml:space="preserve"> organizon dhe zhvillon vetë</w:t>
      </w:r>
      <w:r w:rsidR="005E1D4F" w:rsidRPr="000F2609">
        <w:rPr>
          <w:rFonts w:ascii="Times New Roman" w:hAnsi="Times New Roman" w:cs="Times New Roman"/>
          <w:color w:val="000000" w:themeColor="text1"/>
          <w:sz w:val="24"/>
          <w:szCs w:val="24"/>
        </w:rPr>
        <w:t xml:space="preserve">, </w:t>
      </w:r>
      <w:r w:rsidR="00E27E48" w:rsidRPr="000F2609">
        <w:rPr>
          <w:rFonts w:ascii="Times New Roman" w:hAnsi="Times New Roman" w:cs="Times New Roman"/>
          <w:color w:val="000000" w:themeColor="text1"/>
          <w:sz w:val="24"/>
          <w:szCs w:val="24"/>
        </w:rPr>
        <w:t>në institucionet arsimore për sigurinë</w:t>
      </w:r>
      <w:r w:rsidR="007E1A46" w:rsidRPr="000F2609">
        <w:rPr>
          <w:rFonts w:ascii="Times New Roman" w:hAnsi="Times New Roman" w:cs="Times New Roman"/>
          <w:color w:val="000000" w:themeColor="text1"/>
          <w:sz w:val="24"/>
          <w:szCs w:val="24"/>
        </w:rPr>
        <w:t xml:space="preserve"> apo n</w:t>
      </w:r>
      <w:r w:rsidR="00561E0C" w:rsidRPr="000F2609">
        <w:rPr>
          <w:rFonts w:ascii="Times New Roman" w:hAnsi="Times New Roman" w:cs="Times New Roman"/>
          <w:color w:val="000000" w:themeColor="text1"/>
          <w:sz w:val="24"/>
          <w:szCs w:val="24"/>
        </w:rPr>
        <w:t>ë</w:t>
      </w:r>
      <w:r w:rsidR="007E1A46" w:rsidRPr="000F2609">
        <w:rPr>
          <w:rFonts w:ascii="Times New Roman" w:hAnsi="Times New Roman" w:cs="Times New Roman"/>
          <w:color w:val="000000" w:themeColor="text1"/>
          <w:sz w:val="24"/>
          <w:szCs w:val="24"/>
        </w:rPr>
        <w:t xml:space="preserve"> </w:t>
      </w:r>
      <w:r w:rsidR="0012327F" w:rsidRPr="000F2609">
        <w:rPr>
          <w:rFonts w:ascii="Times New Roman" w:hAnsi="Times New Roman" w:cs="Times New Roman"/>
          <w:color w:val="000000" w:themeColor="text1"/>
          <w:sz w:val="24"/>
          <w:szCs w:val="24"/>
        </w:rPr>
        <w:t>çdo</w:t>
      </w:r>
      <w:r w:rsidR="007E1A46" w:rsidRPr="000F2609">
        <w:rPr>
          <w:rFonts w:ascii="Times New Roman" w:hAnsi="Times New Roman" w:cs="Times New Roman"/>
          <w:color w:val="000000" w:themeColor="text1"/>
          <w:sz w:val="24"/>
          <w:szCs w:val="24"/>
        </w:rPr>
        <w:t xml:space="preserve"> institucion tjetër brenda dhe jashtë vendit</w:t>
      </w:r>
      <w:r w:rsidR="00E27E48" w:rsidRPr="000F2609">
        <w:rPr>
          <w:rFonts w:ascii="Times New Roman" w:hAnsi="Times New Roman" w:cs="Times New Roman"/>
          <w:color w:val="000000" w:themeColor="text1"/>
          <w:sz w:val="24"/>
          <w:szCs w:val="24"/>
        </w:rPr>
        <w:t xml:space="preserve">, trajnime të detyrueshme, specializime dhe kualifikime sipas nevojave për burimet njerëzore në përputhje me kriteret e kërkuara për pozicionin e punës. </w:t>
      </w:r>
    </w:p>
    <w:p w14:paraId="56F5DAAC" w14:textId="77777777" w:rsidR="007F6C92" w:rsidRPr="000F2609" w:rsidRDefault="0012327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w:t>
      </w:r>
      <w:r w:rsidR="007F6C92" w:rsidRPr="000F2609">
        <w:rPr>
          <w:rFonts w:ascii="Times New Roman" w:hAnsi="Times New Roman" w:cs="Times New Roman"/>
          <w:color w:val="000000" w:themeColor="text1"/>
          <w:sz w:val="24"/>
          <w:szCs w:val="24"/>
        </w:rPr>
        <w:t xml:space="preserve">. </w:t>
      </w:r>
      <w:r w:rsidR="00E27E48" w:rsidRPr="000F2609">
        <w:rPr>
          <w:rFonts w:ascii="Times New Roman" w:hAnsi="Times New Roman" w:cs="Times New Roman"/>
          <w:color w:val="000000" w:themeColor="text1"/>
          <w:sz w:val="24"/>
          <w:szCs w:val="24"/>
        </w:rPr>
        <w:t>Njohja dhe ekuivalentimi i shkollimeve, trajnimeve e kualifikimeve të kryera jashtë shtetit, bëhen në përputhje me ligjin për arsimin e lartë.</w:t>
      </w:r>
    </w:p>
    <w:p w14:paraId="30D2ECD9" w14:textId="440E7C67" w:rsidR="0012327F" w:rsidRPr="000F2609" w:rsidRDefault="0012327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3</w:t>
      </w:r>
      <w:r w:rsidR="007F6C92" w:rsidRPr="000F2609">
        <w:rPr>
          <w:rFonts w:ascii="Times New Roman" w:hAnsi="Times New Roman" w:cs="Times New Roman"/>
          <w:color w:val="000000" w:themeColor="text1"/>
          <w:sz w:val="24"/>
          <w:szCs w:val="24"/>
        </w:rPr>
        <w:t xml:space="preserve">. </w:t>
      </w:r>
      <w:r w:rsidR="00100200" w:rsidRPr="000F2609">
        <w:rPr>
          <w:rFonts w:ascii="Times New Roman" w:hAnsi="Times New Roman" w:cs="Times New Roman"/>
          <w:color w:val="000000" w:themeColor="text1"/>
          <w:sz w:val="24"/>
          <w:szCs w:val="24"/>
        </w:rPr>
        <w:t>Agjencia</w:t>
      </w:r>
      <w:r w:rsidR="00E27E48" w:rsidRPr="000F2609">
        <w:rPr>
          <w:rFonts w:ascii="Times New Roman" w:hAnsi="Times New Roman" w:cs="Times New Roman"/>
          <w:color w:val="000000" w:themeColor="text1"/>
          <w:sz w:val="24"/>
          <w:szCs w:val="24"/>
        </w:rPr>
        <w:t xml:space="preserve"> planifikon çdo vit nevojat për trajnim dhe bashkëpunon me institucionet arsimore për sigurinë brenda ose jashtë vendit, për </w:t>
      </w:r>
      <w:r w:rsidR="001F04BB" w:rsidRPr="000F2609">
        <w:rPr>
          <w:rFonts w:ascii="Times New Roman" w:eastAsia="Times New Roman" w:hAnsi="Times New Roman" w:cs="Times New Roman"/>
          <w:color w:val="000000" w:themeColor="text1"/>
          <w:sz w:val="24"/>
          <w:szCs w:val="24"/>
        </w:rPr>
        <w:t xml:space="preserve">kualifikimin </w:t>
      </w:r>
      <w:r w:rsidR="00E27E48" w:rsidRPr="000F2609">
        <w:rPr>
          <w:rFonts w:ascii="Times New Roman" w:hAnsi="Times New Roman" w:cs="Times New Roman"/>
          <w:color w:val="000000" w:themeColor="text1"/>
          <w:sz w:val="24"/>
          <w:szCs w:val="24"/>
        </w:rPr>
        <w:t>e kandidateve sipas kritereve të kërkuara për pozicionin e punës.</w:t>
      </w:r>
      <w:r w:rsidRPr="000F2609">
        <w:rPr>
          <w:rFonts w:ascii="Times New Roman" w:hAnsi="Times New Roman" w:cs="Times New Roman"/>
          <w:color w:val="000000" w:themeColor="text1"/>
          <w:sz w:val="24"/>
          <w:szCs w:val="24"/>
        </w:rPr>
        <w:t xml:space="preserve"> </w:t>
      </w:r>
    </w:p>
    <w:p w14:paraId="26D51E0B" w14:textId="77777777" w:rsidR="0012327F" w:rsidRPr="000F2609" w:rsidRDefault="0012327F">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4. Kriteret, rregullat dhe procedurat për trajnimet, specializimet dhe kualifikimet e burimeve njerëzore  përcaktohen në </w:t>
      </w:r>
      <w:r w:rsidR="00D1726B" w:rsidRPr="000F2609">
        <w:rPr>
          <w:rFonts w:ascii="Times New Roman" w:hAnsi="Times New Roman" w:cs="Times New Roman"/>
          <w:color w:val="000000" w:themeColor="text1"/>
          <w:sz w:val="24"/>
          <w:szCs w:val="24"/>
        </w:rPr>
        <w:t>Rregulloren “Mbi organizimin dhe funksionimin e Agjencisë së Mbikëqyrjes Policore”</w:t>
      </w:r>
      <w:r w:rsidRPr="000F2609">
        <w:rPr>
          <w:rFonts w:ascii="Times New Roman" w:hAnsi="Times New Roman" w:cs="Times New Roman"/>
          <w:color w:val="000000" w:themeColor="text1"/>
          <w:sz w:val="24"/>
          <w:szCs w:val="24"/>
        </w:rPr>
        <w:t xml:space="preserve">. </w:t>
      </w:r>
    </w:p>
    <w:p w14:paraId="58EE6456" w14:textId="77777777" w:rsidR="00E27E48" w:rsidRPr="000F2609" w:rsidRDefault="00E27E48">
      <w:pPr>
        <w:spacing w:after="0"/>
        <w:ind w:firstLine="720"/>
        <w:jc w:val="both"/>
        <w:rPr>
          <w:rFonts w:ascii="Times New Roman" w:hAnsi="Times New Roman" w:cs="Times New Roman"/>
          <w:color w:val="000000" w:themeColor="text1"/>
          <w:sz w:val="24"/>
          <w:szCs w:val="24"/>
        </w:rPr>
      </w:pPr>
    </w:p>
    <w:p w14:paraId="4C8C1700" w14:textId="25A2AA82" w:rsidR="00E27E48" w:rsidRPr="000F2609" w:rsidRDefault="00E27E48">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6E6132" w:rsidRPr="000F2609">
        <w:rPr>
          <w:rFonts w:ascii="Times New Roman" w:hAnsi="Times New Roman" w:cs="Times New Roman"/>
          <w:b/>
          <w:color w:val="000000" w:themeColor="text1"/>
          <w:sz w:val="24"/>
          <w:szCs w:val="24"/>
        </w:rPr>
        <w:t>6</w:t>
      </w:r>
      <w:r w:rsidR="00E705AE" w:rsidRPr="000F2609">
        <w:rPr>
          <w:rFonts w:ascii="Times New Roman" w:hAnsi="Times New Roman" w:cs="Times New Roman"/>
          <w:b/>
          <w:color w:val="000000" w:themeColor="text1"/>
          <w:sz w:val="24"/>
          <w:szCs w:val="24"/>
        </w:rPr>
        <w:t>3</w:t>
      </w:r>
    </w:p>
    <w:p w14:paraId="355B3A16" w14:textId="77777777" w:rsidR="00E27E48" w:rsidRPr="000F2609" w:rsidRDefault="00E27E48">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Vlerësimi i aftësive individuale</w:t>
      </w:r>
    </w:p>
    <w:p w14:paraId="07D024BA" w14:textId="77777777" w:rsidR="00E27E48" w:rsidRPr="000F2609" w:rsidRDefault="00E27E48">
      <w:pPr>
        <w:autoSpaceDE w:val="0"/>
        <w:autoSpaceDN w:val="0"/>
        <w:adjustRightInd w:val="0"/>
        <w:spacing w:after="0"/>
        <w:jc w:val="center"/>
        <w:rPr>
          <w:rFonts w:ascii="Times New Roman" w:hAnsi="Times New Roman" w:cs="Times New Roman"/>
          <w:b/>
          <w:color w:val="000000" w:themeColor="text1"/>
          <w:sz w:val="24"/>
          <w:szCs w:val="24"/>
        </w:rPr>
      </w:pPr>
    </w:p>
    <w:p w14:paraId="571DB907" w14:textId="77777777" w:rsidR="007F6C92"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E27E48" w:rsidRPr="000F2609">
        <w:rPr>
          <w:rFonts w:ascii="Times New Roman" w:hAnsi="Times New Roman" w:cs="Times New Roman"/>
          <w:color w:val="000000" w:themeColor="text1"/>
          <w:sz w:val="24"/>
          <w:szCs w:val="24"/>
        </w:rPr>
        <w:t>Vlerësimi i aftësive  individuale bëhet si rregull një herë në vitin kalendarik  të punës</w:t>
      </w:r>
      <w:r w:rsidR="007E495B" w:rsidRPr="000F2609">
        <w:rPr>
          <w:rFonts w:ascii="Times New Roman" w:hAnsi="Times New Roman" w:cs="Times New Roman"/>
          <w:color w:val="000000" w:themeColor="text1"/>
          <w:sz w:val="24"/>
          <w:szCs w:val="24"/>
        </w:rPr>
        <w:t>. P</w:t>
      </w:r>
      <w:r w:rsidR="00E27E48" w:rsidRPr="000F2609">
        <w:rPr>
          <w:rFonts w:ascii="Times New Roman" w:hAnsi="Times New Roman" w:cs="Times New Roman"/>
          <w:color w:val="000000" w:themeColor="text1"/>
          <w:sz w:val="24"/>
          <w:szCs w:val="24"/>
        </w:rPr>
        <w:t xml:space="preserve">ër raste të </w:t>
      </w:r>
      <w:r w:rsidR="007E495B" w:rsidRPr="000F2609">
        <w:rPr>
          <w:rFonts w:ascii="Times New Roman" w:hAnsi="Times New Roman" w:cs="Times New Roman"/>
          <w:color w:val="000000" w:themeColor="text1"/>
          <w:sz w:val="24"/>
          <w:szCs w:val="24"/>
        </w:rPr>
        <w:t>veçanta</w:t>
      </w:r>
      <w:r w:rsidR="00E27E48" w:rsidRPr="000F2609">
        <w:rPr>
          <w:rFonts w:ascii="Times New Roman" w:hAnsi="Times New Roman" w:cs="Times New Roman"/>
          <w:color w:val="000000" w:themeColor="text1"/>
          <w:sz w:val="24"/>
          <w:szCs w:val="24"/>
        </w:rPr>
        <w:t>, për nevoja pune</w:t>
      </w:r>
      <w:r w:rsidR="00302899" w:rsidRPr="000F2609">
        <w:rPr>
          <w:rFonts w:ascii="Times New Roman" w:hAnsi="Times New Roman" w:cs="Times New Roman"/>
          <w:color w:val="000000" w:themeColor="text1"/>
          <w:sz w:val="24"/>
          <w:szCs w:val="24"/>
        </w:rPr>
        <w:t xml:space="preserve"> apo kur </w:t>
      </w:r>
      <w:r w:rsidR="00745922" w:rsidRPr="000F2609">
        <w:rPr>
          <w:rFonts w:ascii="Times New Roman" w:hAnsi="Times New Roman" w:cs="Times New Roman"/>
          <w:color w:val="000000" w:themeColor="text1"/>
          <w:sz w:val="24"/>
          <w:szCs w:val="24"/>
        </w:rPr>
        <w:t>kërkohet</w:t>
      </w:r>
      <w:r w:rsidR="00302899" w:rsidRPr="000F2609">
        <w:rPr>
          <w:rFonts w:ascii="Times New Roman" w:hAnsi="Times New Roman" w:cs="Times New Roman"/>
          <w:color w:val="000000" w:themeColor="text1"/>
          <w:sz w:val="24"/>
          <w:szCs w:val="24"/>
        </w:rPr>
        <w:t xml:space="preserve"> nga vet</w:t>
      </w:r>
      <w:r w:rsidR="00745922" w:rsidRPr="000F2609">
        <w:rPr>
          <w:rFonts w:ascii="Times New Roman" w:hAnsi="Times New Roman" w:cs="Times New Roman"/>
          <w:color w:val="000000" w:themeColor="text1"/>
          <w:sz w:val="24"/>
          <w:szCs w:val="24"/>
        </w:rPr>
        <w:t>ë</w:t>
      </w:r>
      <w:r w:rsidR="00302899" w:rsidRPr="000F2609">
        <w:rPr>
          <w:rFonts w:ascii="Times New Roman" w:hAnsi="Times New Roman" w:cs="Times New Roman"/>
          <w:color w:val="000000" w:themeColor="text1"/>
          <w:sz w:val="24"/>
          <w:szCs w:val="24"/>
        </w:rPr>
        <w:t xml:space="preserve"> punonj</w:t>
      </w:r>
      <w:r w:rsidR="00745922" w:rsidRPr="000F2609">
        <w:rPr>
          <w:rFonts w:ascii="Times New Roman" w:hAnsi="Times New Roman" w:cs="Times New Roman"/>
          <w:color w:val="000000" w:themeColor="text1"/>
          <w:sz w:val="24"/>
          <w:szCs w:val="24"/>
        </w:rPr>
        <w:t>ë</w:t>
      </w:r>
      <w:r w:rsidR="00302899" w:rsidRPr="000F2609">
        <w:rPr>
          <w:rFonts w:ascii="Times New Roman" w:hAnsi="Times New Roman" w:cs="Times New Roman"/>
          <w:color w:val="000000" w:themeColor="text1"/>
          <w:sz w:val="24"/>
          <w:szCs w:val="24"/>
        </w:rPr>
        <w:t>sit si dhe drejtuesit e Agjencis</w:t>
      </w:r>
      <w:r w:rsidR="00745922" w:rsidRPr="000F2609">
        <w:rPr>
          <w:rFonts w:ascii="Times New Roman" w:hAnsi="Times New Roman" w:cs="Times New Roman"/>
          <w:color w:val="000000" w:themeColor="text1"/>
          <w:sz w:val="24"/>
          <w:szCs w:val="24"/>
        </w:rPr>
        <w:t>ë</w:t>
      </w:r>
      <w:r w:rsidR="00302899" w:rsidRPr="000F2609">
        <w:rPr>
          <w:rFonts w:ascii="Times New Roman" w:hAnsi="Times New Roman" w:cs="Times New Roman"/>
          <w:color w:val="000000" w:themeColor="text1"/>
          <w:sz w:val="24"/>
          <w:szCs w:val="24"/>
        </w:rPr>
        <w:t>, vler</w:t>
      </w:r>
      <w:r w:rsidR="00745922" w:rsidRPr="000F2609">
        <w:rPr>
          <w:rFonts w:ascii="Times New Roman" w:hAnsi="Times New Roman" w:cs="Times New Roman"/>
          <w:color w:val="000000" w:themeColor="text1"/>
          <w:sz w:val="24"/>
          <w:szCs w:val="24"/>
        </w:rPr>
        <w:t>ë</w:t>
      </w:r>
      <w:r w:rsidR="00302899" w:rsidRPr="000F2609">
        <w:rPr>
          <w:rFonts w:ascii="Times New Roman" w:hAnsi="Times New Roman" w:cs="Times New Roman"/>
          <w:color w:val="000000" w:themeColor="text1"/>
          <w:sz w:val="24"/>
          <w:szCs w:val="24"/>
        </w:rPr>
        <w:t>simi b</w:t>
      </w:r>
      <w:r w:rsidR="00745922" w:rsidRPr="000F2609">
        <w:rPr>
          <w:rFonts w:ascii="Times New Roman" w:hAnsi="Times New Roman" w:cs="Times New Roman"/>
          <w:color w:val="000000" w:themeColor="text1"/>
          <w:sz w:val="24"/>
          <w:szCs w:val="24"/>
        </w:rPr>
        <w:t>ë</w:t>
      </w:r>
      <w:r w:rsidR="00302899" w:rsidRPr="000F2609">
        <w:rPr>
          <w:rFonts w:ascii="Times New Roman" w:hAnsi="Times New Roman" w:cs="Times New Roman"/>
          <w:color w:val="000000" w:themeColor="text1"/>
          <w:sz w:val="24"/>
          <w:szCs w:val="24"/>
        </w:rPr>
        <w:t>het n</w:t>
      </w:r>
      <w:r w:rsidR="00745922" w:rsidRPr="000F2609">
        <w:rPr>
          <w:rFonts w:ascii="Times New Roman" w:hAnsi="Times New Roman" w:cs="Times New Roman"/>
          <w:color w:val="000000" w:themeColor="text1"/>
          <w:sz w:val="24"/>
          <w:szCs w:val="24"/>
        </w:rPr>
        <w:t>ë</w:t>
      </w:r>
      <w:r w:rsidR="00302899" w:rsidRPr="000F2609">
        <w:rPr>
          <w:rFonts w:ascii="Times New Roman" w:hAnsi="Times New Roman" w:cs="Times New Roman"/>
          <w:color w:val="000000" w:themeColor="text1"/>
          <w:sz w:val="24"/>
          <w:szCs w:val="24"/>
        </w:rPr>
        <w:t xml:space="preserve"> çdo kohë.</w:t>
      </w:r>
    </w:p>
    <w:p w14:paraId="2A5029FF" w14:textId="77777777" w:rsidR="007F6C92"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E27E48" w:rsidRPr="000F2609">
        <w:rPr>
          <w:rFonts w:ascii="Times New Roman" w:hAnsi="Times New Roman" w:cs="Times New Roman"/>
          <w:color w:val="000000" w:themeColor="text1"/>
          <w:sz w:val="24"/>
          <w:szCs w:val="24"/>
        </w:rPr>
        <w:t>Vlerësimi i aftësive individuale behet nga eprori i drejtpërdrejti dhe vendoset në dosjen personale pas nënshkrimit të titullarit.</w:t>
      </w:r>
    </w:p>
    <w:p w14:paraId="6067D70E" w14:textId="77777777" w:rsidR="007F6C92"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w:t>
      </w:r>
      <w:r w:rsidR="00E27E48" w:rsidRPr="000F2609">
        <w:rPr>
          <w:rFonts w:ascii="Times New Roman" w:hAnsi="Times New Roman" w:cs="Times New Roman"/>
          <w:color w:val="000000" w:themeColor="text1"/>
          <w:sz w:val="24"/>
          <w:szCs w:val="24"/>
        </w:rPr>
        <w:t xml:space="preserve">Vlerësimi i aftësive individuale behet në rastet e përfundimit të periudhës së provës, transferimit dhe përjashtimit. </w:t>
      </w:r>
    </w:p>
    <w:p w14:paraId="0AB20F81" w14:textId="77777777" w:rsidR="00E27E48"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4. </w:t>
      </w:r>
      <w:r w:rsidR="00E27E48" w:rsidRPr="000F2609">
        <w:rPr>
          <w:rFonts w:ascii="Times New Roman" w:hAnsi="Times New Roman" w:cs="Times New Roman"/>
          <w:color w:val="000000" w:themeColor="text1"/>
          <w:sz w:val="24"/>
          <w:szCs w:val="24"/>
        </w:rPr>
        <w:t xml:space="preserve">Procedurat dhe kriteret e vlerësimit të punës përcaktohen në </w:t>
      </w:r>
      <w:r w:rsidR="00D1726B" w:rsidRPr="000F2609">
        <w:rPr>
          <w:rFonts w:ascii="Times New Roman" w:hAnsi="Times New Roman" w:cs="Times New Roman"/>
          <w:color w:val="000000" w:themeColor="text1"/>
          <w:sz w:val="24"/>
          <w:szCs w:val="24"/>
        </w:rPr>
        <w:t>Rregulloren “Mbi organizimin dhe funksionimin e Agjencisë së Mbikëqyrjes Policore”</w:t>
      </w:r>
      <w:r w:rsidR="00E27E48" w:rsidRPr="000F2609">
        <w:rPr>
          <w:rFonts w:ascii="Times New Roman" w:hAnsi="Times New Roman" w:cs="Times New Roman"/>
          <w:color w:val="000000" w:themeColor="text1"/>
          <w:sz w:val="24"/>
          <w:szCs w:val="24"/>
        </w:rPr>
        <w:t xml:space="preserve">. </w:t>
      </w:r>
    </w:p>
    <w:p w14:paraId="6C096C0D" w14:textId="77777777" w:rsidR="00284F35" w:rsidRPr="000F2609" w:rsidRDefault="00284F35">
      <w:pPr>
        <w:autoSpaceDE w:val="0"/>
        <w:autoSpaceDN w:val="0"/>
        <w:adjustRightInd w:val="0"/>
        <w:spacing w:after="0"/>
        <w:jc w:val="center"/>
        <w:rPr>
          <w:rFonts w:ascii="Times New Roman" w:hAnsi="Times New Roman" w:cs="Times New Roman"/>
          <w:b/>
          <w:color w:val="000000" w:themeColor="text1"/>
          <w:sz w:val="24"/>
          <w:szCs w:val="24"/>
        </w:rPr>
      </w:pPr>
    </w:p>
    <w:p w14:paraId="408324A9" w14:textId="3C49BCFD" w:rsidR="00E27E48" w:rsidRPr="000F2609" w:rsidRDefault="00E27E48">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6E6132" w:rsidRPr="000F2609">
        <w:rPr>
          <w:rFonts w:ascii="Times New Roman" w:hAnsi="Times New Roman" w:cs="Times New Roman"/>
          <w:b/>
          <w:color w:val="000000" w:themeColor="text1"/>
          <w:sz w:val="24"/>
          <w:szCs w:val="24"/>
        </w:rPr>
        <w:t>6</w:t>
      </w:r>
      <w:r w:rsidR="00E705AE" w:rsidRPr="000F2609">
        <w:rPr>
          <w:rFonts w:ascii="Times New Roman" w:hAnsi="Times New Roman" w:cs="Times New Roman"/>
          <w:b/>
          <w:color w:val="000000" w:themeColor="text1"/>
          <w:sz w:val="24"/>
          <w:szCs w:val="24"/>
        </w:rPr>
        <w:t>4</w:t>
      </w:r>
    </w:p>
    <w:p w14:paraId="02223DA4" w14:textId="77777777" w:rsidR="007E1A46" w:rsidRPr="000F2609" w:rsidRDefault="00E27E48">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Transferimi </w:t>
      </w:r>
      <w:r w:rsidR="0058482A" w:rsidRPr="000F2609">
        <w:rPr>
          <w:rFonts w:ascii="Times New Roman" w:hAnsi="Times New Roman" w:cs="Times New Roman"/>
          <w:b/>
          <w:color w:val="000000" w:themeColor="text1"/>
          <w:sz w:val="24"/>
          <w:szCs w:val="24"/>
        </w:rPr>
        <w:t>dhe em</w:t>
      </w:r>
      <w:r w:rsidR="00044B15" w:rsidRPr="000F2609">
        <w:rPr>
          <w:rFonts w:ascii="Times New Roman" w:hAnsi="Times New Roman" w:cs="Times New Roman"/>
          <w:b/>
          <w:color w:val="000000" w:themeColor="text1"/>
          <w:sz w:val="24"/>
          <w:szCs w:val="24"/>
        </w:rPr>
        <w:t>ë</w:t>
      </w:r>
      <w:r w:rsidR="0058482A" w:rsidRPr="000F2609">
        <w:rPr>
          <w:rFonts w:ascii="Times New Roman" w:hAnsi="Times New Roman" w:cs="Times New Roman"/>
          <w:b/>
          <w:color w:val="000000" w:themeColor="text1"/>
          <w:sz w:val="24"/>
          <w:szCs w:val="24"/>
        </w:rPr>
        <w:t>rimi n</w:t>
      </w:r>
      <w:r w:rsidR="00044B15" w:rsidRPr="000F2609">
        <w:rPr>
          <w:rFonts w:ascii="Times New Roman" w:hAnsi="Times New Roman" w:cs="Times New Roman"/>
          <w:b/>
          <w:color w:val="000000" w:themeColor="text1"/>
          <w:sz w:val="24"/>
          <w:szCs w:val="24"/>
        </w:rPr>
        <w:t>ë</w:t>
      </w:r>
      <w:r w:rsidR="0058482A" w:rsidRPr="000F2609">
        <w:rPr>
          <w:rFonts w:ascii="Times New Roman" w:hAnsi="Times New Roman" w:cs="Times New Roman"/>
          <w:b/>
          <w:color w:val="000000" w:themeColor="text1"/>
          <w:sz w:val="24"/>
          <w:szCs w:val="24"/>
        </w:rPr>
        <w:t xml:space="preserve"> detyr</w:t>
      </w:r>
      <w:r w:rsidR="00044B15" w:rsidRPr="000F2609">
        <w:rPr>
          <w:rFonts w:ascii="Times New Roman" w:hAnsi="Times New Roman" w:cs="Times New Roman"/>
          <w:b/>
          <w:color w:val="000000" w:themeColor="text1"/>
          <w:sz w:val="24"/>
          <w:szCs w:val="24"/>
        </w:rPr>
        <w:t>ë</w:t>
      </w:r>
    </w:p>
    <w:p w14:paraId="76A372AC" w14:textId="77777777" w:rsidR="007E1A46" w:rsidRPr="000F2609" w:rsidRDefault="007E1A46">
      <w:pPr>
        <w:autoSpaceDE w:val="0"/>
        <w:autoSpaceDN w:val="0"/>
        <w:adjustRightInd w:val="0"/>
        <w:spacing w:after="0"/>
        <w:jc w:val="center"/>
        <w:rPr>
          <w:rFonts w:ascii="Times New Roman" w:hAnsi="Times New Roman" w:cs="Times New Roman"/>
          <w:b/>
          <w:color w:val="000000" w:themeColor="text1"/>
          <w:sz w:val="24"/>
          <w:szCs w:val="24"/>
        </w:rPr>
      </w:pPr>
    </w:p>
    <w:p w14:paraId="7773363B" w14:textId="77777777" w:rsidR="007F6C92"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lastRenderedPageBreak/>
        <w:t xml:space="preserve">1. </w:t>
      </w:r>
      <w:r w:rsidR="00E27E48" w:rsidRPr="000F2609">
        <w:rPr>
          <w:rFonts w:ascii="Times New Roman" w:hAnsi="Times New Roman" w:cs="Times New Roman"/>
          <w:color w:val="000000" w:themeColor="text1"/>
          <w:sz w:val="24"/>
          <w:szCs w:val="24"/>
        </w:rPr>
        <w:t>Personi i emëruar në detyr</w:t>
      </w:r>
      <w:r w:rsidR="0012327F" w:rsidRPr="000F2609">
        <w:rPr>
          <w:rFonts w:ascii="Times New Roman" w:hAnsi="Times New Roman" w:cs="Times New Roman"/>
          <w:color w:val="000000" w:themeColor="text1"/>
          <w:sz w:val="24"/>
          <w:szCs w:val="24"/>
        </w:rPr>
        <w:t>ë</w:t>
      </w:r>
      <w:r w:rsidR="00E27E48" w:rsidRPr="000F2609">
        <w:rPr>
          <w:rFonts w:ascii="Times New Roman" w:hAnsi="Times New Roman" w:cs="Times New Roman"/>
          <w:color w:val="000000" w:themeColor="text1"/>
          <w:sz w:val="24"/>
          <w:szCs w:val="24"/>
        </w:rPr>
        <w:t xml:space="preserve">, në përputhje </w:t>
      </w:r>
      <w:r w:rsidR="00432929" w:rsidRPr="000F2609">
        <w:rPr>
          <w:rFonts w:ascii="Times New Roman" w:hAnsi="Times New Roman" w:cs="Times New Roman"/>
          <w:color w:val="000000" w:themeColor="text1"/>
          <w:sz w:val="24"/>
          <w:szCs w:val="24"/>
        </w:rPr>
        <w:t>me</w:t>
      </w:r>
      <w:r w:rsidR="00E27E48" w:rsidRPr="000F2609">
        <w:rPr>
          <w:rFonts w:ascii="Times New Roman" w:hAnsi="Times New Roman" w:cs="Times New Roman"/>
          <w:color w:val="000000" w:themeColor="text1"/>
          <w:sz w:val="24"/>
          <w:szCs w:val="24"/>
        </w:rPr>
        <w:t xml:space="preserve"> funksionin që mban, mund të </w:t>
      </w:r>
      <w:r w:rsidR="0058482A" w:rsidRPr="000F2609">
        <w:rPr>
          <w:rFonts w:ascii="Times New Roman" w:hAnsi="Times New Roman" w:cs="Times New Roman"/>
          <w:color w:val="000000" w:themeColor="text1"/>
          <w:sz w:val="24"/>
          <w:szCs w:val="24"/>
        </w:rPr>
        <w:t>transferohet dhe em</w:t>
      </w:r>
      <w:r w:rsidR="00044B15" w:rsidRPr="000F2609">
        <w:rPr>
          <w:rFonts w:ascii="Times New Roman" w:hAnsi="Times New Roman" w:cs="Times New Roman"/>
          <w:color w:val="000000" w:themeColor="text1"/>
          <w:sz w:val="24"/>
          <w:szCs w:val="24"/>
        </w:rPr>
        <w:t>ë</w:t>
      </w:r>
      <w:r w:rsidR="0058482A" w:rsidRPr="000F2609">
        <w:rPr>
          <w:rFonts w:ascii="Times New Roman" w:hAnsi="Times New Roman" w:cs="Times New Roman"/>
          <w:color w:val="000000" w:themeColor="text1"/>
          <w:sz w:val="24"/>
          <w:szCs w:val="24"/>
        </w:rPr>
        <w:t>rohet n</w:t>
      </w:r>
      <w:r w:rsidR="00044B15" w:rsidRPr="000F2609">
        <w:rPr>
          <w:rFonts w:ascii="Times New Roman" w:hAnsi="Times New Roman" w:cs="Times New Roman"/>
          <w:color w:val="000000" w:themeColor="text1"/>
          <w:sz w:val="24"/>
          <w:szCs w:val="24"/>
        </w:rPr>
        <w:t>ë</w:t>
      </w:r>
      <w:r w:rsidR="0058482A" w:rsidRPr="000F2609">
        <w:rPr>
          <w:rFonts w:ascii="Times New Roman" w:hAnsi="Times New Roman" w:cs="Times New Roman"/>
          <w:color w:val="000000" w:themeColor="text1"/>
          <w:sz w:val="24"/>
          <w:szCs w:val="24"/>
        </w:rPr>
        <w:t xml:space="preserve"> detyr</w:t>
      </w:r>
      <w:r w:rsidR="00044B15" w:rsidRPr="000F2609">
        <w:rPr>
          <w:rFonts w:ascii="Times New Roman" w:hAnsi="Times New Roman" w:cs="Times New Roman"/>
          <w:color w:val="000000" w:themeColor="text1"/>
          <w:sz w:val="24"/>
          <w:szCs w:val="24"/>
        </w:rPr>
        <w:t>ë</w:t>
      </w:r>
      <w:r w:rsidR="0058482A" w:rsidRPr="000F2609">
        <w:rPr>
          <w:rFonts w:ascii="Times New Roman" w:hAnsi="Times New Roman" w:cs="Times New Roman"/>
          <w:color w:val="000000" w:themeColor="text1"/>
          <w:sz w:val="24"/>
          <w:szCs w:val="24"/>
        </w:rPr>
        <w:t xml:space="preserve"> </w:t>
      </w:r>
      <w:r w:rsidR="00E27E48" w:rsidRPr="000F2609">
        <w:rPr>
          <w:rFonts w:ascii="Times New Roman" w:hAnsi="Times New Roman" w:cs="Times New Roman"/>
          <w:color w:val="000000" w:themeColor="text1"/>
          <w:sz w:val="24"/>
          <w:szCs w:val="24"/>
        </w:rPr>
        <w:t>brenda strukturave qendrore dhe vendore</w:t>
      </w:r>
      <w:r w:rsidR="0012327F" w:rsidRPr="000F2609">
        <w:rPr>
          <w:rFonts w:ascii="Times New Roman" w:hAnsi="Times New Roman" w:cs="Times New Roman"/>
          <w:color w:val="000000" w:themeColor="text1"/>
          <w:sz w:val="24"/>
          <w:szCs w:val="24"/>
        </w:rPr>
        <w:t xml:space="preserve"> t</w:t>
      </w:r>
      <w:r w:rsidR="00135E4A" w:rsidRPr="000F2609">
        <w:rPr>
          <w:rFonts w:ascii="Times New Roman" w:hAnsi="Times New Roman" w:cs="Times New Roman"/>
          <w:color w:val="000000" w:themeColor="text1"/>
          <w:sz w:val="24"/>
          <w:szCs w:val="24"/>
        </w:rPr>
        <w:t>ë</w:t>
      </w:r>
      <w:r w:rsidR="0012327F" w:rsidRPr="000F2609">
        <w:rPr>
          <w:rFonts w:ascii="Times New Roman" w:hAnsi="Times New Roman" w:cs="Times New Roman"/>
          <w:color w:val="000000" w:themeColor="text1"/>
          <w:sz w:val="24"/>
          <w:szCs w:val="24"/>
        </w:rPr>
        <w:t xml:space="preserve">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00684BE1" w:rsidRPr="000F2609">
        <w:rPr>
          <w:rFonts w:ascii="Times New Roman" w:hAnsi="Times New Roman" w:cs="Times New Roman"/>
          <w:color w:val="000000" w:themeColor="text1"/>
          <w:sz w:val="24"/>
          <w:szCs w:val="24"/>
        </w:rPr>
        <w:t xml:space="preserve">, me urdhër të Drejtorit të </w:t>
      </w:r>
      <w:r w:rsidR="00C811E6" w:rsidRPr="000F2609">
        <w:rPr>
          <w:rFonts w:ascii="Times New Roman" w:hAnsi="Times New Roman" w:cs="Times New Roman"/>
          <w:color w:val="000000" w:themeColor="text1"/>
          <w:sz w:val="24"/>
          <w:szCs w:val="24"/>
        </w:rPr>
        <w:t>Përgjithshëm</w:t>
      </w:r>
      <w:r w:rsidR="00432929" w:rsidRPr="000F2609">
        <w:rPr>
          <w:rFonts w:ascii="Times New Roman" w:hAnsi="Times New Roman" w:cs="Times New Roman"/>
          <w:color w:val="000000" w:themeColor="text1"/>
          <w:sz w:val="24"/>
          <w:szCs w:val="24"/>
        </w:rPr>
        <w:t xml:space="preserve"> </w:t>
      </w:r>
      <w:r w:rsidR="00135FF9" w:rsidRPr="000F2609">
        <w:rPr>
          <w:rFonts w:ascii="Times New Roman" w:hAnsi="Times New Roman" w:cs="Times New Roman"/>
          <w:color w:val="000000" w:themeColor="text1"/>
          <w:sz w:val="24"/>
          <w:szCs w:val="24"/>
        </w:rPr>
        <w:t xml:space="preserve">në një pozicion </w:t>
      </w:r>
      <w:r w:rsidR="009A6D69" w:rsidRPr="000F2609">
        <w:rPr>
          <w:rFonts w:ascii="Times New Roman" w:hAnsi="Times New Roman" w:cs="Times New Roman"/>
          <w:color w:val="000000" w:themeColor="text1"/>
          <w:sz w:val="24"/>
          <w:szCs w:val="24"/>
        </w:rPr>
        <w:t>paralel</w:t>
      </w:r>
      <w:r w:rsidR="00432929" w:rsidRPr="000F2609">
        <w:rPr>
          <w:rFonts w:ascii="Times New Roman" w:hAnsi="Times New Roman" w:cs="Times New Roman"/>
          <w:color w:val="000000" w:themeColor="text1"/>
          <w:sz w:val="24"/>
          <w:szCs w:val="24"/>
        </w:rPr>
        <w:t>/</w:t>
      </w:r>
      <w:r w:rsidR="009A6D69" w:rsidRPr="000F2609">
        <w:rPr>
          <w:rFonts w:ascii="Times New Roman" w:hAnsi="Times New Roman" w:cs="Times New Roman"/>
          <w:color w:val="000000" w:themeColor="text1"/>
          <w:sz w:val="24"/>
          <w:szCs w:val="24"/>
        </w:rPr>
        <w:t xml:space="preserve"> barasvlershëm </w:t>
      </w:r>
      <w:r w:rsidR="00432929" w:rsidRPr="000F2609">
        <w:rPr>
          <w:rFonts w:ascii="Times New Roman" w:hAnsi="Times New Roman" w:cs="Times New Roman"/>
          <w:color w:val="000000" w:themeColor="text1"/>
          <w:sz w:val="24"/>
          <w:szCs w:val="24"/>
        </w:rPr>
        <w:t>.</w:t>
      </w:r>
    </w:p>
    <w:p w14:paraId="19F46F0B" w14:textId="77777777" w:rsidR="007F6C92"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w:t>
      </w:r>
      <w:r w:rsidR="00E27E48" w:rsidRPr="000F2609">
        <w:rPr>
          <w:rFonts w:ascii="Times New Roman" w:hAnsi="Times New Roman" w:cs="Times New Roman"/>
          <w:color w:val="000000" w:themeColor="text1"/>
          <w:sz w:val="24"/>
          <w:szCs w:val="24"/>
        </w:rPr>
        <w:t>Për nevoja pune, punonjësi  mund të transferohet përkohësisht për një periudhë jo më tepër së 6 muaj brenda 2 viteve.</w:t>
      </w:r>
    </w:p>
    <w:p w14:paraId="5154CB57" w14:textId="77777777" w:rsidR="007F6C92"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4. </w:t>
      </w:r>
      <w:r w:rsidR="00E27E48" w:rsidRPr="000F2609">
        <w:rPr>
          <w:rFonts w:ascii="Times New Roman" w:hAnsi="Times New Roman" w:cs="Times New Roman"/>
          <w:color w:val="000000" w:themeColor="text1"/>
          <w:sz w:val="24"/>
          <w:szCs w:val="24"/>
        </w:rPr>
        <w:t>Gjatë kohës së transferimit të përkohshëm, punonjësit i ruhet vendi i punës, merr pagën e funksionit ku ishte para transferimit ose pagën e funksionit ku është transferuar përkohësisht, nëse ajo është më e lartë.</w:t>
      </w:r>
    </w:p>
    <w:p w14:paraId="3D09BA59" w14:textId="52C71119" w:rsidR="007F6C92"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5. </w:t>
      </w:r>
      <w:r w:rsidR="00E27E48" w:rsidRPr="000F2609">
        <w:rPr>
          <w:rFonts w:ascii="Times New Roman" w:hAnsi="Times New Roman" w:cs="Times New Roman"/>
          <w:color w:val="000000" w:themeColor="text1"/>
          <w:sz w:val="24"/>
          <w:szCs w:val="24"/>
        </w:rPr>
        <w:t xml:space="preserve">Për transferimet e përkohshme jashtë vendbanimit, punonjësi përfiton trajtim financiar </w:t>
      </w:r>
      <w:r w:rsidR="000A2DDE" w:rsidRPr="000F2609">
        <w:rPr>
          <w:rFonts w:ascii="Times New Roman" w:hAnsi="Times New Roman" w:cs="Times New Roman"/>
          <w:color w:val="000000" w:themeColor="text1"/>
          <w:sz w:val="24"/>
          <w:szCs w:val="24"/>
        </w:rPr>
        <w:t>t</w:t>
      </w:r>
      <w:r w:rsidR="00090394" w:rsidRPr="000F2609">
        <w:rPr>
          <w:rFonts w:ascii="Times New Roman" w:hAnsi="Times New Roman" w:cs="Times New Roman"/>
          <w:color w:val="000000" w:themeColor="text1"/>
          <w:sz w:val="24"/>
          <w:szCs w:val="24"/>
        </w:rPr>
        <w:t>ë</w:t>
      </w:r>
      <w:r w:rsidR="000A2DDE" w:rsidRPr="000F2609">
        <w:rPr>
          <w:rFonts w:ascii="Times New Roman" w:hAnsi="Times New Roman" w:cs="Times New Roman"/>
          <w:color w:val="000000" w:themeColor="text1"/>
          <w:sz w:val="24"/>
          <w:szCs w:val="24"/>
        </w:rPr>
        <w:t xml:space="preserve"> miratuar me Vendim t</w:t>
      </w:r>
      <w:r w:rsidR="00090394" w:rsidRPr="000F2609">
        <w:rPr>
          <w:rFonts w:ascii="Times New Roman" w:hAnsi="Times New Roman" w:cs="Times New Roman"/>
          <w:color w:val="000000" w:themeColor="text1"/>
          <w:sz w:val="24"/>
          <w:szCs w:val="24"/>
        </w:rPr>
        <w:t>ë</w:t>
      </w:r>
      <w:r w:rsidR="000A2DDE" w:rsidRPr="000F2609">
        <w:rPr>
          <w:rFonts w:ascii="Times New Roman" w:hAnsi="Times New Roman" w:cs="Times New Roman"/>
          <w:color w:val="000000" w:themeColor="text1"/>
          <w:sz w:val="24"/>
          <w:szCs w:val="24"/>
        </w:rPr>
        <w:t xml:space="preserve"> K</w:t>
      </w:r>
      <w:r w:rsidR="00090394" w:rsidRPr="000F2609">
        <w:rPr>
          <w:rFonts w:ascii="Times New Roman" w:hAnsi="Times New Roman" w:cs="Times New Roman"/>
          <w:color w:val="000000" w:themeColor="text1"/>
          <w:sz w:val="24"/>
          <w:szCs w:val="24"/>
        </w:rPr>
        <w:t>ë</w:t>
      </w:r>
      <w:r w:rsidR="000A2DDE" w:rsidRPr="000F2609">
        <w:rPr>
          <w:rFonts w:ascii="Times New Roman" w:hAnsi="Times New Roman" w:cs="Times New Roman"/>
          <w:color w:val="000000" w:themeColor="text1"/>
          <w:sz w:val="24"/>
          <w:szCs w:val="24"/>
        </w:rPr>
        <w:t>shillit t</w:t>
      </w:r>
      <w:r w:rsidR="00090394" w:rsidRPr="000F2609">
        <w:rPr>
          <w:rFonts w:ascii="Times New Roman" w:hAnsi="Times New Roman" w:cs="Times New Roman"/>
          <w:color w:val="000000" w:themeColor="text1"/>
          <w:sz w:val="24"/>
          <w:szCs w:val="24"/>
        </w:rPr>
        <w:t>ë</w:t>
      </w:r>
      <w:r w:rsidR="000A2DDE" w:rsidRPr="000F2609">
        <w:rPr>
          <w:rFonts w:ascii="Times New Roman" w:hAnsi="Times New Roman" w:cs="Times New Roman"/>
          <w:color w:val="000000" w:themeColor="text1"/>
          <w:sz w:val="24"/>
          <w:szCs w:val="24"/>
        </w:rPr>
        <w:t xml:space="preserve"> Ministrave.</w:t>
      </w:r>
      <w:r w:rsidR="000A2DDE" w:rsidRPr="000F2609">
        <w:rPr>
          <w:rStyle w:val="CommentReference"/>
          <w:rFonts w:ascii="Times New Roman" w:hAnsi="Times New Roman" w:cs="Times New Roman"/>
          <w:color w:val="000000" w:themeColor="text1"/>
          <w:sz w:val="24"/>
          <w:szCs w:val="24"/>
        </w:rPr>
        <w:t xml:space="preserve"> </w:t>
      </w:r>
    </w:p>
    <w:p w14:paraId="393EB7D5" w14:textId="77777777" w:rsidR="007E1A46"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6. </w:t>
      </w:r>
      <w:r w:rsidR="007E1A46" w:rsidRPr="000F2609">
        <w:rPr>
          <w:rFonts w:ascii="Times New Roman" w:hAnsi="Times New Roman" w:cs="Times New Roman"/>
          <w:color w:val="000000" w:themeColor="text1"/>
          <w:sz w:val="24"/>
          <w:szCs w:val="24"/>
        </w:rPr>
        <w:t xml:space="preserve">Rregullat dhe procedurat e transferimit përcaktohen në </w:t>
      </w:r>
      <w:r w:rsidR="00D1726B" w:rsidRPr="000F2609">
        <w:rPr>
          <w:rFonts w:ascii="Times New Roman" w:hAnsi="Times New Roman" w:cs="Times New Roman"/>
          <w:color w:val="000000" w:themeColor="text1"/>
          <w:sz w:val="24"/>
          <w:szCs w:val="24"/>
        </w:rPr>
        <w:t>Rregulloren “Mbi organizimin dhe funksionimin e Agjencisë së Mbikëqyrjes Policore”</w:t>
      </w:r>
      <w:r w:rsidR="007E1A46" w:rsidRPr="000F2609">
        <w:rPr>
          <w:rFonts w:ascii="Times New Roman" w:hAnsi="Times New Roman" w:cs="Times New Roman"/>
          <w:color w:val="000000" w:themeColor="text1"/>
          <w:sz w:val="24"/>
          <w:szCs w:val="24"/>
        </w:rPr>
        <w:t>.</w:t>
      </w:r>
    </w:p>
    <w:p w14:paraId="361F3581" w14:textId="77777777" w:rsidR="00E27E48" w:rsidRPr="000F2609" w:rsidRDefault="00E27E48">
      <w:pPr>
        <w:autoSpaceDE w:val="0"/>
        <w:autoSpaceDN w:val="0"/>
        <w:adjustRightInd w:val="0"/>
        <w:spacing w:after="0"/>
        <w:ind w:left="360"/>
        <w:jc w:val="center"/>
        <w:rPr>
          <w:rFonts w:ascii="Times New Roman" w:hAnsi="Times New Roman" w:cs="Times New Roman"/>
          <w:color w:val="000000" w:themeColor="text1"/>
          <w:sz w:val="24"/>
          <w:szCs w:val="24"/>
        </w:rPr>
      </w:pPr>
    </w:p>
    <w:p w14:paraId="66546882" w14:textId="0BF5B030" w:rsidR="00B825A0" w:rsidRPr="000F2609" w:rsidRDefault="00B825A0">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6E6132" w:rsidRPr="000F2609">
        <w:rPr>
          <w:rFonts w:ascii="Times New Roman" w:hAnsi="Times New Roman" w:cs="Times New Roman"/>
          <w:b/>
          <w:color w:val="000000" w:themeColor="text1"/>
          <w:sz w:val="24"/>
          <w:szCs w:val="24"/>
        </w:rPr>
        <w:t>6</w:t>
      </w:r>
      <w:r w:rsidR="00E705AE" w:rsidRPr="000F2609">
        <w:rPr>
          <w:rFonts w:ascii="Times New Roman" w:hAnsi="Times New Roman" w:cs="Times New Roman"/>
          <w:b/>
          <w:color w:val="000000" w:themeColor="text1"/>
          <w:sz w:val="24"/>
          <w:szCs w:val="24"/>
        </w:rPr>
        <w:t>5</w:t>
      </w:r>
    </w:p>
    <w:p w14:paraId="4F3A2A7A" w14:textId="77777777" w:rsidR="00B825A0" w:rsidRPr="000F2609" w:rsidRDefault="00B825A0">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Ecuria n</w:t>
      </w:r>
      <w:r w:rsidR="00D6226D" w:rsidRPr="000F2609">
        <w:rPr>
          <w:rFonts w:ascii="Times New Roman" w:hAnsi="Times New Roman" w:cs="Times New Roman"/>
          <w:b/>
          <w:color w:val="000000" w:themeColor="text1"/>
          <w:sz w:val="24"/>
          <w:szCs w:val="24"/>
        </w:rPr>
        <w:t>ë</w:t>
      </w:r>
      <w:r w:rsidRPr="000F2609">
        <w:rPr>
          <w:rFonts w:ascii="Times New Roman" w:hAnsi="Times New Roman" w:cs="Times New Roman"/>
          <w:b/>
          <w:color w:val="000000" w:themeColor="text1"/>
          <w:sz w:val="24"/>
          <w:szCs w:val="24"/>
        </w:rPr>
        <w:t xml:space="preserve"> karrier</w:t>
      </w:r>
      <w:r w:rsidR="00D6226D" w:rsidRPr="000F2609">
        <w:rPr>
          <w:rFonts w:ascii="Times New Roman" w:hAnsi="Times New Roman" w:cs="Times New Roman"/>
          <w:b/>
          <w:color w:val="000000" w:themeColor="text1"/>
          <w:sz w:val="24"/>
          <w:szCs w:val="24"/>
        </w:rPr>
        <w:t>ë</w:t>
      </w:r>
    </w:p>
    <w:p w14:paraId="057C6FB4" w14:textId="77777777" w:rsidR="00B825A0" w:rsidRPr="000F2609" w:rsidRDefault="00B825A0">
      <w:pPr>
        <w:autoSpaceDE w:val="0"/>
        <w:autoSpaceDN w:val="0"/>
        <w:adjustRightInd w:val="0"/>
        <w:spacing w:after="0"/>
        <w:jc w:val="center"/>
        <w:rPr>
          <w:rFonts w:ascii="Times New Roman" w:hAnsi="Times New Roman" w:cs="Times New Roman"/>
          <w:color w:val="000000" w:themeColor="text1"/>
          <w:sz w:val="24"/>
          <w:szCs w:val="24"/>
        </w:rPr>
      </w:pPr>
    </w:p>
    <w:p w14:paraId="11D5F6A7" w14:textId="77777777" w:rsidR="00B825A0" w:rsidRPr="000F2609" w:rsidRDefault="00B825A0">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1. Punonj</w:t>
      </w:r>
      <w:r w:rsidR="00D6226D"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si i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pas p</w:t>
      </w:r>
      <w:r w:rsidR="00D6226D"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rfundimit t</w:t>
      </w:r>
      <w:r w:rsidR="00D6226D"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periudh</w:t>
      </w:r>
      <w:r w:rsidR="00D6226D"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s s</w:t>
      </w:r>
      <w:r w:rsidR="00D6226D"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prov</w:t>
      </w:r>
      <w:r w:rsidR="00D6226D"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s ka t</w:t>
      </w:r>
      <w:r w:rsidR="00D6226D"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drejt</w:t>
      </w:r>
      <w:r w:rsidR="00D6226D"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t</w:t>
      </w:r>
      <w:r w:rsidR="00D6226D"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aplikoj</w:t>
      </w:r>
      <w:r w:rsidR="00D6226D"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w:t>
      </w:r>
      <w:r w:rsidR="009E4969" w:rsidRPr="000F2609">
        <w:rPr>
          <w:rFonts w:ascii="Times New Roman" w:hAnsi="Times New Roman" w:cs="Times New Roman"/>
          <w:color w:val="000000" w:themeColor="text1"/>
          <w:sz w:val="24"/>
          <w:szCs w:val="24"/>
        </w:rPr>
        <w:t>dhe t</w:t>
      </w:r>
      <w:r w:rsidR="00DA427C" w:rsidRPr="000F2609">
        <w:rPr>
          <w:rFonts w:ascii="Times New Roman" w:hAnsi="Times New Roman" w:cs="Times New Roman"/>
          <w:color w:val="000000" w:themeColor="text1"/>
          <w:sz w:val="24"/>
          <w:szCs w:val="24"/>
        </w:rPr>
        <w:t>ë</w:t>
      </w:r>
      <w:r w:rsidR="009E4969" w:rsidRPr="000F2609">
        <w:rPr>
          <w:rFonts w:ascii="Times New Roman" w:hAnsi="Times New Roman" w:cs="Times New Roman"/>
          <w:color w:val="000000" w:themeColor="text1"/>
          <w:sz w:val="24"/>
          <w:szCs w:val="24"/>
        </w:rPr>
        <w:t xml:space="preserve"> konkurroj</w:t>
      </w:r>
      <w:r w:rsidR="00DA427C" w:rsidRPr="000F2609">
        <w:rPr>
          <w:rFonts w:ascii="Times New Roman" w:hAnsi="Times New Roman" w:cs="Times New Roman"/>
          <w:color w:val="000000" w:themeColor="text1"/>
          <w:sz w:val="24"/>
          <w:szCs w:val="24"/>
        </w:rPr>
        <w:t>ë</w:t>
      </w:r>
      <w:r w:rsidR="009E4969"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p</w:t>
      </w:r>
      <w:r w:rsidR="00D6226D"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r tu ngritur n</w:t>
      </w:r>
      <w:r w:rsidR="00D6226D"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detyr</w:t>
      </w:r>
      <w:r w:rsidR="00D6226D"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w:t>
      </w:r>
      <w:r w:rsidR="009E4969" w:rsidRPr="000F2609">
        <w:rPr>
          <w:rFonts w:ascii="Times New Roman" w:hAnsi="Times New Roman" w:cs="Times New Roman"/>
          <w:color w:val="000000" w:themeColor="text1"/>
          <w:sz w:val="24"/>
          <w:szCs w:val="24"/>
        </w:rPr>
        <w:t>si dhe p</w:t>
      </w:r>
      <w:r w:rsidR="00DA427C" w:rsidRPr="000F2609">
        <w:rPr>
          <w:rFonts w:ascii="Times New Roman" w:hAnsi="Times New Roman" w:cs="Times New Roman"/>
          <w:color w:val="000000" w:themeColor="text1"/>
          <w:sz w:val="24"/>
          <w:szCs w:val="24"/>
        </w:rPr>
        <w:t>ë</w:t>
      </w:r>
      <w:r w:rsidR="009E4969" w:rsidRPr="000F2609">
        <w:rPr>
          <w:rFonts w:ascii="Times New Roman" w:hAnsi="Times New Roman" w:cs="Times New Roman"/>
          <w:color w:val="000000" w:themeColor="text1"/>
          <w:sz w:val="24"/>
          <w:szCs w:val="24"/>
        </w:rPr>
        <w:t>r tu em</w:t>
      </w:r>
      <w:r w:rsidR="00DA427C" w:rsidRPr="000F2609">
        <w:rPr>
          <w:rFonts w:ascii="Times New Roman" w:hAnsi="Times New Roman" w:cs="Times New Roman"/>
          <w:color w:val="000000" w:themeColor="text1"/>
          <w:sz w:val="24"/>
          <w:szCs w:val="24"/>
        </w:rPr>
        <w:t>ë</w:t>
      </w:r>
      <w:r w:rsidR="009E4969" w:rsidRPr="000F2609">
        <w:rPr>
          <w:rFonts w:ascii="Times New Roman" w:hAnsi="Times New Roman" w:cs="Times New Roman"/>
          <w:color w:val="000000" w:themeColor="text1"/>
          <w:sz w:val="24"/>
          <w:szCs w:val="24"/>
        </w:rPr>
        <w:t xml:space="preserve">ruar </w:t>
      </w:r>
      <w:r w:rsidR="00DA427C" w:rsidRPr="000F2609">
        <w:rPr>
          <w:rFonts w:ascii="Times New Roman" w:hAnsi="Times New Roman" w:cs="Times New Roman"/>
          <w:color w:val="000000" w:themeColor="text1"/>
          <w:sz w:val="24"/>
          <w:szCs w:val="24"/>
        </w:rPr>
        <w:t xml:space="preserve">në </w:t>
      </w:r>
      <w:r w:rsidR="009E4969" w:rsidRPr="000F2609">
        <w:rPr>
          <w:rFonts w:ascii="Times New Roman" w:hAnsi="Times New Roman" w:cs="Times New Roman"/>
          <w:color w:val="000000" w:themeColor="text1"/>
          <w:sz w:val="24"/>
          <w:szCs w:val="24"/>
        </w:rPr>
        <w:t xml:space="preserve">pozicion pune, </w:t>
      </w:r>
      <w:r w:rsidRPr="000F2609">
        <w:rPr>
          <w:rFonts w:ascii="Times New Roman" w:hAnsi="Times New Roman" w:cs="Times New Roman"/>
          <w:color w:val="000000" w:themeColor="text1"/>
          <w:sz w:val="24"/>
          <w:szCs w:val="24"/>
        </w:rPr>
        <w:t>n</w:t>
      </w:r>
      <w:r w:rsidR="00D6226D"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se plot</w:t>
      </w:r>
      <w:r w:rsidR="00D6226D"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son kriteret e shpallura p</w:t>
      </w:r>
      <w:r w:rsidR="00D6226D"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r aplikim</w:t>
      </w:r>
      <w:r w:rsidR="00684BE1" w:rsidRPr="000F2609">
        <w:rPr>
          <w:rFonts w:ascii="Times New Roman" w:hAnsi="Times New Roman" w:cs="Times New Roman"/>
          <w:color w:val="000000" w:themeColor="text1"/>
          <w:sz w:val="24"/>
          <w:szCs w:val="24"/>
        </w:rPr>
        <w:t>.</w:t>
      </w:r>
    </w:p>
    <w:p w14:paraId="5864293A" w14:textId="19E66403" w:rsidR="00B825A0" w:rsidRPr="000F2609" w:rsidRDefault="00944977">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w:t>
      </w:r>
      <w:r w:rsidR="00DA427C" w:rsidRPr="000F2609">
        <w:rPr>
          <w:rFonts w:ascii="Times New Roman" w:hAnsi="Times New Roman" w:cs="Times New Roman"/>
          <w:color w:val="000000" w:themeColor="text1"/>
          <w:sz w:val="24"/>
          <w:szCs w:val="24"/>
        </w:rPr>
        <w:t xml:space="preserve">. </w:t>
      </w:r>
      <w:r w:rsidR="00B825A0" w:rsidRPr="000F2609">
        <w:rPr>
          <w:rFonts w:ascii="Times New Roman" w:hAnsi="Times New Roman" w:cs="Times New Roman"/>
          <w:color w:val="000000" w:themeColor="text1"/>
          <w:sz w:val="24"/>
          <w:szCs w:val="24"/>
        </w:rPr>
        <w:t xml:space="preserve">Rregullat dhe procedurat e </w:t>
      </w:r>
      <w:r w:rsidR="000A2DDE" w:rsidRPr="000F2609">
        <w:rPr>
          <w:rFonts w:ascii="Times New Roman" w:hAnsi="Times New Roman" w:cs="Times New Roman"/>
          <w:color w:val="000000" w:themeColor="text1"/>
          <w:sz w:val="24"/>
          <w:szCs w:val="24"/>
        </w:rPr>
        <w:t xml:space="preserve">ecurisë ne karriere </w:t>
      </w:r>
      <w:r w:rsidR="00B825A0" w:rsidRPr="000F2609">
        <w:rPr>
          <w:rFonts w:ascii="Times New Roman" w:hAnsi="Times New Roman" w:cs="Times New Roman"/>
          <w:color w:val="000000" w:themeColor="text1"/>
          <w:sz w:val="24"/>
          <w:szCs w:val="24"/>
        </w:rPr>
        <w:t>p</w:t>
      </w:r>
      <w:r w:rsidR="00D6226D" w:rsidRPr="000F2609">
        <w:rPr>
          <w:rFonts w:ascii="Times New Roman" w:hAnsi="Times New Roman" w:cs="Times New Roman"/>
          <w:color w:val="000000" w:themeColor="text1"/>
          <w:sz w:val="24"/>
          <w:szCs w:val="24"/>
        </w:rPr>
        <w:t>ë</w:t>
      </w:r>
      <w:r w:rsidR="00B825A0" w:rsidRPr="000F2609">
        <w:rPr>
          <w:rFonts w:ascii="Times New Roman" w:hAnsi="Times New Roman" w:cs="Times New Roman"/>
          <w:color w:val="000000" w:themeColor="text1"/>
          <w:sz w:val="24"/>
          <w:szCs w:val="24"/>
        </w:rPr>
        <w:t>rcaktohen n</w:t>
      </w:r>
      <w:r w:rsidR="00D6226D" w:rsidRPr="000F2609">
        <w:rPr>
          <w:rFonts w:ascii="Times New Roman" w:hAnsi="Times New Roman" w:cs="Times New Roman"/>
          <w:color w:val="000000" w:themeColor="text1"/>
          <w:sz w:val="24"/>
          <w:szCs w:val="24"/>
        </w:rPr>
        <w:t>ë</w:t>
      </w:r>
      <w:r w:rsidR="00B825A0" w:rsidRPr="000F2609">
        <w:rPr>
          <w:rFonts w:ascii="Times New Roman" w:hAnsi="Times New Roman" w:cs="Times New Roman"/>
          <w:color w:val="000000" w:themeColor="text1"/>
          <w:sz w:val="24"/>
          <w:szCs w:val="24"/>
        </w:rPr>
        <w:t xml:space="preserve"> </w:t>
      </w:r>
      <w:r w:rsidR="00D1726B" w:rsidRPr="000F2609">
        <w:rPr>
          <w:rFonts w:ascii="Times New Roman" w:hAnsi="Times New Roman" w:cs="Times New Roman"/>
          <w:color w:val="000000" w:themeColor="text1"/>
          <w:sz w:val="24"/>
          <w:szCs w:val="24"/>
        </w:rPr>
        <w:t>Rregulloren “Mbi organizimin dhe funksionimin e Agjencisë së Mbikëqyrjes Policore”</w:t>
      </w:r>
      <w:r w:rsidR="00B825A0" w:rsidRPr="000F2609">
        <w:rPr>
          <w:rFonts w:ascii="Times New Roman" w:hAnsi="Times New Roman" w:cs="Times New Roman"/>
          <w:color w:val="000000" w:themeColor="text1"/>
          <w:sz w:val="24"/>
          <w:szCs w:val="24"/>
        </w:rPr>
        <w:t>.</w:t>
      </w:r>
    </w:p>
    <w:p w14:paraId="158E77A1" w14:textId="77777777" w:rsidR="00044B15" w:rsidRPr="000F2609" w:rsidRDefault="00044B15">
      <w:pPr>
        <w:autoSpaceDE w:val="0"/>
        <w:autoSpaceDN w:val="0"/>
        <w:adjustRightInd w:val="0"/>
        <w:spacing w:after="0"/>
        <w:jc w:val="center"/>
        <w:rPr>
          <w:rFonts w:ascii="Times New Roman" w:hAnsi="Times New Roman" w:cs="Times New Roman"/>
          <w:b/>
          <w:color w:val="000000" w:themeColor="text1"/>
          <w:sz w:val="24"/>
          <w:szCs w:val="24"/>
        </w:rPr>
      </w:pPr>
    </w:p>
    <w:p w14:paraId="15902200" w14:textId="7E29CEE1" w:rsidR="00FF7778" w:rsidRPr="000F2609" w:rsidRDefault="00FF7778">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BA0ADC" w:rsidRPr="000F2609">
        <w:rPr>
          <w:rFonts w:ascii="Times New Roman" w:hAnsi="Times New Roman" w:cs="Times New Roman"/>
          <w:b/>
          <w:color w:val="000000" w:themeColor="text1"/>
          <w:sz w:val="24"/>
          <w:szCs w:val="24"/>
        </w:rPr>
        <w:t>6</w:t>
      </w:r>
      <w:r w:rsidR="00E705AE" w:rsidRPr="000F2609">
        <w:rPr>
          <w:rFonts w:ascii="Times New Roman" w:hAnsi="Times New Roman" w:cs="Times New Roman"/>
          <w:b/>
          <w:color w:val="000000" w:themeColor="text1"/>
          <w:sz w:val="24"/>
          <w:szCs w:val="24"/>
        </w:rPr>
        <w:t>6</w:t>
      </w:r>
    </w:p>
    <w:p w14:paraId="55750A8D" w14:textId="77777777" w:rsidR="00FF7778" w:rsidRPr="000F2609" w:rsidRDefault="00FF7778">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Delegimi i kompetencave</w:t>
      </w:r>
    </w:p>
    <w:p w14:paraId="0622B80A" w14:textId="77777777" w:rsidR="00FF7778" w:rsidRPr="000F2609" w:rsidRDefault="00FF7778">
      <w:pPr>
        <w:autoSpaceDE w:val="0"/>
        <w:autoSpaceDN w:val="0"/>
        <w:adjustRightInd w:val="0"/>
        <w:spacing w:after="0"/>
        <w:jc w:val="center"/>
        <w:rPr>
          <w:rFonts w:ascii="Times New Roman" w:hAnsi="Times New Roman" w:cs="Times New Roman"/>
          <w:color w:val="000000" w:themeColor="text1"/>
          <w:sz w:val="24"/>
          <w:szCs w:val="24"/>
        </w:rPr>
      </w:pPr>
    </w:p>
    <w:p w14:paraId="7CFB11EC" w14:textId="77777777" w:rsidR="007F6C92"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 xml:space="preserve">Punonjësi delegon kompetencat e pozicionit të punës kur ai mungon për arsye shëndetësore, trajnimi, pushime vjetore si dhe arsye të tjera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ligjshme.</w:t>
      </w:r>
    </w:p>
    <w:p w14:paraId="46EB9713" w14:textId="77777777" w:rsidR="007F6C92"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 xml:space="preserve">Delegimi i kompetencave bëhet tek punonjësi më i afërt në nivel hierarkik, nga punonjësi përgjegjës i strukturës në nivel sektori, drejtorie, </w:t>
      </w:r>
      <w:r w:rsidR="007564AC" w:rsidRPr="000F2609">
        <w:rPr>
          <w:rFonts w:ascii="Times New Roman" w:hAnsi="Times New Roman" w:cs="Times New Roman"/>
          <w:color w:val="000000" w:themeColor="text1"/>
          <w:sz w:val="24"/>
          <w:szCs w:val="24"/>
        </w:rPr>
        <w:t>departamenti</w:t>
      </w:r>
      <w:r w:rsidR="009A6D69"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dhe drejtor i përgjithshëm.</w:t>
      </w:r>
    </w:p>
    <w:p w14:paraId="570F95FB" w14:textId="77777777" w:rsidR="00FF7778"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w:t>
      </w:r>
      <w:r w:rsidR="00FF7778" w:rsidRPr="000F2609">
        <w:rPr>
          <w:rFonts w:ascii="Times New Roman" w:hAnsi="Times New Roman" w:cs="Times New Roman"/>
          <w:color w:val="000000" w:themeColor="text1"/>
          <w:sz w:val="24"/>
          <w:szCs w:val="24"/>
        </w:rPr>
        <w:t xml:space="preserve">Delegimi i kompetencave nga </w:t>
      </w:r>
      <w:r w:rsidR="00684BE1" w:rsidRPr="000F2609">
        <w:rPr>
          <w:rFonts w:ascii="Times New Roman" w:hAnsi="Times New Roman" w:cs="Times New Roman"/>
          <w:color w:val="000000" w:themeColor="text1"/>
          <w:sz w:val="24"/>
          <w:szCs w:val="24"/>
        </w:rPr>
        <w:t>D</w:t>
      </w:r>
      <w:r w:rsidR="00FF7778" w:rsidRPr="000F2609">
        <w:rPr>
          <w:rFonts w:ascii="Times New Roman" w:hAnsi="Times New Roman" w:cs="Times New Roman"/>
          <w:color w:val="000000" w:themeColor="text1"/>
          <w:sz w:val="24"/>
          <w:szCs w:val="24"/>
        </w:rPr>
        <w:t xml:space="preserve">rejtori i </w:t>
      </w:r>
      <w:r w:rsidR="00684BE1" w:rsidRPr="000F2609">
        <w:rPr>
          <w:rFonts w:ascii="Times New Roman" w:hAnsi="Times New Roman" w:cs="Times New Roman"/>
          <w:color w:val="000000" w:themeColor="text1"/>
          <w:sz w:val="24"/>
          <w:szCs w:val="24"/>
        </w:rPr>
        <w:t>P</w:t>
      </w:r>
      <w:r w:rsidR="00D6226D" w:rsidRPr="000F2609">
        <w:rPr>
          <w:rFonts w:ascii="Times New Roman" w:hAnsi="Times New Roman" w:cs="Times New Roman"/>
          <w:color w:val="000000" w:themeColor="text1"/>
          <w:sz w:val="24"/>
          <w:szCs w:val="24"/>
        </w:rPr>
        <w:t>ërgjithshëm</w:t>
      </w:r>
      <w:r w:rsidR="00FF7778" w:rsidRPr="000F2609">
        <w:rPr>
          <w:rFonts w:ascii="Times New Roman" w:hAnsi="Times New Roman" w:cs="Times New Roman"/>
          <w:color w:val="000000" w:themeColor="text1"/>
          <w:sz w:val="24"/>
          <w:szCs w:val="24"/>
        </w:rPr>
        <w:t xml:space="preserve">, nuk përfshin kompetencat që janë përcaktuara në ligj që kanë të bëjnë me </w:t>
      </w:r>
      <w:r w:rsidR="00684BE1" w:rsidRPr="000F2609">
        <w:rPr>
          <w:rFonts w:ascii="Times New Roman" w:hAnsi="Times New Roman" w:cs="Times New Roman"/>
          <w:color w:val="000000" w:themeColor="text1"/>
          <w:sz w:val="24"/>
          <w:szCs w:val="24"/>
        </w:rPr>
        <w:t xml:space="preserve">lidhjen apo </w:t>
      </w:r>
      <w:r w:rsidR="00BB399F" w:rsidRPr="000F2609">
        <w:rPr>
          <w:rFonts w:ascii="Times New Roman" w:hAnsi="Times New Roman" w:cs="Times New Roman"/>
          <w:color w:val="000000" w:themeColor="text1"/>
          <w:sz w:val="24"/>
          <w:szCs w:val="24"/>
        </w:rPr>
        <w:t>ndërprerjen</w:t>
      </w:r>
      <w:r w:rsidR="00684BE1" w:rsidRPr="000F2609">
        <w:rPr>
          <w:rFonts w:ascii="Times New Roman" w:hAnsi="Times New Roman" w:cs="Times New Roman"/>
          <w:color w:val="000000" w:themeColor="text1"/>
          <w:sz w:val="24"/>
          <w:szCs w:val="24"/>
        </w:rPr>
        <w:t xml:space="preserve"> e </w:t>
      </w:r>
      <w:r w:rsidR="00BB399F" w:rsidRPr="000F2609">
        <w:rPr>
          <w:rFonts w:ascii="Times New Roman" w:hAnsi="Times New Roman" w:cs="Times New Roman"/>
          <w:color w:val="000000" w:themeColor="text1"/>
          <w:sz w:val="24"/>
          <w:szCs w:val="24"/>
        </w:rPr>
        <w:t>marrëdhënieve</w:t>
      </w:r>
      <w:r w:rsidR="00684BE1" w:rsidRPr="000F2609">
        <w:rPr>
          <w:rFonts w:ascii="Times New Roman" w:hAnsi="Times New Roman" w:cs="Times New Roman"/>
          <w:color w:val="000000" w:themeColor="text1"/>
          <w:sz w:val="24"/>
          <w:szCs w:val="24"/>
        </w:rPr>
        <w:t xml:space="preserve"> juridike </w:t>
      </w:r>
      <w:r w:rsidR="00BB399F" w:rsidRPr="000F2609">
        <w:rPr>
          <w:rFonts w:ascii="Times New Roman" w:hAnsi="Times New Roman" w:cs="Times New Roman"/>
          <w:color w:val="000000" w:themeColor="text1"/>
          <w:sz w:val="24"/>
          <w:szCs w:val="24"/>
        </w:rPr>
        <w:t>të</w:t>
      </w:r>
      <w:r w:rsidR="00684BE1" w:rsidRPr="000F2609">
        <w:rPr>
          <w:rFonts w:ascii="Times New Roman" w:hAnsi="Times New Roman" w:cs="Times New Roman"/>
          <w:color w:val="000000" w:themeColor="text1"/>
          <w:sz w:val="24"/>
          <w:szCs w:val="24"/>
        </w:rPr>
        <w:t xml:space="preserve"> </w:t>
      </w:r>
      <w:r w:rsidR="00BB399F" w:rsidRPr="000F2609">
        <w:rPr>
          <w:rFonts w:ascii="Times New Roman" w:hAnsi="Times New Roman" w:cs="Times New Roman"/>
          <w:color w:val="000000" w:themeColor="text1"/>
          <w:sz w:val="24"/>
          <w:szCs w:val="24"/>
        </w:rPr>
        <w:t>punës</w:t>
      </w:r>
      <w:r w:rsidR="00684BE1" w:rsidRPr="000F2609">
        <w:rPr>
          <w:rFonts w:ascii="Times New Roman" w:hAnsi="Times New Roman" w:cs="Times New Roman"/>
          <w:color w:val="000000" w:themeColor="text1"/>
          <w:sz w:val="24"/>
          <w:szCs w:val="24"/>
        </w:rPr>
        <w:t xml:space="preserve"> </w:t>
      </w:r>
      <w:r w:rsidR="00BB399F" w:rsidRPr="000F2609">
        <w:rPr>
          <w:rFonts w:ascii="Times New Roman" w:hAnsi="Times New Roman" w:cs="Times New Roman"/>
          <w:color w:val="000000" w:themeColor="text1"/>
          <w:sz w:val="24"/>
          <w:szCs w:val="24"/>
        </w:rPr>
        <w:t>të</w:t>
      </w:r>
      <w:r w:rsidR="00684BE1" w:rsidRPr="000F2609">
        <w:rPr>
          <w:rFonts w:ascii="Times New Roman" w:hAnsi="Times New Roman" w:cs="Times New Roman"/>
          <w:color w:val="000000" w:themeColor="text1"/>
          <w:sz w:val="24"/>
          <w:szCs w:val="24"/>
        </w:rPr>
        <w:t xml:space="preserve"> </w:t>
      </w:r>
      <w:r w:rsidR="00BB399F" w:rsidRPr="000F2609">
        <w:rPr>
          <w:rFonts w:ascii="Times New Roman" w:hAnsi="Times New Roman" w:cs="Times New Roman"/>
          <w:color w:val="000000" w:themeColor="text1"/>
          <w:sz w:val="24"/>
          <w:szCs w:val="24"/>
        </w:rPr>
        <w:t>punonjësve</w:t>
      </w:r>
      <w:r w:rsidR="00FF7778" w:rsidRPr="000F2609">
        <w:rPr>
          <w:rFonts w:ascii="Times New Roman" w:hAnsi="Times New Roman" w:cs="Times New Roman"/>
          <w:color w:val="000000" w:themeColor="text1"/>
          <w:sz w:val="24"/>
          <w:szCs w:val="24"/>
        </w:rPr>
        <w:t xml:space="preserve"> apo çështje të buxhetit.</w:t>
      </w:r>
    </w:p>
    <w:p w14:paraId="0BF9B579" w14:textId="77777777" w:rsidR="00044B15" w:rsidRPr="000F2609" w:rsidRDefault="00044B15">
      <w:pPr>
        <w:autoSpaceDE w:val="0"/>
        <w:autoSpaceDN w:val="0"/>
        <w:adjustRightInd w:val="0"/>
        <w:spacing w:after="0"/>
        <w:jc w:val="center"/>
        <w:rPr>
          <w:rFonts w:ascii="Times New Roman" w:hAnsi="Times New Roman" w:cs="Times New Roman"/>
          <w:b/>
          <w:color w:val="000000" w:themeColor="text1"/>
          <w:sz w:val="24"/>
          <w:szCs w:val="24"/>
        </w:rPr>
      </w:pPr>
    </w:p>
    <w:p w14:paraId="05B39D08" w14:textId="0989994D" w:rsidR="00FF7778" w:rsidRPr="000F2609" w:rsidRDefault="00FF7778">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BA0ADC" w:rsidRPr="000F2609">
        <w:rPr>
          <w:rFonts w:ascii="Times New Roman" w:hAnsi="Times New Roman" w:cs="Times New Roman"/>
          <w:b/>
          <w:color w:val="000000" w:themeColor="text1"/>
          <w:sz w:val="24"/>
          <w:szCs w:val="24"/>
        </w:rPr>
        <w:t>6</w:t>
      </w:r>
      <w:r w:rsidR="00E705AE" w:rsidRPr="000F2609">
        <w:rPr>
          <w:rFonts w:ascii="Times New Roman" w:hAnsi="Times New Roman" w:cs="Times New Roman"/>
          <w:b/>
          <w:color w:val="000000" w:themeColor="text1"/>
          <w:sz w:val="24"/>
          <w:szCs w:val="24"/>
        </w:rPr>
        <w:t>7</w:t>
      </w:r>
    </w:p>
    <w:p w14:paraId="569BE69D" w14:textId="77777777" w:rsidR="00FF7778" w:rsidRPr="000F2609" w:rsidRDefault="00FF7778">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Ndërprerja e marrëdhënieve të punës</w:t>
      </w:r>
    </w:p>
    <w:p w14:paraId="35EB0368" w14:textId="77777777" w:rsidR="00FF7778" w:rsidRPr="000F2609" w:rsidRDefault="00FF7778">
      <w:pPr>
        <w:autoSpaceDE w:val="0"/>
        <w:autoSpaceDN w:val="0"/>
        <w:adjustRightInd w:val="0"/>
        <w:spacing w:after="0"/>
        <w:jc w:val="center"/>
        <w:rPr>
          <w:rFonts w:ascii="Times New Roman" w:hAnsi="Times New Roman" w:cs="Times New Roman"/>
          <w:color w:val="000000" w:themeColor="text1"/>
          <w:sz w:val="24"/>
          <w:szCs w:val="24"/>
        </w:rPr>
      </w:pPr>
    </w:p>
    <w:p w14:paraId="13EE759D" w14:textId="77777777" w:rsidR="007F6C92"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 xml:space="preserve">Punonjësi ndërpret marrëdhëniet </w:t>
      </w:r>
      <w:r w:rsidR="0020308C" w:rsidRPr="000F2609">
        <w:rPr>
          <w:rFonts w:ascii="Times New Roman" w:hAnsi="Times New Roman" w:cs="Times New Roman"/>
          <w:color w:val="000000" w:themeColor="text1"/>
          <w:sz w:val="24"/>
          <w:szCs w:val="24"/>
        </w:rPr>
        <w:t>juridike të</w:t>
      </w:r>
      <w:r w:rsidR="00FF7778" w:rsidRPr="000F2609">
        <w:rPr>
          <w:rFonts w:ascii="Times New Roman" w:hAnsi="Times New Roman" w:cs="Times New Roman"/>
          <w:color w:val="000000" w:themeColor="text1"/>
          <w:sz w:val="24"/>
          <w:szCs w:val="24"/>
        </w:rPr>
        <w:t xml:space="preserve"> punës kur ai lirohet ose përjashtohet me </w:t>
      </w:r>
      <w:r w:rsidR="005B060B" w:rsidRPr="000F2609">
        <w:rPr>
          <w:rFonts w:ascii="Times New Roman" w:hAnsi="Times New Roman" w:cs="Times New Roman"/>
          <w:color w:val="000000" w:themeColor="text1"/>
          <w:sz w:val="24"/>
          <w:szCs w:val="24"/>
        </w:rPr>
        <w:t>urdhër</w:t>
      </w:r>
      <w:r w:rsidR="00FF7778" w:rsidRPr="000F2609">
        <w:rPr>
          <w:rFonts w:ascii="Times New Roman" w:hAnsi="Times New Roman" w:cs="Times New Roman"/>
          <w:color w:val="000000" w:themeColor="text1"/>
          <w:sz w:val="24"/>
          <w:szCs w:val="24"/>
        </w:rPr>
        <w:t xml:space="preserve"> </w:t>
      </w:r>
      <w:r w:rsidR="0020308C" w:rsidRPr="000F2609">
        <w:rPr>
          <w:rFonts w:ascii="Times New Roman" w:hAnsi="Times New Roman" w:cs="Times New Roman"/>
          <w:color w:val="000000" w:themeColor="text1"/>
          <w:sz w:val="24"/>
          <w:szCs w:val="24"/>
        </w:rPr>
        <w:t>të Drejtorit të Përgjithshëm</w:t>
      </w:r>
      <w:r w:rsidR="00FF7778" w:rsidRPr="000F2609">
        <w:rPr>
          <w:rFonts w:ascii="Times New Roman" w:hAnsi="Times New Roman" w:cs="Times New Roman"/>
          <w:color w:val="000000" w:themeColor="text1"/>
          <w:sz w:val="24"/>
          <w:szCs w:val="24"/>
        </w:rPr>
        <w:t>.</w:t>
      </w:r>
    </w:p>
    <w:p w14:paraId="3E22D0CA" w14:textId="77777777" w:rsidR="00FF7778" w:rsidRPr="000F2609" w:rsidRDefault="007F6C92">
      <w:pPr>
        <w:autoSpaceDE w:val="0"/>
        <w:autoSpaceDN w:val="0"/>
        <w:adjustRightInd w:val="0"/>
        <w:spacing w:after="0"/>
        <w:ind w:firstLine="720"/>
        <w:jc w:val="both"/>
        <w:rPr>
          <w:rFonts w:ascii="Times New Roman" w:hAnsi="Times New Roman" w:cs="Times New Roman"/>
          <w:color w:val="000000" w:themeColor="text1"/>
          <w:sz w:val="24"/>
          <w:szCs w:val="24"/>
        </w:rPr>
      </w:pPr>
      <w:bookmarkStart w:id="18" w:name="_Hlk38869944"/>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Punonjësi lirohet kur:</w:t>
      </w:r>
    </w:p>
    <w:p w14:paraId="58B0BD88" w14:textId="77777777" w:rsidR="001D3D08" w:rsidRPr="000F2609" w:rsidRDefault="00BB399F">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a</w:t>
      </w:r>
      <w:r w:rsidR="001D3D08"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deklarohet i paaftë nga ana shëndetësore, me vendim të komisionit mjeko-ligjor; </w:t>
      </w:r>
    </w:p>
    <w:p w14:paraId="0F63F6AE" w14:textId="77777777" w:rsidR="00BB399F" w:rsidRPr="000F2609" w:rsidRDefault="00BB399F">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b) i shkurtohet funksioni organik dhe nuk mund të sistemohet në një funksion tjetër;</w:t>
      </w:r>
    </w:p>
    <w:p w14:paraId="08FB36C0" w14:textId="48F38C4B" w:rsidR="00BB399F" w:rsidRPr="000F2609" w:rsidRDefault="00697EED">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c</w:t>
      </w:r>
      <w:r w:rsidR="00BB399F" w:rsidRPr="000F2609">
        <w:rPr>
          <w:rFonts w:ascii="Times New Roman" w:hAnsi="Times New Roman" w:cs="Times New Roman"/>
          <w:color w:val="000000" w:themeColor="text1"/>
          <w:sz w:val="24"/>
          <w:szCs w:val="24"/>
        </w:rPr>
        <w:t xml:space="preserve">) punësohet në struktura të tjera të administratës shtetërore; </w:t>
      </w:r>
    </w:p>
    <w:p w14:paraId="28700672" w14:textId="425A02D2" w:rsidR="00BB399F" w:rsidRPr="000F2609" w:rsidRDefault="00697EED">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ç</w:t>
      </w:r>
      <w:r w:rsidR="00BB399F" w:rsidRPr="000F2609">
        <w:rPr>
          <w:rFonts w:ascii="Times New Roman" w:hAnsi="Times New Roman" w:cs="Times New Roman"/>
          <w:color w:val="000000" w:themeColor="text1"/>
          <w:sz w:val="24"/>
          <w:szCs w:val="24"/>
        </w:rPr>
        <w:t>) lirohet me kërkesën  e tij.</w:t>
      </w:r>
    </w:p>
    <w:p w14:paraId="6CB3FAB5" w14:textId="77777777" w:rsidR="00BB399F" w:rsidRPr="000F2609" w:rsidRDefault="00BB399F">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dh) i refuzohet pajisja me CSP-ja </w:t>
      </w:r>
    </w:p>
    <w:p w14:paraId="4FA5F3E7" w14:textId="77777777" w:rsidR="00BB399F" w:rsidRPr="000F2609" w:rsidRDefault="00BB399F">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e) nuk konfirmohet si punonjës pas përfundimit të periudhës së provës.</w:t>
      </w:r>
    </w:p>
    <w:p w14:paraId="2C8AD264" w14:textId="77777777" w:rsidR="001D3D08" w:rsidRPr="000F2609" w:rsidRDefault="00BB399F">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ë</w:t>
      </w:r>
      <w:r w:rsidR="001D3D08"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mbush moshën për pension të plotë pleqërie; </w:t>
      </w:r>
    </w:p>
    <w:p w14:paraId="64B60843" w14:textId="77777777" w:rsidR="001D3D08" w:rsidRPr="000F2609" w:rsidRDefault="00BB399F">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f</w:t>
      </w:r>
      <w:r w:rsidR="001D3D08"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përfiton pension shërbimi</w:t>
      </w:r>
      <w:r w:rsidR="005B060B" w:rsidRPr="000F2609">
        <w:rPr>
          <w:rFonts w:ascii="Times New Roman" w:hAnsi="Times New Roman" w:cs="Times New Roman"/>
          <w:color w:val="000000" w:themeColor="text1"/>
          <w:sz w:val="24"/>
          <w:szCs w:val="24"/>
        </w:rPr>
        <w:t>;</w:t>
      </w:r>
    </w:p>
    <w:p w14:paraId="3667EC8C" w14:textId="0C3079F2" w:rsidR="001D3D08" w:rsidRPr="000F2609" w:rsidRDefault="00BB399F">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lastRenderedPageBreak/>
        <w:t>g</w:t>
      </w:r>
      <w:r w:rsidR="001D3D08"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pas dy vlerësimeve “dobët” radhazi të rezultateve në detyr</w:t>
      </w:r>
      <w:r w:rsidR="00090394" w:rsidRPr="000F2609">
        <w:rPr>
          <w:rFonts w:ascii="Times New Roman" w:hAnsi="Times New Roman" w:cs="Times New Roman"/>
          <w:color w:val="000000" w:themeColor="text1"/>
          <w:sz w:val="24"/>
          <w:szCs w:val="24"/>
        </w:rPr>
        <w:t>ë</w:t>
      </w:r>
      <w:r w:rsidR="00FF7778" w:rsidRPr="000F2609">
        <w:rPr>
          <w:rFonts w:ascii="Times New Roman" w:hAnsi="Times New Roman" w:cs="Times New Roman"/>
          <w:color w:val="000000" w:themeColor="text1"/>
          <w:sz w:val="24"/>
          <w:szCs w:val="24"/>
        </w:rPr>
        <w:t xml:space="preserve">; </w:t>
      </w:r>
    </w:p>
    <w:p w14:paraId="4BEA9A83" w14:textId="77777777" w:rsidR="00BB399F" w:rsidRPr="000F2609" w:rsidRDefault="00BB399F">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gj) vërtetohet se ka deklaruar apo paraqitur dokumentacion të rremë gjatë procesit të aplikimit;</w:t>
      </w:r>
    </w:p>
    <w:p w14:paraId="023683C3" w14:textId="77777777" w:rsidR="00BB399F" w:rsidRPr="000F2609" w:rsidRDefault="00BB399F">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i) vërtetohet</w:t>
      </w:r>
      <w:r w:rsidR="00544791"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 xml:space="preserve">vdekja </w:t>
      </w:r>
      <w:r w:rsidR="00544791" w:rsidRPr="000F2609">
        <w:rPr>
          <w:rFonts w:ascii="Times New Roman" w:hAnsi="Times New Roman" w:cs="Times New Roman"/>
          <w:color w:val="000000" w:themeColor="text1"/>
          <w:sz w:val="24"/>
          <w:szCs w:val="24"/>
        </w:rPr>
        <w:t xml:space="preserve">e personit me aktin përkatës sipas legjislacionit në fuqi për gjendjen civile. </w:t>
      </w:r>
    </w:p>
    <w:p w14:paraId="00698019" w14:textId="77777777" w:rsidR="001D3D08" w:rsidRPr="000F2609" w:rsidRDefault="001D3D08">
      <w:pPr>
        <w:autoSpaceDE w:val="0"/>
        <w:autoSpaceDN w:val="0"/>
        <w:adjustRightInd w:val="0"/>
        <w:spacing w:after="0"/>
        <w:ind w:firstLine="720"/>
        <w:jc w:val="both"/>
        <w:rPr>
          <w:rFonts w:ascii="Times New Roman" w:hAnsi="Times New Roman" w:cs="Times New Roman"/>
          <w:color w:val="000000" w:themeColor="text1"/>
          <w:sz w:val="24"/>
          <w:szCs w:val="24"/>
        </w:rPr>
      </w:pPr>
      <w:bookmarkStart w:id="19" w:name="_Hlk38869874"/>
      <w:bookmarkEnd w:id="18"/>
      <w:r w:rsidRPr="000F2609">
        <w:rPr>
          <w:rFonts w:ascii="Times New Roman" w:hAnsi="Times New Roman" w:cs="Times New Roman"/>
          <w:color w:val="000000" w:themeColor="text1"/>
          <w:sz w:val="24"/>
          <w:szCs w:val="24"/>
        </w:rPr>
        <w:t xml:space="preserve">3. </w:t>
      </w:r>
      <w:r w:rsidR="00FF7778" w:rsidRPr="000F2609">
        <w:rPr>
          <w:rFonts w:ascii="Times New Roman" w:hAnsi="Times New Roman" w:cs="Times New Roman"/>
          <w:color w:val="000000" w:themeColor="text1"/>
          <w:sz w:val="24"/>
          <w:szCs w:val="24"/>
        </w:rPr>
        <w:t xml:space="preserve">Punonjësi përjashtohet, kur: </w:t>
      </w:r>
    </w:p>
    <w:p w14:paraId="6A63F1A9" w14:textId="265A49ED" w:rsidR="001D3D08" w:rsidRPr="000F2609" w:rsidRDefault="001D3D0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a) </w:t>
      </w:r>
      <w:r w:rsidR="00FF7778" w:rsidRPr="000F2609">
        <w:rPr>
          <w:rFonts w:ascii="Times New Roman" w:hAnsi="Times New Roman" w:cs="Times New Roman"/>
          <w:color w:val="000000" w:themeColor="text1"/>
          <w:sz w:val="24"/>
          <w:szCs w:val="24"/>
        </w:rPr>
        <w:t xml:space="preserve">dënohet me vendim gjyqësor të formës së prerë për kryerjen me dashje të një </w:t>
      </w:r>
      <w:r w:rsidR="005647C2" w:rsidRPr="000F2609">
        <w:rPr>
          <w:rFonts w:ascii="Times New Roman" w:hAnsi="Times New Roman" w:cs="Times New Roman"/>
          <w:color w:val="000000" w:themeColor="text1"/>
          <w:sz w:val="24"/>
          <w:szCs w:val="24"/>
        </w:rPr>
        <w:t>vepre penale.</w:t>
      </w:r>
      <w:r w:rsidR="00FF7778" w:rsidRPr="000F2609">
        <w:rPr>
          <w:rFonts w:ascii="Times New Roman" w:hAnsi="Times New Roman" w:cs="Times New Roman"/>
          <w:color w:val="000000" w:themeColor="text1"/>
          <w:sz w:val="24"/>
          <w:szCs w:val="24"/>
        </w:rPr>
        <w:t xml:space="preserve"> </w:t>
      </w:r>
    </w:p>
    <w:p w14:paraId="173AC22C" w14:textId="77777777" w:rsidR="001D3D08" w:rsidRPr="000F2609" w:rsidRDefault="001D3D0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b) </w:t>
      </w:r>
      <w:r w:rsidR="00FF7778" w:rsidRPr="000F2609">
        <w:rPr>
          <w:rFonts w:ascii="Times New Roman" w:hAnsi="Times New Roman" w:cs="Times New Roman"/>
          <w:color w:val="000000" w:themeColor="text1"/>
          <w:sz w:val="24"/>
          <w:szCs w:val="24"/>
        </w:rPr>
        <w:t>ndaj tij është vendosur dhënia e masës disiplinore</w:t>
      </w:r>
      <w:r w:rsidR="005B060B" w:rsidRPr="000F2609">
        <w:rPr>
          <w:rFonts w:ascii="Times New Roman" w:hAnsi="Times New Roman" w:cs="Times New Roman"/>
          <w:color w:val="000000" w:themeColor="text1"/>
          <w:sz w:val="24"/>
          <w:szCs w:val="24"/>
        </w:rPr>
        <w:t xml:space="preserve"> e përjashtimit</w:t>
      </w:r>
      <w:r w:rsidR="00BB399F" w:rsidRPr="000F2609">
        <w:rPr>
          <w:rFonts w:ascii="Times New Roman" w:hAnsi="Times New Roman" w:cs="Times New Roman"/>
          <w:color w:val="000000" w:themeColor="text1"/>
          <w:sz w:val="24"/>
          <w:szCs w:val="24"/>
        </w:rPr>
        <w:t xml:space="preserve"> nga </w:t>
      </w:r>
      <w:r w:rsidR="00100200" w:rsidRPr="000F2609">
        <w:rPr>
          <w:rFonts w:ascii="Times New Roman" w:hAnsi="Times New Roman" w:cs="Times New Roman"/>
          <w:color w:val="000000" w:themeColor="text1"/>
          <w:sz w:val="24"/>
          <w:szCs w:val="24"/>
        </w:rPr>
        <w:t>Agjencia</w:t>
      </w:r>
      <w:r w:rsidR="005B060B" w:rsidRPr="000F2609">
        <w:rPr>
          <w:rFonts w:ascii="Times New Roman" w:hAnsi="Times New Roman" w:cs="Times New Roman"/>
          <w:color w:val="000000" w:themeColor="text1"/>
          <w:sz w:val="24"/>
          <w:szCs w:val="24"/>
        </w:rPr>
        <w:t>.</w:t>
      </w:r>
      <w:r w:rsidR="00FF7778" w:rsidRPr="000F2609">
        <w:rPr>
          <w:rFonts w:ascii="Times New Roman" w:hAnsi="Times New Roman" w:cs="Times New Roman"/>
          <w:color w:val="000000" w:themeColor="text1"/>
          <w:sz w:val="24"/>
          <w:szCs w:val="24"/>
        </w:rPr>
        <w:t xml:space="preserve"> </w:t>
      </w:r>
    </w:p>
    <w:p w14:paraId="4437DD23" w14:textId="60C02359" w:rsidR="00043832" w:rsidRPr="000F2609" w:rsidRDefault="00043832">
      <w:pPr>
        <w:autoSpaceDE w:val="0"/>
        <w:autoSpaceDN w:val="0"/>
        <w:adjustRightInd w:val="0"/>
        <w:spacing w:after="0"/>
        <w:ind w:firstLine="720"/>
        <w:jc w:val="both"/>
        <w:rPr>
          <w:rFonts w:ascii="Times New Roman" w:hAnsi="Times New Roman" w:cs="Times New Roman"/>
          <w:color w:val="000000" w:themeColor="text1"/>
          <w:sz w:val="24"/>
          <w:szCs w:val="24"/>
        </w:rPr>
      </w:pPr>
      <w:bookmarkStart w:id="20" w:name="_Hlk38886693"/>
      <w:r w:rsidRPr="000F2609">
        <w:rPr>
          <w:rFonts w:ascii="Times New Roman" w:hAnsi="Times New Roman" w:cs="Times New Roman"/>
          <w:color w:val="000000" w:themeColor="text1"/>
          <w:sz w:val="24"/>
          <w:szCs w:val="24"/>
        </w:rPr>
        <w:t>c) nuk konfirmohet në detyr</w:t>
      </w:r>
      <w:r w:rsidR="00090394"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në procesin e vlerësimit kalimtar dhe periodik;</w:t>
      </w:r>
    </w:p>
    <w:p w14:paraId="525B69F9" w14:textId="5EAA9452" w:rsidR="00944977" w:rsidRPr="000F2609" w:rsidRDefault="001F04BB">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4</w:t>
      </w:r>
      <w:r w:rsidR="00944977"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Rregulla</w:t>
      </w:r>
      <w:r w:rsidR="005647C2" w:rsidRPr="000F2609">
        <w:rPr>
          <w:rFonts w:ascii="Times New Roman" w:hAnsi="Times New Roman" w:cs="Times New Roman"/>
          <w:color w:val="000000" w:themeColor="text1"/>
          <w:sz w:val="24"/>
          <w:szCs w:val="24"/>
        </w:rPr>
        <w:t xml:space="preserve">t dhe </w:t>
      </w:r>
      <w:r w:rsidR="00944977" w:rsidRPr="000F2609">
        <w:rPr>
          <w:rFonts w:ascii="Times New Roman" w:hAnsi="Times New Roman" w:cs="Times New Roman"/>
          <w:color w:val="000000" w:themeColor="text1"/>
          <w:sz w:val="24"/>
          <w:szCs w:val="24"/>
        </w:rPr>
        <w:t>procedurat e nd</w:t>
      </w:r>
      <w:r w:rsidR="00844A65" w:rsidRPr="000F2609">
        <w:rPr>
          <w:rFonts w:ascii="Times New Roman" w:hAnsi="Times New Roman" w:cs="Times New Roman"/>
          <w:color w:val="000000" w:themeColor="text1"/>
          <w:sz w:val="24"/>
          <w:szCs w:val="24"/>
        </w:rPr>
        <w:t>ë</w:t>
      </w:r>
      <w:r w:rsidR="00944977" w:rsidRPr="000F2609">
        <w:rPr>
          <w:rFonts w:ascii="Times New Roman" w:hAnsi="Times New Roman" w:cs="Times New Roman"/>
          <w:color w:val="000000" w:themeColor="text1"/>
          <w:sz w:val="24"/>
          <w:szCs w:val="24"/>
        </w:rPr>
        <w:t>rprerjes s</w:t>
      </w:r>
      <w:r w:rsidR="00844A65" w:rsidRPr="000F2609">
        <w:rPr>
          <w:rFonts w:ascii="Times New Roman" w:hAnsi="Times New Roman" w:cs="Times New Roman"/>
          <w:color w:val="000000" w:themeColor="text1"/>
          <w:sz w:val="24"/>
          <w:szCs w:val="24"/>
        </w:rPr>
        <w:t>ë</w:t>
      </w:r>
      <w:r w:rsidR="00944977"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marr</w:t>
      </w:r>
      <w:r w:rsidR="00090394"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dh</w:t>
      </w:r>
      <w:r w:rsidR="00090394"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nies s</w:t>
      </w:r>
      <w:r w:rsidR="00090394"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pun</w:t>
      </w:r>
      <w:r w:rsidR="00090394"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s</w:t>
      </w:r>
      <w:r w:rsidR="00944977" w:rsidRPr="000F2609">
        <w:rPr>
          <w:rFonts w:ascii="Times New Roman" w:hAnsi="Times New Roman" w:cs="Times New Roman"/>
          <w:color w:val="000000" w:themeColor="text1"/>
          <w:sz w:val="24"/>
          <w:szCs w:val="24"/>
        </w:rPr>
        <w:t xml:space="preserve"> , përcaktohen në </w:t>
      </w:r>
      <w:r w:rsidR="00D1726B" w:rsidRPr="000F2609">
        <w:rPr>
          <w:rFonts w:ascii="Times New Roman" w:hAnsi="Times New Roman" w:cs="Times New Roman"/>
          <w:color w:val="000000" w:themeColor="text1"/>
          <w:sz w:val="24"/>
          <w:szCs w:val="24"/>
        </w:rPr>
        <w:t>Rregulloren “Mbi organizimin dhe funksionimin e Agjencisë së Mbikëqyrjes Policore”</w:t>
      </w:r>
      <w:r w:rsidR="00944977" w:rsidRPr="000F2609">
        <w:rPr>
          <w:rFonts w:ascii="Times New Roman" w:hAnsi="Times New Roman" w:cs="Times New Roman"/>
          <w:color w:val="000000" w:themeColor="text1"/>
          <w:sz w:val="24"/>
          <w:szCs w:val="24"/>
        </w:rPr>
        <w:t>.</w:t>
      </w:r>
    </w:p>
    <w:p w14:paraId="17FD46FB" w14:textId="77777777" w:rsidR="00277364" w:rsidRPr="000F2609" w:rsidRDefault="00277364">
      <w:pPr>
        <w:spacing w:after="0"/>
        <w:ind w:firstLine="720"/>
        <w:jc w:val="both"/>
        <w:rPr>
          <w:rFonts w:ascii="Times New Roman" w:hAnsi="Times New Roman" w:cs="Times New Roman"/>
          <w:color w:val="000000" w:themeColor="text1"/>
          <w:sz w:val="24"/>
          <w:szCs w:val="24"/>
        </w:rPr>
      </w:pPr>
      <w:bookmarkStart w:id="21" w:name="_Hlk38886964"/>
    </w:p>
    <w:bookmarkEnd w:id="19"/>
    <w:bookmarkEnd w:id="20"/>
    <w:bookmarkEnd w:id="21"/>
    <w:p w14:paraId="046F01B0" w14:textId="444C0AB8" w:rsidR="00FF7778" w:rsidRPr="000F2609" w:rsidRDefault="00FF7778">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BA0ADC" w:rsidRPr="000F2609">
        <w:rPr>
          <w:rFonts w:ascii="Times New Roman" w:hAnsi="Times New Roman" w:cs="Times New Roman"/>
          <w:b/>
          <w:color w:val="000000" w:themeColor="text1"/>
          <w:sz w:val="24"/>
          <w:szCs w:val="24"/>
        </w:rPr>
        <w:t>6</w:t>
      </w:r>
      <w:r w:rsidR="00E705AE" w:rsidRPr="000F2609">
        <w:rPr>
          <w:rFonts w:ascii="Times New Roman" w:hAnsi="Times New Roman" w:cs="Times New Roman"/>
          <w:b/>
          <w:color w:val="000000" w:themeColor="text1"/>
          <w:sz w:val="24"/>
          <w:szCs w:val="24"/>
        </w:rPr>
        <w:t>8</w:t>
      </w:r>
    </w:p>
    <w:p w14:paraId="31A06194" w14:textId="77777777" w:rsidR="00FF7778" w:rsidRPr="000F2609" w:rsidRDefault="00FF7778">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Ripranimi në detyr</w:t>
      </w:r>
      <w:r w:rsidR="009A6D69" w:rsidRPr="000F2609">
        <w:rPr>
          <w:rFonts w:ascii="Times New Roman" w:hAnsi="Times New Roman" w:cs="Times New Roman"/>
          <w:b/>
          <w:color w:val="000000" w:themeColor="text1"/>
          <w:sz w:val="24"/>
          <w:szCs w:val="24"/>
        </w:rPr>
        <w:t>ë</w:t>
      </w:r>
    </w:p>
    <w:p w14:paraId="70CC3DC9" w14:textId="77777777" w:rsidR="00FF7778" w:rsidRPr="000F2609" w:rsidRDefault="00FF7778">
      <w:pPr>
        <w:spacing w:after="0"/>
        <w:jc w:val="center"/>
        <w:rPr>
          <w:rFonts w:ascii="Times New Roman" w:hAnsi="Times New Roman" w:cs="Times New Roman"/>
          <w:color w:val="000000" w:themeColor="text1"/>
          <w:sz w:val="24"/>
          <w:szCs w:val="24"/>
        </w:rPr>
      </w:pPr>
    </w:p>
    <w:p w14:paraId="666B2BBF" w14:textId="0C001567" w:rsidR="001D3D08" w:rsidRPr="000F2609" w:rsidRDefault="001D3D0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0B6647" w:rsidRPr="000F2609">
        <w:rPr>
          <w:rFonts w:ascii="Times New Roman" w:hAnsi="Times New Roman" w:cs="Times New Roman"/>
          <w:color w:val="000000" w:themeColor="text1"/>
          <w:sz w:val="24"/>
          <w:szCs w:val="24"/>
        </w:rPr>
        <w:t>Ka t</w:t>
      </w:r>
      <w:r w:rsidR="00044B15" w:rsidRPr="000F2609">
        <w:rPr>
          <w:rFonts w:ascii="Times New Roman" w:hAnsi="Times New Roman" w:cs="Times New Roman"/>
          <w:color w:val="000000" w:themeColor="text1"/>
          <w:sz w:val="24"/>
          <w:szCs w:val="24"/>
        </w:rPr>
        <w:t>ë</w:t>
      </w:r>
      <w:r w:rsidR="000B6647" w:rsidRPr="000F2609">
        <w:rPr>
          <w:rFonts w:ascii="Times New Roman" w:hAnsi="Times New Roman" w:cs="Times New Roman"/>
          <w:color w:val="000000" w:themeColor="text1"/>
          <w:sz w:val="24"/>
          <w:szCs w:val="24"/>
        </w:rPr>
        <w:t xml:space="preserve"> drejt</w:t>
      </w:r>
      <w:r w:rsidR="00044B15" w:rsidRPr="000F2609">
        <w:rPr>
          <w:rFonts w:ascii="Times New Roman" w:hAnsi="Times New Roman" w:cs="Times New Roman"/>
          <w:color w:val="000000" w:themeColor="text1"/>
          <w:sz w:val="24"/>
          <w:szCs w:val="24"/>
        </w:rPr>
        <w:t>ë</w:t>
      </w:r>
      <w:r w:rsidR="000B6647" w:rsidRPr="000F2609">
        <w:rPr>
          <w:rFonts w:ascii="Times New Roman" w:hAnsi="Times New Roman" w:cs="Times New Roman"/>
          <w:color w:val="000000" w:themeColor="text1"/>
          <w:sz w:val="24"/>
          <w:szCs w:val="24"/>
        </w:rPr>
        <w:t xml:space="preserve"> ripranimi n</w:t>
      </w:r>
      <w:r w:rsidR="00044B15" w:rsidRPr="000F2609">
        <w:rPr>
          <w:rFonts w:ascii="Times New Roman" w:hAnsi="Times New Roman" w:cs="Times New Roman"/>
          <w:color w:val="000000" w:themeColor="text1"/>
          <w:sz w:val="24"/>
          <w:szCs w:val="24"/>
        </w:rPr>
        <w:t>ë</w:t>
      </w:r>
      <w:r w:rsidR="000B6647" w:rsidRPr="000F2609">
        <w:rPr>
          <w:rFonts w:ascii="Times New Roman" w:hAnsi="Times New Roman" w:cs="Times New Roman"/>
          <w:color w:val="000000" w:themeColor="text1"/>
          <w:sz w:val="24"/>
          <w:szCs w:val="24"/>
        </w:rPr>
        <w:t xml:space="preserve"> </w:t>
      </w:r>
      <w:r w:rsidR="00CC7E8B" w:rsidRPr="000F2609">
        <w:rPr>
          <w:rFonts w:ascii="Times New Roman" w:hAnsi="Times New Roman" w:cs="Times New Roman"/>
          <w:color w:val="000000" w:themeColor="text1"/>
          <w:sz w:val="24"/>
          <w:szCs w:val="24"/>
        </w:rPr>
        <w:t>Agjenci</w:t>
      </w:r>
      <w:r w:rsidR="000B6647" w:rsidRPr="000F2609">
        <w:rPr>
          <w:rFonts w:ascii="Times New Roman" w:hAnsi="Times New Roman" w:cs="Times New Roman"/>
          <w:color w:val="000000" w:themeColor="text1"/>
          <w:sz w:val="24"/>
          <w:szCs w:val="24"/>
        </w:rPr>
        <w:t xml:space="preserve">, </w:t>
      </w:r>
      <w:r w:rsidR="00BB399F" w:rsidRPr="000F2609">
        <w:rPr>
          <w:rFonts w:ascii="Times New Roman" w:hAnsi="Times New Roman" w:cs="Times New Roman"/>
          <w:color w:val="000000" w:themeColor="text1"/>
          <w:sz w:val="24"/>
          <w:szCs w:val="24"/>
        </w:rPr>
        <w:t xml:space="preserve">punonjësi </w:t>
      </w:r>
      <w:r w:rsidR="000B6647" w:rsidRPr="000F2609">
        <w:rPr>
          <w:rFonts w:ascii="Times New Roman" w:hAnsi="Times New Roman" w:cs="Times New Roman"/>
          <w:color w:val="000000" w:themeColor="text1"/>
          <w:sz w:val="24"/>
          <w:szCs w:val="24"/>
        </w:rPr>
        <w:t>q</w:t>
      </w:r>
      <w:r w:rsidR="00044B15" w:rsidRPr="000F2609">
        <w:rPr>
          <w:rFonts w:ascii="Times New Roman" w:hAnsi="Times New Roman" w:cs="Times New Roman"/>
          <w:color w:val="000000" w:themeColor="text1"/>
          <w:sz w:val="24"/>
          <w:szCs w:val="24"/>
        </w:rPr>
        <w:t>ë</w:t>
      </w:r>
      <w:r w:rsidR="000B6647" w:rsidRPr="000F2609">
        <w:rPr>
          <w:rFonts w:ascii="Times New Roman" w:hAnsi="Times New Roman" w:cs="Times New Roman"/>
          <w:color w:val="000000" w:themeColor="text1"/>
          <w:sz w:val="24"/>
          <w:szCs w:val="24"/>
        </w:rPr>
        <w:t xml:space="preserve"> ka </w:t>
      </w:r>
      <w:r w:rsidR="00BB399F" w:rsidRPr="000F2609">
        <w:rPr>
          <w:rFonts w:ascii="Times New Roman" w:hAnsi="Times New Roman" w:cs="Times New Roman"/>
          <w:color w:val="000000" w:themeColor="text1"/>
          <w:sz w:val="24"/>
          <w:szCs w:val="24"/>
        </w:rPr>
        <w:t>ndërprerë</w:t>
      </w:r>
      <w:r w:rsidR="000B6647" w:rsidRPr="000F2609">
        <w:rPr>
          <w:rFonts w:ascii="Times New Roman" w:hAnsi="Times New Roman" w:cs="Times New Roman"/>
          <w:color w:val="000000" w:themeColor="text1"/>
          <w:sz w:val="24"/>
          <w:szCs w:val="24"/>
        </w:rPr>
        <w:t xml:space="preserve"> </w:t>
      </w:r>
      <w:r w:rsidR="00BB399F" w:rsidRPr="000F2609">
        <w:rPr>
          <w:rFonts w:ascii="Times New Roman" w:hAnsi="Times New Roman" w:cs="Times New Roman"/>
          <w:color w:val="000000" w:themeColor="text1"/>
          <w:sz w:val="24"/>
          <w:szCs w:val="24"/>
        </w:rPr>
        <w:t>marrëdhëniet</w:t>
      </w:r>
      <w:r w:rsidR="000B6647" w:rsidRPr="000F2609">
        <w:rPr>
          <w:rFonts w:ascii="Times New Roman" w:hAnsi="Times New Roman" w:cs="Times New Roman"/>
          <w:color w:val="000000" w:themeColor="text1"/>
          <w:sz w:val="24"/>
          <w:szCs w:val="24"/>
        </w:rPr>
        <w:t xml:space="preserve"> </w:t>
      </w:r>
      <w:r w:rsidR="0020308C" w:rsidRPr="000F2609">
        <w:rPr>
          <w:rFonts w:ascii="Times New Roman" w:hAnsi="Times New Roman" w:cs="Times New Roman"/>
          <w:color w:val="000000" w:themeColor="text1"/>
          <w:sz w:val="24"/>
          <w:szCs w:val="24"/>
        </w:rPr>
        <w:t>juridike të</w:t>
      </w:r>
      <w:r w:rsidR="000B6647" w:rsidRPr="000F2609">
        <w:rPr>
          <w:rFonts w:ascii="Times New Roman" w:hAnsi="Times New Roman" w:cs="Times New Roman"/>
          <w:color w:val="000000" w:themeColor="text1"/>
          <w:sz w:val="24"/>
          <w:szCs w:val="24"/>
        </w:rPr>
        <w:t xml:space="preserve"> pun</w:t>
      </w:r>
      <w:r w:rsidR="00044B15" w:rsidRPr="000F2609">
        <w:rPr>
          <w:rFonts w:ascii="Times New Roman" w:hAnsi="Times New Roman" w:cs="Times New Roman"/>
          <w:color w:val="000000" w:themeColor="text1"/>
          <w:sz w:val="24"/>
          <w:szCs w:val="24"/>
        </w:rPr>
        <w:t>ë</w:t>
      </w:r>
      <w:r w:rsidR="000B6647" w:rsidRPr="000F2609">
        <w:rPr>
          <w:rFonts w:ascii="Times New Roman" w:hAnsi="Times New Roman" w:cs="Times New Roman"/>
          <w:color w:val="000000" w:themeColor="text1"/>
          <w:sz w:val="24"/>
          <w:szCs w:val="24"/>
        </w:rPr>
        <w:t xml:space="preserve">s </w:t>
      </w:r>
      <w:r w:rsidR="00697EED" w:rsidRPr="000F2609">
        <w:rPr>
          <w:rFonts w:ascii="Times New Roman" w:hAnsi="Times New Roman" w:cs="Times New Roman"/>
          <w:color w:val="000000" w:themeColor="text1"/>
          <w:sz w:val="24"/>
          <w:szCs w:val="24"/>
        </w:rPr>
        <w:t>sipas p</w:t>
      </w:r>
      <w:r w:rsidR="00090394" w:rsidRPr="000F2609">
        <w:rPr>
          <w:rFonts w:ascii="Times New Roman" w:hAnsi="Times New Roman" w:cs="Times New Roman"/>
          <w:color w:val="000000" w:themeColor="text1"/>
          <w:sz w:val="24"/>
          <w:szCs w:val="24"/>
        </w:rPr>
        <w:t>ë</w:t>
      </w:r>
      <w:r w:rsidR="00697EED" w:rsidRPr="000F2609">
        <w:rPr>
          <w:rFonts w:ascii="Times New Roman" w:hAnsi="Times New Roman" w:cs="Times New Roman"/>
          <w:color w:val="000000" w:themeColor="text1"/>
          <w:sz w:val="24"/>
          <w:szCs w:val="24"/>
        </w:rPr>
        <w:t>rcaktimeve t</w:t>
      </w:r>
      <w:r w:rsidR="00090394" w:rsidRPr="000F2609">
        <w:rPr>
          <w:rFonts w:ascii="Times New Roman" w:hAnsi="Times New Roman" w:cs="Times New Roman"/>
          <w:color w:val="000000" w:themeColor="text1"/>
          <w:sz w:val="24"/>
          <w:szCs w:val="24"/>
        </w:rPr>
        <w:t>ë</w:t>
      </w:r>
      <w:r w:rsidR="00697EED" w:rsidRPr="000F2609">
        <w:rPr>
          <w:rFonts w:ascii="Times New Roman" w:hAnsi="Times New Roman" w:cs="Times New Roman"/>
          <w:color w:val="000000" w:themeColor="text1"/>
          <w:sz w:val="24"/>
          <w:szCs w:val="24"/>
        </w:rPr>
        <w:t xml:space="preserve"> </w:t>
      </w:r>
      <w:r w:rsidR="00D55AB2" w:rsidRPr="000F2609">
        <w:rPr>
          <w:rFonts w:ascii="Times New Roman" w:hAnsi="Times New Roman" w:cs="Times New Roman"/>
          <w:color w:val="000000" w:themeColor="text1"/>
          <w:sz w:val="24"/>
          <w:szCs w:val="24"/>
        </w:rPr>
        <w:t>bëra</w:t>
      </w:r>
      <w:r w:rsidR="00697EED" w:rsidRPr="000F2609">
        <w:rPr>
          <w:rFonts w:ascii="Times New Roman" w:hAnsi="Times New Roman" w:cs="Times New Roman"/>
          <w:color w:val="000000" w:themeColor="text1"/>
          <w:sz w:val="24"/>
          <w:szCs w:val="24"/>
        </w:rPr>
        <w:t xml:space="preserve"> </w:t>
      </w:r>
      <w:r w:rsidR="00BB399F" w:rsidRPr="000F2609">
        <w:rPr>
          <w:rFonts w:ascii="Times New Roman" w:hAnsi="Times New Roman" w:cs="Times New Roman"/>
          <w:color w:val="000000" w:themeColor="text1"/>
          <w:sz w:val="24"/>
          <w:szCs w:val="24"/>
        </w:rPr>
        <w:t xml:space="preserve"> n</w:t>
      </w:r>
      <w:r w:rsidR="0020308C" w:rsidRPr="000F2609">
        <w:rPr>
          <w:rFonts w:ascii="Times New Roman" w:hAnsi="Times New Roman" w:cs="Times New Roman"/>
          <w:color w:val="000000" w:themeColor="text1"/>
          <w:sz w:val="24"/>
          <w:szCs w:val="24"/>
        </w:rPr>
        <w:t>ë</w:t>
      </w:r>
      <w:r w:rsidR="00BB399F" w:rsidRPr="000F2609">
        <w:rPr>
          <w:rFonts w:ascii="Times New Roman" w:hAnsi="Times New Roman" w:cs="Times New Roman"/>
          <w:color w:val="000000" w:themeColor="text1"/>
          <w:sz w:val="24"/>
          <w:szCs w:val="24"/>
        </w:rPr>
        <w:t xml:space="preserve"> pik</w:t>
      </w:r>
      <w:r w:rsidR="0020308C" w:rsidRPr="000F2609">
        <w:rPr>
          <w:rFonts w:ascii="Times New Roman" w:hAnsi="Times New Roman" w:cs="Times New Roman"/>
          <w:color w:val="000000" w:themeColor="text1"/>
          <w:sz w:val="24"/>
          <w:szCs w:val="24"/>
        </w:rPr>
        <w:t>ë</w:t>
      </w:r>
      <w:r w:rsidR="00BB399F" w:rsidRPr="000F2609">
        <w:rPr>
          <w:rFonts w:ascii="Times New Roman" w:hAnsi="Times New Roman" w:cs="Times New Roman"/>
          <w:color w:val="000000" w:themeColor="text1"/>
          <w:sz w:val="24"/>
          <w:szCs w:val="24"/>
        </w:rPr>
        <w:t xml:space="preserve">n </w:t>
      </w:r>
      <w:r w:rsidR="0020308C" w:rsidRPr="000F2609">
        <w:rPr>
          <w:rFonts w:ascii="Times New Roman" w:hAnsi="Times New Roman" w:cs="Times New Roman"/>
          <w:color w:val="000000" w:themeColor="text1"/>
          <w:sz w:val="24"/>
          <w:szCs w:val="24"/>
        </w:rPr>
        <w:t>2</w:t>
      </w:r>
      <w:r w:rsidR="00BB399F" w:rsidRPr="000F2609">
        <w:rPr>
          <w:rFonts w:ascii="Times New Roman" w:hAnsi="Times New Roman" w:cs="Times New Roman"/>
          <w:color w:val="000000" w:themeColor="text1"/>
          <w:sz w:val="24"/>
          <w:szCs w:val="24"/>
        </w:rPr>
        <w:t>, shkronja “a”, “b”, “c”, “ç”, “</w:t>
      </w:r>
      <w:r w:rsidR="00E2128A" w:rsidRPr="000F2609">
        <w:rPr>
          <w:rFonts w:ascii="Times New Roman" w:hAnsi="Times New Roman" w:cs="Times New Roman"/>
          <w:color w:val="000000" w:themeColor="text1"/>
          <w:sz w:val="24"/>
          <w:szCs w:val="24"/>
        </w:rPr>
        <w:t>dh</w:t>
      </w:r>
      <w:r w:rsidR="0020308C" w:rsidRPr="000F2609">
        <w:rPr>
          <w:rFonts w:ascii="Times New Roman" w:hAnsi="Times New Roman" w:cs="Times New Roman"/>
          <w:color w:val="000000" w:themeColor="text1"/>
          <w:sz w:val="24"/>
          <w:szCs w:val="24"/>
        </w:rPr>
        <w:t>”</w:t>
      </w:r>
      <w:r w:rsidR="00BB399F" w:rsidRPr="000F2609">
        <w:rPr>
          <w:rFonts w:ascii="Times New Roman" w:hAnsi="Times New Roman" w:cs="Times New Roman"/>
          <w:color w:val="000000" w:themeColor="text1"/>
          <w:sz w:val="24"/>
          <w:szCs w:val="24"/>
        </w:rPr>
        <w:t xml:space="preserve"> </w:t>
      </w:r>
      <w:r w:rsidR="0020308C" w:rsidRPr="000F2609">
        <w:rPr>
          <w:rFonts w:ascii="Times New Roman" w:hAnsi="Times New Roman" w:cs="Times New Roman"/>
          <w:color w:val="000000" w:themeColor="text1"/>
          <w:sz w:val="24"/>
          <w:szCs w:val="24"/>
        </w:rPr>
        <w:t xml:space="preserve"> të nenit </w:t>
      </w:r>
      <w:r w:rsidR="00E2128A" w:rsidRPr="000F2609">
        <w:rPr>
          <w:rFonts w:ascii="Times New Roman" w:hAnsi="Times New Roman" w:cs="Times New Roman"/>
          <w:color w:val="000000" w:themeColor="text1"/>
          <w:sz w:val="24"/>
          <w:szCs w:val="24"/>
        </w:rPr>
        <w:t>67</w:t>
      </w:r>
      <w:r w:rsidR="0020308C" w:rsidRPr="000F2609">
        <w:rPr>
          <w:rFonts w:ascii="Times New Roman" w:hAnsi="Times New Roman" w:cs="Times New Roman"/>
          <w:color w:val="000000" w:themeColor="text1"/>
          <w:sz w:val="24"/>
          <w:szCs w:val="24"/>
        </w:rPr>
        <w:t xml:space="preserve"> të këtij ligji.</w:t>
      </w:r>
    </w:p>
    <w:p w14:paraId="387A3599" w14:textId="77777777" w:rsidR="0020308C" w:rsidRPr="000F2609" w:rsidRDefault="001D3D0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0B6647" w:rsidRPr="000F2609">
        <w:rPr>
          <w:rFonts w:ascii="Times New Roman" w:hAnsi="Times New Roman" w:cs="Times New Roman"/>
          <w:color w:val="000000" w:themeColor="text1"/>
          <w:sz w:val="24"/>
          <w:szCs w:val="24"/>
        </w:rPr>
        <w:t>Nuk ka t</w:t>
      </w:r>
      <w:r w:rsidR="00044B15" w:rsidRPr="000F2609">
        <w:rPr>
          <w:rFonts w:ascii="Times New Roman" w:hAnsi="Times New Roman" w:cs="Times New Roman"/>
          <w:color w:val="000000" w:themeColor="text1"/>
          <w:sz w:val="24"/>
          <w:szCs w:val="24"/>
        </w:rPr>
        <w:t>ë</w:t>
      </w:r>
      <w:r w:rsidR="000B6647" w:rsidRPr="000F2609">
        <w:rPr>
          <w:rFonts w:ascii="Times New Roman" w:hAnsi="Times New Roman" w:cs="Times New Roman"/>
          <w:color w:val="000000" w:themeColor="text1"/>
          <w:sz w:val="24"/>
          <w:szCs w:val="24"/>
        </w:rPr>
        <w:t xml:space="preserve"> drejt</w:t>
      </w:r>
      <w:r w:rsidR="00044B15" w:rsidRPr="000F2609">
        <w:rPr>
          <w:rFonts w:ascii="Times New Roman" w:hAnsi="Times New Roman" w:cs="Times New Roman"/>
          <w:color w:val="000000" w:themeColor="text1"/>
          <w:sz w:val="24"/>
          <w:szCs w:val="24"/>
        </w:rPr>
        <w:t>ë</w:t>
      </w:r>
      <w:r w:rsidR="000B6647" w:rsidRPr="000F2609">
        <w:rPr>
          <w:rFonts w:ascii="Times New Roman" w:hAnsi="Times New Roman" w:cs="Times New Roman"/>
          <w:color w:val="000000" w:themeColor="text1"/>
          <w:sz w:val="24"/>
          <w:szCs w:val="24"/>
        </w:rPr>
        <w:t xml:space="preserve"> ripranimi, p</w:t>
      </w:r>
      <w:r w:rsidR="00FF7778" w:rsidRPr="000F2609">
        <w:rPr>
          <w:rFonts w:ascii="Times New Roman" w:hAnsi="Times New Roman" w:cs="Times New Roman"/>
          <w:color w:val="000000" w:themeColor="text1"/>
          <w:sz w:val="24"/>
          <w:szCs w:val="24"/>
        </w:rPr>
        <w:t xml:space="preserve">unonjësi </w:t>
      </w:r>
      <w:r w:rsidR="0020308C" w:rsidRPr="000F2609">
        <w:rPr>
          <w:rFonts w:ascii="Times New Roman" w:hAnsi="Times New Roman" w:cs="Times New Roman"/>
          <w:color w:val="000000" w:themeColor="text1"/>
          <w:sz w:val="24"/>
          <w:szCs w:val="24"/>
        </w:rPr>
        <w:t>që ka ndërprerë marrëdhëniet juridike të punës:</w:t>
      </w:r>
    </w:p>
    <w:p w14:paraId="4367080C" w14:textId="422AB5DD" w:rsidR="0020308C" w:rsidRPr="000F2609" w:rsidRDefault="0020308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a) sipas pikës 2, shkronja</w:t>
      </w:r>
      <w:r w:rsidR="001B4904"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w:t>
      </w:r>
      <w:r w:rsidR="001B4904" w:rsidRPr="000F2609">
        <w:rPr>
          <w:rFonts w:ascii="Times New Roman" w:hAnsi="Times New Roman" w:cs="Times New Roman"/>
          <w:color w:val="000000" w:themeColor="text1"/>
          <w:sz w:val="24"/>
          <w:szCs w:val="24"/>
        </w:rPr>
        <w:t xml:space="preserve">e – i” </w:t>
      </w:r>
      <w:r w:rsidR="00D95CAF" w:rsidRPr="000F2609">
        <w:rPr>
          <w:rFonts w:ascii="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 xml:space="preserve">si dhe pikës 3 të nenit </w:t>
      </w:r>
      <w:r w:rsidR="001B4904" w:rsidRPr="000F2609">
        <w:rPr>
          <w:rFonts w:ascii="Times New Roman" w:hAnsi="Times New Roman" w:cs="Times New Roman"/>
          <w:color w:val="000000" w:themeColor="text1"/>
          <w:sz w:val="24"/>
          <w:szCs w:val="24"/>
        </w:rPr>
        <w:t>67</w:t>
      </w:r>
      <w:r w:rsidRPr="000F2609">
        <w:rPr>
          <w:rFonts w:ascii="Times New Roman" w:hAnsi="Times New Roman" w:cs="Times New Roman"/>
          <w:color w:val="000000" w:themeColor="text1"/>
          <w:sz w:val="24"/>
          <w:szCs w:val="24"/>
        </w:rPr>
        <w:t xml:space="preserve"> të këtij ligji;</w:t>
      </w:r>
    </w:p>
    <w:p w14:paraId="62AC898D" w14:textId="634F5A22" w:rsidR="00FF7778" w:rsidRPr="000F2609" w:rsidRDefault="0020308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b) </w:t>
      </w:r>
      <w:r w:rsidR="000B6647" w:rsidRPr="000F2609">
        <w:rPr>
          <w:rFonts w:ascii="Times New Roman" w:hAnsi="Times New Roman" w:cs="Times New Roman"/>
          <w:color w:val="000000" w:themeColor="text1"/>
          <w:sz w:val="24"/>
          <w:szCs w:val="24"/>
        </w:rPr>
        <w:t xml:space="preserve">ka </w:t>
      </w:r>
      <w:r w:rsidR="00FF7778" w:rsidRPr="000F2609">
        <w:rPr>
          <w:rFonts w:ascii="Times New Roman" w:hAnsi="Times New Roman" w:cs="Times New Roman"/>
          <w:color w:val="000000" w:themeColor="text1"/>
          <w:sz w:val="24"/>
          <w:szCs w:val="24"/>
        </w:rPr>
        <w:t>kandid</w:t>
      </w:r>
      <w:r w:rsidRPr="000F2609">
        <w:rPr>
          <w:rFonts w:ascii="Times New Roman" w:hAnsi="Times New Roman" w:cs="Times New Roman"/>
          <w:color w:val="000000" w:themeColor="text1"/>
          <w:sz w:val="24"/>
          <w:szCs w:val="24"/>
        </w:rPr>
        <w:t xml:space="preserve">uar si përfaqësues </w:t>
      </w:r>
      <w:r w:rsidR="00D95CAF" w:rsidRPr="000F2609">
        <w:rPr>
          <w:rFonts w:ascii="Times New Roman" w:hAnsi="Times New Roman" w:cs="Times New Roman"/>
          <w:color w:val="000000" w:themeColor="text1"/>
          <w:sz w:val="24"/>
          <w:szCs w:val="24"/>
        </w:rPr>
        <w:t>i</w:t>
      </w:r>
      <w:r w:rsidRPr="000F2609">
        <w:rPr>
          <w:rFonts w:ascii="Times New Roman" w:hAnsi="Times New Roman" w:cs="Times New Roman"/>
          <w:color w:val="000000" w:themeColor="text1"/>
          <w:sz w:val="24"/>
          <w:szCs w:val="24"/>
        </w:rPr>
        <w:t xml:space="preserve"> një subjekti politik </w:t>
      </w:r>
      <w:r w:rsidR="00FF7778" w:rsidRPr="000F2609">
        <w:rPr>
          <w:rFonts w:ascii="Times New Roman" w:hAnsi="Times New Roman" w:cs="Times New Roman"/>
          <w:color w:val="000000" w:themeColor="text1"/>
          <w:sz w:val="24"/>
          <w:szCs w:val="24"/>
        </w:rPr>
        <w:t xml:space="preserve">në zgjedhjet për Kuvendin e Republikës së Shqipërisë apo për organet e </w:t>
      </w:r>
      <w:r w:rsidR="00697EED" w:rsidRPr="000F2609">
        <w:rPr>
          <w:rFonts w:ascii="Times New Roman" w:eastAsia="Times New Roman" w:hAnsi="Times New Roman" w:cs="Times New Roman"/>
          <w:color w:val="000000" w:themeColor="text1"/>
          <w:sz w:val="24"/>
          <w:szCs w:val="24"/>
        </w:rPr>
        <w:t>vet</w:t>
      </w:r>
      <w:r w:rsidR="00090394" w:rsidRPr="000F2609">
        <w:rPr>
          <w:rFonts w:ascii="Times New Roman" w:eastAsia="Times New Roman" w:hAnsi="Times New Roman" w:cs="Times New Roman"/>
          <w:color w:val="000000" w:themeColor="text1"/>
          <w:sz w:val="24"/>
          <w:szCs w:val="24"/>
        </w:rPr>
        <w:t>ë</w:t>
      </w:r>
      <w:r w:rsidR="00FF7778" w:rsidRPr="000F2609">
        <w:rPr>
          <w:rFonts w:ascii="Times New Roman" w:hAnsi="Times New Roman" w:cs="Times New Roman"/>
          <w:color w:val="000000" w:themeColor="text1"/>
          <w:sz w:val="24"/>
          <w:szCs w:val="24"/>
        </w:rPr>
        <w:t>qeverisjes vendore</w:t>
      </w:r>
      <w:r w:rsidRPr="000F2609">
        <w:rPr>
          <w:rFonts w:ascii="Times New Roman" w:hAnsi="Times New Roman" w:cs="Times New Roman"/>
          <w:color w:val="000000" w:themeColor="text1"/>
          <w:sz w:val="24"/>
          <w:szCs w:val="24"/>
        </w:rPr>
        <w:t>.</w:t>
      </w:r>
    </w:p>
    <w:p w14:paraId="1025D438" w14:textId="1B7CF210" w:rsidR="0020308C" w:rsidRPr="000F2609" w:rsidRDefault="0020308C">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Punonjësi </w:t>
      </w:r>
      <w:r w:rsidR="00697EED" w:rsidRPr="000F2609">
        <w:rPr>
          <w:rFonts w:ascii="Times New Roman" w:eastAsia="Times New Roman" w:hAnsi="Times New Roman" w:cs="Times New Roman"/>
          <w:color w:val="000000" w:themeColor="text1"/>
          <w:sz w:val="24"/>
          <w:szCs w:val="24"/>
        </w:rPr>
        <w:t>i Agjenci</w:t>
      </w:r>
      <w:r w:rsidR="00D55AB2" w:rsidRPr="000F2609">
        <w:rPr>
          <w:rFonts w:ascii="Times New Roman" w:eastAsia="Times New Roman" w:hAnsi="Times New Roman" w:cs="Times New Roman"/>
          <w:color w:val="000000" w:themeColor="text1"/>
          <w:sz w:val="24"/>
          <w:szCs w:val="24"/>
        </w:rPr>
        <w:t>s</w:t>
      </w:r>
      <w:r w:rsidR="00090394" w:rsidRPr="000F2609">
        <w:rPr>
          <w:rFonts w:ascii="Times New Roman" w:eastAsia="Times New Roman" w:hAnsi="Times New Roman" w:cs="Times New Roman"/>
          <w:color w:val="000000" w:themeColor="text1"/>
          <w:sz w:val="24"/>
          <w:szCs w:val="24"/>
        </w:rPr>
        <w:t>ë</w:t>
      </w:r>
      <w:r w:rsidR="00697EED" w:rsidRPr="000F2609">
        <w:rPr>
          <w:rFonts w:ascii="Times New Roman" w:eastAsia="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 xml:space="preserve">që </w:t>
      </w:r>
      <w:r w:rsidR="00D95CAF" w:rsidRPr="000F2609">
        <w:rPr>
          <w:rFonts w:ascii="Times New Roman" w:hAnsi="Times New Roman" w:cs="Times New Roman"/>
          <w:color w:val="000000" w:themeColor="text1"/>
          <w:sz w:val="24"/>
          <w:szCs w:val="24"/>
        </w:rPr>
        <w:t>gëzon s</w:t>
      </w:r>
      <w:r w:rsidRPr="000F2609">
        <w:rPr>
          <w:rFonts w:ascii="Times New Roman" w:hAnsi="Times New Roman" w:cs="Times New Roman"/>
          <w:color w:val="000000" w:themeColor="text1"/>
          <w:sz w:val="24"/>
          <w:szCs w:val="24"/>
        </w:rPr>
        <w:t>tatusin e nëpunësit civil, në rastin e përcaktuar në pikën 2, shkronja “b” të këtij neni</w:t>
      </w:r>
      <w:r w:rsidRPr="000F2609">
        <w:rPr>
          <w:rFonts w:ascii="Times New Roman" w:eastAsia="Times New Roman" w:hAnsi="Times New Roman" w:cs="Times New Roman"/>
          <w:color w:val="000000" w:themeColor="text1"/>
          <w:sz w:val="24"/>
          <w:szCs w:val="24"/>
        </w:rPr>
        <w:t xml:space="preserve"> </w:t>
      </w:r>
      <w:r w:rsidR="00697EED" w:rsidRPr="000F2609">
        <w:rPr>
          <w:rFonts w:ascii="Times New Roman" w:eastAsia="Times New Roman" w:hAnsi="Times New Roman" w:cs="Times New Roman"/>
          <w:color w:val="000000" w:themeColor="text1"/>
          <w:sz w:val="24"/>
          <w:szCs w:val="24"/>
        </w:rPr>
        <w:t xml:space="preserve"> p</w:t>
      </w:r>
      <w:r w:rsidR="00090394" w:rsidRPr="000F2609">
        <w:rPr>
          <w:rFonts w:ascii="Times New Roman" w:eastAsia="Times New Roman" w:hAnsi="Times New Roman" w:cs="Times New Roman"/>
          <w:color w:val="000000" w:themeColor="text1"/>
          <w:sz w:val="24"/>
          <w:szCs w:val="24"/>
        </w:rPr>
        <w:t>ë</w:t>
      </w:r>
      <w:r w:rsidR="00697EED" w:rsidRPr="000F2609">
        <w:rPr>
          <w:rFonts w:ascii="Times New Roman" w:eastAsia="Times New Roman" w:hAnsi="Times New Roman" w:cs="Times New Roman"/>
          <w:color w:val="000000" w:themeColor="text1"/>
          <w:sz w:val="24"/>
          <w:szCs w:val="24"/>
        </w:rPr>
        <w:t>r ripranimin n</w:t>
      </w:r>
      <w:r w:rsidR="00090394" w:rsidRPr="000F2609">
        <w:rPr>
          <w:rFonts w:ascii="Times New Roman" w:eastAsia="Times New Roman" w:hAnsi="Times New Roman" w:cs="Times New Roman"/>
          <w:color w:val="000000" w:themeColor="text1"/>
          <w:sz w:val="24"/>
          <w:szCs w:val="24"/>
        </w:rPr>
        <w:t>ë</w:t>
      </w:r>
      <w:r w:rsidR="00697EED" w:rsidRPr="000F2609">
        <w:rPr>
          <w:rFonts w:ascii="Times New Roman" w:eastAsia="Times New Roman" w:hAnsi="Times New Roman" w:cs="Times New Roman"/>
          <w:color w:val="000000" w:themeColor="text1"/>
          <w:sz w:val="24"/>
          <w:szCs w:val="24"/>
        </w:rPr>
        <w:t xml:space="preserve"> detyr</w:t>
      </w:r>
      <w:r w:rsidR="00090394" w:rsidRPr="000F2609">
        <w:rPr>
          <w:rFonts w:ascii="Times New Roman" w:eastAsia="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i nënshtrohe</w:t>
      </w:r>
      <w:r w:rsidR="00D95CAF" w:rsidRPr="000F2609">
        <w:rPr>
          <w:rFonts w:ascii="Times New Roman" w:hAnsi="Times New Roman" w:cs="Times New Roman"/>
          <w:color w:val="000000" w:themeColor="text1"/>
          <w:sz w:val="24"/>
          <w:szCs w:val="24"/>
        </w:rPr>
        <w:t>t</w:t>
      </w:r>
      <w:r w:rsidRPr="000F2609">
        <w:rPr>
          <w:rFonts w:ascii="Times New Roman" w:hAnsi="Times New Roman" w:cs="Times New Roman"/>
          <w:color w:val="000000" w:themeColor="text1"/>
          <w:sz w:val="24"/>
          <w:szCs w:val="24"/>
        </w:rPr>
        <w:t xml:space="preserve"> legjislacionit për nëpunësin civil.</w:t>
      </w:r>
    </w:p>
    <w:p w14:paraId="164B34B3" w14:textId="77777777" w:rsidR="000B6647" w:rsidRPr="000F2609" w:rsidRDefault="000B6647">
      <w:pPr>
        <w:spacing w:after="0"/>
        <w:ind w:left="360"/>
        <w:jc w:val="center"/>
        <w:rPr>
          <w:rFonts w:ascii="Times New Roman" w:hAnsi="Times New Roman" w:cs="Times New Roman"/>
          <w:color w:val="000000" w:themeColor="text1"/>
          <w:sz w:val="24"/>
          <w:szCs w:val="24"/>
        </w:rPr>
      </w:pPr>
    </w:p>
    <w:p w14:paraId="006EDA06" w14:textId="77777777" w:rsidR="00FF7778" w:rsidRPr="000F2609" w:rsidRDefault="00FF7778">
      <w:pPr>
        <w:spacing w:after="0"/>
        <w:jc w:val="center"/>
        <w:rPr>
          <w:rFonts w:ascii="Times New Roman" w:hAnsi="Times New Roman" w:cs="Times New Roman"/>
          <w:b/>
          <w:color w:val="000000" w:themeColor="text1"/>
          <w:sz w:val="24"/>
          <w:szCs w:val="24"/>
        </w:rPr>
      </w:pPr>
      <w:bookmarkStart w:id="22" w:name="_Hlk38870276"/>
      <w:bookmarkStart w:id="23" w:name="_Hlk16004820"/>
      <w:bookmarkEnd w:id="9"/>
      <w:bookmarkEnd w:id="14"/>
      <w:r w:rsidRPr="000F2609">
        <w:rPr>
          <w:rFonts w:ascii="Times New Roman" w:hAnsi="Times New Roman" w:cs="Times New Roman"/>
          <w:b/>
          <w:color w:val="000000" w:themeColor="text1"/>
          <w:sz w:val="24"/>
          <w:szCs w:val="24"/>
        </w:rPr>
        <w:t>KREU X</w:t>
      </w:r>
    </w:p>
    <w:p w14:paraId="37AED1A7" w14:textId="77777777" w:rsidR="00613B3A"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MARRËDHËNIA E PUNËS DHE TRAJTIMI I </w:t>
      </w:r>
      <w:r w:rsidR="00613B3A" w:rsidRPr="000F2609">
        <w:rPr>
          <w:rFonts w:ascii="Times New Roman" w:hAnsi="Times New Roman" w:cs="Times New Roman"/>
          <w:b/>
          <w:color w:val="000000" w:themeColor="text1"/>
          <w:sz w:val="24"/>
          <w:szCs w:val="24"/>
        </w:rPr>
        <w:t>PUNONJËSVE</w:t>
      </w:r>
    </w:p>
    <w:p w14:paraId="48ADB35C" w14:textId="77777777" w:rsidR="00FF7778" w:rsidRPr="000F2609" w:rsidRDefault="00AE3CE0">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 </w:t>
      </w:r>
      <w:bookmarkEnd w:id="22"/>
    </w:p>
    <w:p w14:paraId="5226A0AA" w14:textId="4E9E9C9D"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E705AE" w:rsidRPr="000F2609">
        <w:rPr>
          <w:rFonts w:ascii="Times New Roman" w:hAnsi="Times New Roman" w:cs="Times New Roman"/>
          <w:b/>
          <w:color w:val="000000" w:themeColor="text1"/>
          <w:sz w:val="24"/>
          <w:szCs w:val="24"/>
        </w:rPr>
        <w:t>69</w:t>
      </w:r>
    </w:p>
    <w:p w14:paraId="2EEE8A4D"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Koha e punës dhe e pushimit</w:t>
      </w:r>
    </w:p>
    <w:p w14:paraId="103C7F12" w14:textId="77777777" w:rsidR="00FF7778" w:rsidRPr="000F2609" w:rsidRDefault="00FF7778">
      <w:pPr>
        <w:spacing w:after="0"/>
        <w:jc w:val="center"/>
        <w:rPr>
          <w:rFonts w:ascii="Times New Roman" w:hAnsi="Times New Roman" w:cs="Times New Roman"/>
          <w:color w:val="000000" w:themeColor="text1"/>
          <w:sz w:val="24"/>
          <w:szCs w:val="24"/>
        </w:rPr>
      </w:pPr>
    </w:p>
    <w:p w14:paraId="7BE399DF" w14:textId="77777777" w:rsidR="001D3D08" w:rsidRPr="000F2609" w:rsidRDefault="001D3D0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Punonjësi  ka të drejtën për pushime vjetore të paguara, si dhe për pushime të tjera me apo pa pagesë.</w:t>
      </w:r>
    </w:p>
    <w:p w14:paraId="6592F306" w14:textId="77777777" w:rsidR="001D3D08" w:rsidRPr="000F2609" w:rsidRDefault="001D3D0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Koha e punës dhe e pushimit njësohet me atë të punonjësve të tjerë të administratës publike, përveçse kur parashikohet ndryshe në këtë ligj.</w:t>
      </w:r>
    </w:p>
    <w:p w14:paraId="5182267D" w14:textId="77777777" w:rsidR="001D3D08" w:rsidRPr="000F2609" w:rsidRDefault="001D3D0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w:t>
      </w:r>
      <w:r w:rsidR="00FF7778" w:rsidRPr="000F2609">
        <w:rPr>
          <w:rFonts w:ascii="Times New Roman" w:hAnsi="Times New Roman" w:cs="Times New Roman"/>
          <w:color w:val="000000" w:themeColor="text1"/>
          <w:sz w:val="24"/>
          <w:szCs w:val="24"/>
        </w:rPr>
        <w:t>Pushimi vjetor i pagueshëm është 30 deri në 45 ditë kalendarike dhe jepet i shkallëzuar, sipas niveleve e funksioneve.</w:t>
      </w:r>
    </w:p>
    <w:p w14:paraId="090B662D" w14:textId="77777777" w:rsidR="001D3D08" w:rsidRPr="000F2609" w:rsidRDefault="001D3D0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4. </w:t>
      </w:r>
      <w:r w:rsidR="00FF7778" w:rsidRPr="000F2609">
        <w:rPr>
          <w:rFonts w:ascii="Times New Roman" w:hAnsi="Times New Roman" w:cs="Times New Roman"/>
          <w:color w:val="000000" w:themeColor="text1"/>
          <w:sz w:val="24"/>
          <w:szCs w:val="24"/>
        </w:rPr>
        <w:t xml:space="preserve">Punonjësi trajtohet me pushim ose pagë shtesë mbi kohën normale të punës. </w:t>
      </w:r>
    </w:p>
    <w:p w14:paraId="155B7AE2" w14:textId="77777777" w:rsidR="001D3D08" w:rsidRPr="000F2609" w:rsidRDefault="001D3D0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5. </w:t>
      </w:r>
      <w:r w:rsidR="00FF7778" w:rsidRPr="000F2609">
        <w:rPr>
          <w:rFonts w:ascii="Times New Roman" w:hAnsi="Times New Roman" w:cs="Times New Roman"/>
          <w:color w:val="000000" w:themeColor="text1"/>
          <w:sz w:val="24"/>
          <w:szCs w:val="24"/>
        </w:rPr>
        <w:t>Periudha e pushimeve pa të drejtë page nuk llogaritet në vjetërsi pune dhe as për efekt të ecurisë në karrierë.</w:t>
      </w:r>
    </w:p>
    <w:p w14:paraId="7185DBDB" w14:textId="77777777" w:rsidR="00FF7778" w:rsidRPr="000F2609" w:rsidRDefault="001D3D0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6. </w:t>
      </w:r>
      <w:r w:rsidR="00FF7778" w:rsidRPr="000F2609">
        <w:rPr>
          <w:rFonts w:ascii="Times New Roman" w:hAnsi="Times New Roman" w:cs="Times New Roman"/>
          <w:color w:val="000000" w:themeColor="text1"/>
          <w:sz w:val="24"/>
          <w:szCs w:val="24"/>
        </w:rPr>
        <w:t>Kriteret, masat e përfitimeve dhe llojet e pushimeve me apo pa pagesë, përcaktohen me Vendim të Këshillit të Ministrave.</w:t>
      </w:r>
    </w:p>
    <w:p w14:paraId="375063C2" w14:textId="77777777" w:rsidR="002316B2" w:rsidRPr="000F2609" w:rsidRDefault="002316B2">
      <w:pPr>
        <w:spacing w:after="0"/>
        <w:jc w:val="center"/>
        <w:rPr>
          <w:rFonts w:ascii="Times New Roman" w:hAnsi="Times New Roman" w:cs="Times New Roman"/>
          <w:b/>
          <w:color w:val="000000" w:themeColor="text1"/>
          <w:sz w:val="24"/>
          <w:szCs w:val="24"/>
        </w:rPr>
      </w:pPr>
    </w:p>
    <w:p w14:paraId="220FE56A" w14:textId="144B8B35"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BA0ADC" w:rsidRPr="000F2609">
        <w:rPr>
          <w:rFonts w:ascii="Times New Roman" w:hAnsi="Times New Roman" w:cs="Times New Roman"/>
          <w:b/>
          <w:color w:val="000000" w:themeColor="text1"/>
          <w:sz w:val="24"/>
          <w:szCs w:val="24"/>
        </w:rPr>
        <w:t>7</w:t>
      </w:r>
      <w:r w:rsidR="00E705AE" w:rsidRPr="000F2609">
        <w:rPr>
          <w:rFonts w:ascii="Times New Roman" w:hAnsi="Times New Roman" w:cs="Times New Roman"/>
          <w:b/>
          <w:color w:val="000000" w:themeColor="text1"/>
          <w:sz w:val="24"/>
          <w:szCs w:val="24"/>
        </w:rPr>
        <w:t>0</w:t>
      </w:r>
    </w:p>
    <w:p w14:paraId="56E0E87A"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Kujdesi për gratë shtatzëna</w:t>
      </w:r>
    </w:p>
    <w:p w14:paraId="0D43696A" w14:textId="77777777" w:rsidR="00FF7778" w:rsidRPr="000F2609" w:rsidRDefault="00FF7778">
      <w:pPr>
        <w:spacing w:after="0"/>
        <w:jc w:val="center"/>
        <w:rPr>
          <w:rFonts w:ascii="Times New Roman" w:hAnsi="Times New Roman" w:cs="Times New Roman"/>
          <w:b/>
          <w:color w:val="000000" w:themeColor="text1"/>
          <w:sz w:val="24"/>
          <w:szCs w:val="24"/>
        </w:rPr>
      </w:pPr>
    </w:p>
    <w:p w14:paraId="6E2FB9DB" w14:textId="77777777" w:rsidR="001D3D08" w:rsidRPr="000F2609" w:rsidRDefault="001D3D0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lastRenderedPageBreak/>
        <w:t xml:space="preserve">1. </w:t>
      </w:r>
      <w:r w:rsidR="002316B2" w:rsidRPr="000F2609">
        <w:rPr>
          <w:rFonts w:ascii="Times New Roman" w:hAnsi="Times New Roman" w:cs="Times New Roman"/>
          <w:color w:val="000000" w:themeColor="text1"/>
          <w:sz w:val="24"/>
          <w:szCs w:val="24"/>
        </w:rPr>
        <w:t>Gratë</w:t>
      </w:r>
      <w:r w:rsidR="00FF7778" w:rsidRPr="000F2609">
        <w:rPr>
          <w:rFonts w:ascii="Times New Roman" w:hAnsi="Times New Roman" w:cs="Times New Roman"/>
          <w:color w:val="000000" w:themeColor="text1"/>
          <w:sz w:val="24"/>
          <w:szCs w:val="24"/>
        </w:rPr>
        <w:t xml:space="preserve"> shtatzëna ose më fëmijë në gji, nuk mund të punësohen në poste pune ose shërbime që mund të dëmtojnë shëndetit e tyre  dhe të fëmijës.</w:t>
      </w:r>
    </w:p>
    <w:p w14:paraId="37FA0929" w14:textId="77777777" w:rsidR="001D3D08" w:rsidRPr="000F2609" w:rsidRDefault="001D3D0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 xml:space="preserve">Për  </w:t>
      </w:r>
      <w:r w:rsidR="00F11B5F" w:rsidRPr="000F2609">
        <w:rPr>
          <w:rFonts w:ascii="Times New Roman" w:hAnsi="Times New Roman" w:cs="Times New Roman"/>
          <w:color w:val="000000" w:themeColor="text1"/>
          <w:sz w:val="24"/>
          <w:szCs w:val="24"/>
        </w:rPr>
        <w:t>gratë</w:t>
      </w:r>
      <w:r w:rsidR="00FF7778" w:rsidRPr="000F2609">
        <w:rPr>
          <w:rFonts w:ascii="Times New Roman" w:hAnsi="Times New Roman" w:cs="Times New Roman"/>
          <w:color w:val="000000" w:themeColor="text1"/>
          <w:sz w:val="24"/>
          <w:szCs w:val="24"/>
        </w:rPr>
        <w:t xml:space="preserve">  shtatzëna  nuk lejohet puna e turnit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natës.  </w:t>
      </w:r>
    </w:p>
    <w:p w14:paraId="0E3E3474" w14:textId="77777777" w:rsidR="00FF7778" w:rsidRPr="000F2609" w:rsidRDefault="001D3D0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w:t>
      </w:r>
      <w:r w:rsidR="00B4101C" w:rsidRPr="000F2609">
        <w:rPr>
          <w:rFonts w:ascii="Times New Roman" w:hAnsi="Times New Roman" w:cs="Times New Roman"/>
          <w:color w:val="000000" w:themeColor="text1"/>
          <w:sz w:val="24"/>
          <w:szCs w:val="24"/>
        </w:rPr>
        <w:t>Për</w:t>
      </w:r>
      <w:r w:rsidR="00FF7778" w:rsidRPr="000F2609">
        <w:rPr>
          <w:rFonts w:ascii="Times New Roman" w:hAnsi="Times New Roman" w:cs="Times New Roman"/>
          <w:color w:val="000000" w:themeColor="text1"/>
          <w:sz w:val="24"/>
          <w:szCs w:val="24"/>
        </w:rPr>
        <w:t xml:space="preserve"> sektorët e shërbimeve që dëmtojnë shëndetin e nënës dhe të fëmijës, rregullat e veçanta për kushtet e punës  për </w:t>
      </w:r>
      <w:r w:rsidR="00F11B5F" w:rsidRPr="000F2609">
        <w:rPr>
          <w:rFonts w:ascii="Times New Roman" w:hAnsi="Times New Roman" w:cs="Times New Roman"/>
          <w:color w:val="000000" w:themeColor="text1"/>
          <w:sz w:val="24"/>
          <w:szCs w:val="24"/>
        </w:rPr>
        <w:t>gratë</w:t>
      </w:r>
      <w:r w:rsidR="00FF7778" w:rsidRPr="000F2609">
        <w:rPr>
          <w:rFonts w:ascii="Times New Roman" w:hAnsi="Times New Roman" w:cs="Times New Roman"/>
          <w:color w:val="000000" w:themeColor="text1"/>
          <w:sz w:val="24"/>
          <w:szCs w:val="24"/>
        </w:rPr>
        <w:t xml:space="preserve"> shtatzëna ose me </w:t>
      </w:r>
      <w:r w:rsidR="00F11B5F" w:rsidRPr="000F2609">
        <w:rPr>
          <w:rFonts w:ascii="Times New Roman" w:hAnsi="Times New Roman" w:cs="Times New Roman"/>
          <w:color w:val="000000" w:themeColor="text1"/>
          <w:sz w:val="24"/>
          <w:szCs w:val="24"/>
        </w:rPr>
        <w:t>fëmijë</w:t>
      </w:r>
      <w:r w:rsidR="00FF7778" w:rsidRPr="000F2609">
        <w:rPr>
          <w:rFonts w:ascii="Times New Roman" w:hAnsi="Times New Roman" w:cs="Times New Roman"/>
          <w:color w:val="000000" w:themeColor="text1"/>
          <w:sz w:val="24"/>
          <w:szCs w:val="24"/>
        </w:rPr>
        <w:t xml:space="preserve"> </w:t>
      </w:r>
      <w:r w:rsidR="009A7C13" w:rsidRPr="000F2609">
        <w:rPr>
          <w:rFonts w:ascii="Times New Roman" w:hAnsi="Times New Roman" w:cs="Times New Roman"/>
          <w:color w:val="000000" w:themeColor="text1"/>
          <w:sz w:val="24"/>
          <w:szCs w:val="24"/>
        </w:rPr>
        <w:t>në</w:t>
      </w:r>
      <w:r w:rsidR="00FF7778" w:rsidRPr="000F2609">
        <w:rPr>
          <w:rFonts w:ascii="Times New Roman" w:hAnsi="Times New Roman" w:cs="Times New Roman"/>
          <w:color w:val="000000" w:themeColor="text1"/>
          <w:sz w:val="24"/>
          <w:szCs w:val="24"/>
        </w:rPr>
        <w:t xml:space="preserve"> gji, si dhe rastet kur lejohet puna e turnit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natës, zbatohet legjislacioni </w:t>
      </w:r>
      <w:r w:rsidR="009A7C13" w:rsidRPr="000F2609">
        <w:rPr>
          <w:rFonts w:ascii="Times New Roman" w:hAnsi="Times New Roman" w:cs="Times New Roman"/>
          <w:color w:val="000000" w:themeColor="text1"/>
          <w:sz w:val="24"/>
          <w:szCs w:val="24"/>
        </w:rPr>
        <w:t>në</w:t>
      </w:r>
      <w:r w:rsidR="00FF7778" w:rsidRPr="000F2609">
        <w:rPr>
          <w:rFonts w:ascii="Times New Roman" w:hAnsi="Times New Roman" w:cs="Times New Roman"/>
          <w:color w:val="000000" w:themeColor="text1"/>
          <w:sz w:val="24"/>
          <w:szCs w:val="24"/>
        </w:rPr>
        <w:t xml:space="preserve"> fuqi.</w:t>
      </w:r>
    </w:p>
    <w:p w14:paraId="036EEF5B" w14:textId="77777777" w:rsidR="00044B15" w:rsidRPr="000F2609" w:rsidRDefault="00044B15">
      <w:pPr>
        <w:spacing w:after="0"/>
        <w:ind w:firstLine="720"/>
        <w:jc w:val="center"/>
        <w:rPr>
          <w:rFonts w:ascii="Times New Roman" w:hAnsi="Times New Roman" w:cs="Times New Roman"/>
          <w:color w:val="000000" w:themeColor="text1"/>
          <w:sz w:val="24"/>
          <w:szCs w:val="24"/>
        </w:rPr>
      </w:pPr>
    </w:p>
    <w:p w14:paraId="51E125CA" w14:textId="701ECF3F"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BA0ADC" w:rsidRPr="000F2609">
        <w:rPr>
          <w:rFonts w:ascii="Times New Roman" w:hAnsi="Times New Roman" w:cs="Times New Roman"/>
          <w:b/>
          <w:color w:val="000000" w:themeColor="text1"/>
          <w:sz w:val="24"/>
          <w:szCs w:val="24"/>
        </w:rPr>
        <w:t>7</w:t>
      </w:r>
      <w:r w:rsidR="00E705AE" w:rsidRPr="000F2609">
        <w:rPr>
          <w:rFonts w:ascii="Times New Roman" w:hAnsi="Times New Roman" w:cs="Times New Roman"/>
          <w:b/>
          <w:color w:val="000000" w:themeColor="text1"/>
          <w:sz w:val="24"/>
          <w:szCs w:val="24"/>
        </w:rPr>
        <w:t>1</w:t>
      </w:r>
    </w:p>
    <w:p w14:paraId="457384E8"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Leja e lindjes</w:t>
      </w:r>
    </w:p>
    <w:p w14:paraId="7BBE9FE7" w14:textId="77777777" w:rsidR="00FF7778" w:rsidRPr="000F2609" w:rsidRDefault="00FF7778">
      <w:pPr>
        <w:spacing w:after="0"/>
        <w:jc w:val="center"/>
        <w:rPr>
          <w:rFonts w:ascii="Times New Roman" w:hAnsi="Times New Roman" w:cs="Times New Roman"/>
          <w:b/>
          <w:color w:val="000000" w:themeColor="text1"/>
          <w:sz w:val="24"/>
          <w:szCs w:val="24"/>
        </w:rPr>
      </w:pPr>
    </w:p>
    <w:p w14:paraId="5B096923" w14:textId="77777777" w:rsidR="001D3D08" w:rsidRPr="000F2609" w:rsidRDefault="001D3D0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11B5F" w:rsidRPr="000F2609">
        <w:rPr>
          <w:rFonts w:ascii="Times New Roman" w:hAnsi="Times New Roman" w:cs="Times New Roman"/>
          <w:color w:val="000000" w:themeColor="text1"/>
          <w:sz w:val="24"/>
          <w:szCs w:val="24"/>
        </w:rPr>
        <w:t>Grat</w:t>
      </w:r>
      <w:r w:rsidR="006B1FC1" w:rsidRPr="000F2609">
        <w:rPr>
          <w:rFonts w:ascii="Times New Roman" w:hAnsi="Times New Roman" w:cs="Times New Roman"/>
          <w:color w:val="000000" w:themeColor="text1"/>
          <w:sz w:val="24"/>
          <w:szCs w:val="24"/>
        </w:rPr>
        <w:t>ë</w:t>
      </w:r>
      <w:r w:rsidR="00FF7778" w:rsidRPr="000F2609">
        <w:rPr>
          <w:rFonts w:ascii="Times New Roman" w:hAnsi="Times New Roman" w:cs="Times New Roman"/>
          <w:color w:val="000000" w:themeColor="text1"/>
          <w:sz w:val="24"/>
          <w:szCs w:val="24"/>
        </w:rPr>
        <w:t xml:space="preserve"> shtatzëna, gëzojnë të drejtën e lejes së paralindjes dhe paslindjes, sipas legjislacionit në fuqi.</w:t>
      </w:r>
    </w:p>
    <w:p w14:paraId="13134640" w14:textId="77777777" w:rsidR="00FF7778" w:rsidRPr="000F2609" w:rsidRDefault="001D3D0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 xml:space="preserve">Të ardhurat që përfitohen në rast leje lindjeje, përcaktohen  nga ligji për sigurimet shoqërore </w:t>
      </w:r>
      <w:r w:rsidR="009A7C13" w:rsidRPr="000F2609">
        <w:rPr>
          <w:rFonts w:ascii="Times New Roman" w:hAnsi="Times New Roman" w:cs="Times New Roman"/>
          <w:color w:val="000000" w:themeColor="text1"/>
          <w:sz w:val="24"/>
          <w:szCs w:val="24"/>
        </w:rPr>
        <w:t>në</w:t>
      </w:r>
      <w:r w:rsidR="00FF7778" w:rsidRPr="000F2609">
        <w:rPr>
          <w:rFonts w:ascii="Times New Roman" w:hAnsi="Times New Roman" w:cs="Times New Roman"/>
          <w:color w:val="000000" w:themeColor="text1"/>
          <w:sz w:val="24"/>
          <w:szCs w:val="24"/>
        </w:rPr>
        <w:t xml:space="preserve"> fuqi.</w:t>
      </w:r>
    </w:p>
    <w:p w14:paraId="657AB341" w14:textId="77777777" w:rsidR="00044B15" w:rsidRPr="000F2609" w:rsidRDefault="00044B15">
      <w:pPr>
        <w:pStyle w:val="Default"/>
        <w:spacing w:line="276" w:lineRule="auto"/>
        <w:jc w:val="center"/>
        <w:outlineLvl w:val="0"/>
        <w:rPr>
          <w:b/>
          <w:color w:val="000000" w:themeColor="text1"/>
          <w:lang w:val="sq-AL"/>
        </w:rPr>
      </w:pPr>
    </w:p>
    <w:p w14:paraId="2F3BB2AF" w14:textId="7DB646E5" w:rsidR="00FF7778" w:rsidRPr="000F2609" w:rsidRDefault="00FF7778">
      <w:pPr>
        <w:pStyle w:val="Default"/>
        <w:spacing w:line="276" w:lineRule="auto"/>
        <w:jc w:val="center"/>
        <w:outlineLvl w:val="0"/>
        <w:rPr>
          <w:b/>
          <w:color w:val="000000" w:themeColor="text1"/>
          <w:lang w:val="sq-AL"/>
        </w:rPr>
      </w:pPr>
      <w:r w:rsidRPr="000F2609">
        <w:rPr>
          <w:b/>
          <w:color w:val="000000" w:themeColor="text1"/>
          <w:lang w:val="sq-AL"/>
        </w:rPr>
        <w:t xml:space="preserve">Neni </w:t>
      </w:r>
      <w:r w:rsidR="00BA0ADC" w:rsidRPr="000F2609">
        <w:rPr>
          <w:b/>
          <w:color w:val="000000" w:themeColor="text1"/>
          <w:lang w:val="sq-AL"/>
        </w:rPr>
        <w:t>7</w:t>
      </w:r>
      <w:r w:rsidR="00E705AE" w:rsidRPr="000F2609">
        <w:rPr>
          <w:b/>
          <w:color w:val="000000" w:themeColor="text1"/>
          <w:lang w:val="sq-AL"/>
        </w:rPr>
        <w:t>2</w:t>
      </w:r>
    </w:p>
    <w:p w14:paraId="2042B6E6" w14:textId="77777777" w:rsidR="00FF7778" w:rsidRPr="000F2609" w:rsidRDefault="00FF7778">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Leja pa të drejtë page</w:t>
      </w:r>
    </w:p>
    <w:p w14:paraId="3A6F486F" w14:textId="77777777" w:rsidR="00745922" w:rsidRPr="000F2609" w:rsidRDefault="00745922">
      <w:pPr>
        <w:autoSpaceDE w:val="0"/>
        <w:autoSpaceDN w:val="0"/>
        <w:adjustRightInd w:val="0"/>
        <w:spacing w:after="0"/>
        <w:jc w:val="center"/>
        <w:rPr>
          <w:rFonts w:ascii="Times New Roman" w:hAnsi="Times New Roman" w:cs="Times New Roman"/>
          <w:b/>
          <w:color w:val="000000" w:themeColor="text1"/>
          <w:sz w:val="24"/>
          <w:szCs w:val="24"/>
        </w:rPr>
      </w:pPr>
    </w:p>
    <w:p w14:paraId="5A3A8A9D" w14:textId="77777777" w:rsidR="001D3D08" w:rsidRPr="000F2609" w:rsidRDefault="001D3D0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 xml:space="preserve">Punonjësi gëzon të drejtën e lejes pa të drejtë page për një periudhë afatshkurtër deri në 2 muaj ose afatgjatë deri në </w:t>
      </w:r>
      <w:r w:rsidR="002C0014" w:rsidRPr="000F2609">
        <w:rPr>
          <w:rFonts w:ascii="Times New Roman" w:hAnsi="Times New Roman" w:cs="Times New Roman"/>
          <w:color w:val="000000" w:themeColor="text1"/>
          <w:sz w:val="24"/>
          <w:szCs w:val="24"/>
        </w:rPr>
        <w:t>6</w:t>
      </w:r>
      <w:r w:rsidR="00FF7778" w:rsidRPr="000F2609">
        <w:rPr>
          <w:rFonts w:ascii="Times New Roman" w:hAnsi="Times New Roman" w:cs="Times New Roman"/>
          <w:color w:val="000000" w:themeColor="text1"/>
          <w:sz w:val="24"/>
          <w:szCs w:val="24"/>
        </w:rPr>
        <w:t xml:space="preserve"> </w:t>
      </w:r>
      <w:r w:rsidR="002C0014" w:rsidRPr="000F2609">
        <w:rPr>
          <w:rFonts w:ascii="Times New Roman" w:hAnsi="Times New Roman" w:cs="Times New Roman"/>
          <w:color w:val="000000" w:themeColor="text1"/>
          <w:sz w:val="24"/>
          <w:szCs w:val="24"/>
        </w:rPr>
        <w:t>muaj</w:t>
      </w:r>
      <w:r w:rsidR="00FF7778" w:rsidRPr="000F2609">
        <w:rPr>
          <w:rFonts w:ascii="Times New Roman" w:hAnsi="Times New Roman" w:cs="Times New Roman"/>
          <w:color w:val="000000" w:themeColor="text1"/>
          <w:sz w:val="24"/>
          <w:szCs w:val="24"/>
        </w:rPr>
        <w:t>.</w:t>
      </w:r>
    </w:p>
    <w:p w14:paraId="12E47D08" w14:textId="55DAE2B2" w:rsidR="001D3D08" w:rsidRPr="000F2609" w:rsidRDefault="001D3D0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 xml:space="preserve">Leja afatshkurtër miratohet me </w:t>
      </w:r>
      <w:r w:rsidR="002316B2" w:rsidRPr="000F2609">
        <w:rPr>
          <w:rFonts w:ascii="Times New Roman" w:hAnsi="Times New Roman" w:cs="Times New Roman"/>
          <w:color w:val="000000" w:themeColor="text1"/>
          <w:sz w:val="24"/>
          <w:szCs w:val="24"/>
        </w:rPr>
        <w:t>urdhër</w:t>
      </w:r>
      <w:r w:rsidR="00FF7778" w:rsidRPr="000F2609">
        <w:rPr>
          <w:rFonts w:ascii="Times New Roman" w:hAnsi="Times New Roman" w:cs="Times New Roman"/>
          <w:color w:val="000000" w:themeColor="text1"/>
          <w:sz w:val="24"/>
          <w:szCs w:val="24"/>
        </w:rPr>
        <w:t xml:space="preserve"> me shkrim</w:t>
      </w:r>
      <w:r w:rsidR="00A05186" w:rsidRPr="000F2609">
        <w:rPr>
          <w:rFonts w:ascii="Times New Roman" w:hAnsi="Times New Roman" w:cs="Times New Roman"/>
          <w:color w:val="000000" w:themeColor="text1"/>
          <w:sz w:val="24"/>
          <w:szCs w:val="24"/>
        </w:rPr>
        <w:t xml:space="preserve"> te Drejtorit te </w:t>
      </w:r>
      <w:r w:rsidR="00D55AB2" w:rsidRPr="000F2609">
        <w:rPr>
          <w:rFonts w:ascii="Times New Roman" w:hAnsi="Times New Roman" w:cs="Times New Roman"/>
          <w:color w:val="000000" w:themeColor="text1"/>
          <w:sz w:val="24"/>
          <w:szCs w:val="24"/>
        </w:rPr>
        <w:t xml:space="preserve">Përgjithshëm </w:t>
      </w:r>
      <w:r w:rsidR="00FF7778" w:rsidRPr="000F2609">
        <w:rPr>
          <w:rFonts w:ascii="Times New Roman" w:hAnsi="Times New Roman" w:cs="Times New Roman"/>
          <w:color w:val="000000" w:themeColor="text1"/>
          <w:sz w:val="24"/>
          <w:szCs w:val="24"/>
        </w:rPr>
        <w:t>dhe pas përfundimit të lejes punonjësi kthehet në të njëjtën detyrë.</w:t>
      </w:r>
    </w:p>
    <w:p w14:paraId="629D6722" w14:textId="77777777" w:rsidR="001D3D08" w:rsidRPr="000F2609" w:rsidRDefault="001D3D0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w:t>
      </w:r>
      <w:r w:rsidR="00FF7778" w:rsidRPr="000F2609">
        <w:rPr>
          <w:rFonts w:ascii="Times New Roman" w:hAnsi="Times New Roman" w:cs="Times New Roman"/>
          <w:color w:val="000000" w:themeColor="text1"/>
          <w:sz w:val="24"/>
          <w:szCs w:val="24"/>
        </w:rPr>
        <w:t xml:space="preserve">Leja afatgjatë jepet për studime ose kualifikime </w:t>
      </w:r>
      <w:r w:rsidR="00B84822" w:rsidRPr="000F2609">
        <w:rPr>
          <w:rFonts w:ascii="Times New Roman" w:hAnsi="Times New Roman" w:cs="Times New Roman"/>
          <w:color w:val="000000" w:themeColor="text1"/>
          <w:sz w:val="24"/>
          <w:szCs w:val="24"/>
        </w:rPr>
        <w:t xml:space="preserve">brenda ose </w:t>
      </w:r>
      <w:r w:rsidR="0091233C" w:rsidRPr="000F2609">
        <w:rPr>
          <w:rFonts w:ascii="Times New Roman" w:hAnsi="Times New Roman" w:cs="Times New Roman"/>
          <w:color w:val="000000" w:themeColor="text1"/>
          <w:sz w:val="24"/>
          <w:szCs w:val="24"/>
        </w:rPr>
        <w:t>jashtë</w:t>
      </w:r>
      <w:r w:rsidR="00B84822" w:rsidRPr="000F2609">
        <w:rPr>
          <w:rFonts w:ascii="Times New Roman" w:hAnsi="Times New Roman" w:cs="Times New Roman"/>
          <w:color w:val="000000" w:themeColor="text1"/>
          <w:sz w:val="24"/>
          <w:szCs w:val="24"/>
        </w:rPr>
        <w:t xml:space="preserve"> vendit </w:t>
      </w:r>
      <w:r w:rsidR="00FF7778" w:rsidRPr="000F2609">
        <w:rPr>
          <w:rFonts w:ascii="Times New Roman" w:hAnsi="Times New Roman" w:cs="Times New Roman"/>
          <w:color w:val="000000" w:themeColor="text1"/>
          <w:sz w:val="24"/>
          <w:szCs w:val="24"/>
        </w:rPr>
        <w:t xml:space="preserve">dhe miratohet me </w:t>
      </w:r>
      <w:r w:rsidR="002316B2" w:rsidRPr="000F2609">
        <w:rPr>
          <w:rFonts w:ascii="Times New Roman" w:hAnsi="Times New Roman" w:cs="Times New Roman"/>
          <w:color w:val="000000" w:themeColor="text1"/>
          <w:sz w:val="24"/>
          <w:szCs w:val="24"/>
        </w:rPr>
        <w:t>urdhër</w:t>
      </w:r>
      <w:r w:rsidR="0080101A" w:rsidRPr="000F2609">
        <w:rPr>
          <w:rFonts w:ascii="Times New Roman" w:hAnsi="Times New Roman" w:cs="Times New Roman"/>
          <w:color w:val="000000" w:themeColor="text1"/>
          <w:sz w:val="24"/>
          <w:szCs w:val="24"/>
        </w:rPr>
        <w:t xml:space="preserve"> të Drejtorit të Përgjithshëm</w:t>
      </w:r>
      <w:r w:rsidR="00FF7778" w:rsidRPr="000F2609">
        <w:rPr>
          <w:rFonts w:ascii="Times New Roman" w:hAnsi="Times New Roman" w:cs="Times New Roman"/>
          <w:color w:val="000000" w:themeColor="text1"/>
          <w:sz w:val="24"/>
          <w:szCs w:val="24"/>
        </w:rPr>
        <w:t>.</w:t>
      </w:r>
    </w:p>
    <w:p w14:paraId="4B8A6B47" w14:textId="77777777" w:rsidR="001D3D08" w:rsidRPr="000F2609" w:rsidRDefault="001D3D0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4. </w:t>
      </w:r>
      <w:r w:rsidR="00FF7778" w:rsidRPr="000F2609">
        <w:rPr>
          <w:rFonts w:ascii="Times New Roman" w:hAnsi="Times New Roman" w:cs="Times New Roman"/>
          <w:color w:val="000000" w:themeColor="text1"/>
          <w:sz w:val="24"/>
          <w:szCs w:val="24"/>
        </w:rPr>
        <w:t xml:space="preserve">Pas përfundimit të lejes afatgjatë, punonjësi ka të drejtë të kthehet në funksionin që mbante  ose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w:t>
      </w:r>
      <w:r w:rsidR="002316B2" w:rsidRPr="000F2609">
        <w:rPr>
          <w:rFonts w:ascii="Times New Roman" w:hAnsi="Times New Roman" w:cs="Times New Roman"/>
          <w:color w:val="000000" w:themeColor="text1"/>
          <w:sz w:val="24"/>
          <w:szCs w:val="24"/>
        </w:rPr>
        <w:t>barasvlershëm</w:t>
      </w:r>
      <w:r w:rsidR="00B433E5" w:rsidRPr="000F2609">
        <w:rPr>
          <w:rFonts w:ascii="Times New Roman" w:hAnsi="Times New Roman" w:cs="Times New Roman"/>
          <w:color w:val="000000" w:themeColor="text1"/>
          <w:sz w:val="24"/>
          <w:szCs w:val="24"/>
        </w:rPr>
        <w:t>.</w:t>
      </w:r>
    </w:p>
    <w:p w14:paraId="18425A29" w14:textId="49B9C265" w:rsidR="00FF7778" w:rsidRPr="000F2609" w:rsidRDefault="001D3D0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5. </w:t>
      </w:r>
      <w:r w:rsidR="00FF7778" w:rsidRPr="000F2609">
        <w:rPr>
          <w:rFonts w:ascii="Times New Roman" w:hAnsi="Times New Roman" w:cs="Times New Roman"/>
          <w:color w:val="000000" w:themeColor="text1"/>
          <w:sz w:val="24"/>
          <w:szCs w:val="24"/>
        </w:rPr>
        <w:t>Rregullat</w:t>
      </w:r>
      <w:r w:rsidR="000F288E" w:rsidRPr="000F2609">
        <w:rPr>
          <w:rFonts w:ascii="Times New Roman" w:hAnsi="Times New Roman" w:cs="Times New Roman"/>
          <w:color w:val="000000" w:themeColor="text1"/>
          <w:sz w:val="24"/>
          <w:szCs w:val="24"/>
        </w:rPr>
        <w:t xml:space="preserve"> </w:t>
      </w:r>
      <w:r w:rsidR="00A05186" w:rsidRPr="000F2609">
        <w:rPr>
          <w:rFonts w:ascii="Times New Roman" w:hAnsi="Times New Roman" w:cs="Times New Roman"/>
          <w:color w:val="000000" w:themeColor="text1"/>
          <w:sz w:val="24"/>
          <w:szCs w:val="24"/>
        </w:rPr>
        <w:t>dhe</w:t>
      </w:r>
      <w:r w:rsidR="00FF7778" w:rsidRPr="000F2609">
        <w:rPr>
          <w:rFonts w:ascii="Times New Roman" w:hAnsi="Times New Roman" w:cs="Times New Roman"/>
          <w:color w:val="000000" w:themeColor="text1"/>
          <w:sz w:val="24"/>
          <w:szCs w:val="24"/>
        </w:rPr>
        <w:t xml:space="preserve"> procedurat e lejes pa të drejtë page përcaktohen në </w:t>
      </w:r>
      <w:r w:rsidR="00D1726B" w:rsidRPr="000F2609">
        <w:rPr>
          <w:rFonts w:ascii="Times New Roman" w:hAnsi="Times New Roman" w:cs="Times New Roman"/>
          <w:color w:val="000000" w:themeColor="text1"/>
          <w:sz w:val="24"/>
          <w:szCs w:val="24"/>
        </w:rPr>
        <w:t>Rregulloren “Mbi organizimin dhe funksionimin e Agjencisë së Mbikëqyrjes Policore”</w:t>
      </w:r>
      <w:r w:rsidR="00FF7778" w:rsidRPr="000F2609">
        <w:rPr>
          <w:rFonts w:ascii="Times New Roman" w:hAnsi="Times New Roman" w:cs="Times New Roman"/>
          <w:color w:val="000000" w:themeColor="text1"/>
          <w:sz w:val="24"/>
          <w:szCs w:val="24"/>
        </w:rPr>
        <w:t>.</w:t>
      </w:r>
    </w:p>
    <w:p w14:paraId="4489A8CB" w14:textId="77777777" w:rsidR="00AF2910" w:rsidRPr="000F2609" w:rsidRDefault="00AF2910">
      <w:pPr>
        <w:pStyle w:val="Default"/>
        <w:spacing w:line="276" w:lineRule="auto"/>
        <w:jc w:val="center"/>
        <w:outlineLvl w:val="0"/>
        <w:rPr>
          <w:b/>
          <w:color w:val="000000" w:themeColor="text1"/>
          <w:lang w:val="sq-AL"/>
        </w:rPr>
      </w:pPr>
    </w:p>
    <w:p w14:paraId="701D3BAD" w14:textId="031460E3" w:rsidR="00FF7778" w:rsidRPr="000F2609" w:rsidRDefault="00FF7778">
      <w:pPr>
        <w:pStyle w:val="Default"/>
        <w:spacing w:line="276" w:lineRule="auto"/>
        <w:jc w:val="center"/>
        <w:outlineLvl w:val="0"/>
        <w:rPr>
          <w:b/>
          <w:color w:val="000000" w:themeColor="text1"/>
          <w:lang w:val="sq-AL"/>
        </w:rPr>
      </w:pPr>
      <w:r w:rsidRPr="000F2609">
        <w:rPr>
          <w:b/>
          <w:color w:val="000000" w:themeColor="text1"/>
          <w:lang w:val="sq-AL"/>
        </w:rPr>
        <w:t xml:space="preserve">Neni </w:t>
      </w:r>
      <w:r w:rsidR="00BA0ADC" w:rsidRPr="000F2609">
        <w:rPr>
          <w:b/>
          <w:color w:val="000000" w:themeColor="text1"/>
          <w:lang w:val="sq-AL"/>
        </w:rPr>
        <w:t>7</w:t>
      </w:r>
      <w:r w:rsidR="00E705AE" w:rsidRPr="000F2609">
        <w:rPr>
          <w:b/>
          <w:color w:val="000000" w:themeColor="text1"/>
          <w:lang w:val="sq-AL"/>
        </w:rPr>
        <w:t>3</w:t>
      </w:r>
    </w:p>
    <w:p w14:paraId="2C874413" w14:textId="77777777" w:rsidR="00FF7778" w:rsidRPr="000F2609" w:rsidRDefault="00FF7778">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Trajtimi financiar dhe </w:t>
      </w:r>
      <w:r w:rsidR="002316B2" w:rsidRPr="000F2609">
        <w:rPr>
          <w:rFonts w:ascii="Times New Roman" w:hAnsi="Times New Roman" w:cs="Times New Roman"/>
          <w:b/>
          <w:color w:val="000000" w:themeColor="text1"/>
          <w:sz w:val="24"/>
          <w:szCs w:val="24"/>
        </w:rPr>
        <w:t>shpërblimet</w:t>
      </w:r>
      <w:r w:rsidRPr="000F2609">
        <w:rPr>
          <w:rFonts w:ascii="Times New Roman" w:hAnsi="Times New Roman" w:cs="Times New Roman"/>
          <w:b/>
          <w:color w:val="000000" w:themeColor="text1"/>
          <w:sz w:val="24"/>
          <w:szCs w:val="24"/>
        </w:rPr>
        <w:t xml:space="preserve"> </w:t>
      </w:r>
      <w:r w:rsidR="009A7C13" w:rsidRPr="000F2609">
        <w:rPr>
          <w:rFonts w:ascii="Times New Roman" w:hAnsi="Times New Roman" w:cs="Times New Roman"/>
          <w:b/>
          <w:color w:val="000000" w:themeColor="text1"/>
          <w:sz w:val="24"/>
          <w:szCs w:val="24"/>
        </w:rPr>
        <w:t>në</w:t>
      </w:r>
      <w:r w:rsidRPr="000F2609">
        <w:rPr>
          <w:rFonts w:ascii="Times New Roman" w:hAnsi="Times New Roman" w:cs="Times New Roman"/>
          <w:b/>
          <w:color w:val="000000" w:themeColor="text1"/>
          <w:sz w:val="24"/>
          <w:szCs w:val="24"/>
        </w:rPr>
        <w:t xml:space="preserve"> detyr</w:t>
      </w:r>
      <w:r w:rsidR="00FC55E3" w:rsidRPr="000F2609">
        <w:rPr>
          <w:rFonts w:ascii="Times New Roman" w:hAnsi="Times New Roman" w:cs="Times New Roman"/>
          <w:b/>
          <w:color w:val="000000" w:themeColor="text1"/>
          <w:sz w:val="24"/>
          <w:szCs w:val="24"/>
        </w:rPr>
        <w:t>ë</w:t>
      </w:r>
    </w:p>
    <w:p w14:paraId="5C4B59DA" w14:textId="77777777" w:rsidR="00745922" w:rsidRPr="000F2609" w:rsidRDefault="00745922">
      <w:pPr>
        <w:autoSpaceDE w:val="0"/>
        <w:autoSpaceDN w:val="0"/>
        <w:adjustRightInd w:val="0"/>
        <w:spacing w:after="0"/>
        <w:jc w:val="center"/>
        <w:rPr>
          <w:rFonts w:ascii="Times New Roman" w:hAnsi="Times New Roman" w:cs="Times New Roman"/>
          <w:b/>
          <w:color w:val="000000" w:themeColor="text1"/>
          <w:sz w:val="24"/>
          <w:szCs w:val="24"/>
        </w:rPr>
      </w:pPr>
    </w:p>
    <w:p w14:paraId="51C2EEF0" w14:textId="77777777" w:rsidR="00FF7778" w:rsidRPr="000F2609" w:rsidRDefault="001D3D0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Trajtimi financiar i punonjësit  përfshin:</w:t>
      </w:r>
    </w:p>
    <w:p w14:paraId="3E5558DC" w14:textId="77777777" w:rsidR="004C4B58" w:rsidRPr="000F2609" w:rsidRDefault="001D3D0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a) </w:t>
      </w:r>
      <w:r w:rsidR="00FF7778" w:rsidRPr="000F2609">
        <w:rPr>
          <w:rFonts w:ascii="Times New Roman" w:hAnsi="Times New Roman" w:cs="Times New Roman"/>
          <w:color w:val="000000" w:themeColor="text1"/>
          <w:sz w:val="24"/>
          <w:szCs w:val="24"/>
        </w:rPr>
        <w:t xml:space="preserve">pagën mujore, e cila përbëhet nga paga për </w:t>
      </w:r>
      <w:r w:rsidR="00EE5D06" w:rsidRPr="000F2609">
        <w:rPr>
          <w:rFonts w:ascii="Times New Roman" w:hAnsi="Times New Roman" w:cs="Times New Roman"/>
          <w:color w:val="000000" w:themeColor="text1"/>
          <w:sz w:val="24"/>
          <w:szCs w:val="24"/>
        </w:rPr>
        <w:t>funksion</w:t>
      </w:r>
      <w:r w:rsidR="00FF7778" w:rsidRPr="000F2609">
        <w:rPr>
          <w:rFonts w:ascii="Times New Roman" w:hAnsi="Times New Roman" w:cs="Times New Roman"/>
          <w:color w:val="000000" w:themeColor="text1"/>
          <w:sz w:val="24"/>
          <w:szCs w:val="24"/>
        </w:rPr>
        <w:t xml:space="preserve">, shtesë për çdo vit vjetërsi në detyre dhe shtesë për natyrë të veçantë pune;  </w:t>
      </w:r>
    </w:p>
    <w:p w14:paraId="6B3ECA6F" w14:textId="77777777" w:rsidR="001D3D08" w:rsidRPr="000F2609" w:rsidRDefault="001D3D0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b) </w:t>
      </w:r>
      <w:r w:rsidR="00FF7778" w:rsidRPr="000F2609">
        <w:rPr>
          <w:rFonts w:ascii="Times New Roman" w:hAnsi="Times New Roman" w:cs="Times New Roman"/>
          <w:color w:val="000000" w:themeColor="text1"/>
          <w:sz w:val="24"/>
          <w:szCs w:val="24"/>
        </w:rPr>
        <w:t xml:space="preserve">kompensimin për privacionet që i krijohen punonjësit  për largësi nga vendbanimi, sipas kostos së transportit publik dhe paga për papunësinë e bashkëshortit/es; </w:t>
      </w:r>
    </w:p>
    <w:p w14:paraId="62E8EE59" w14:textId="77777777" w:rsidR="001D3D08" w:rsidRPr="000F2609" w:rsidRDefault="001D3D0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c) </w:t>
      </w:r>
      <w:r w:rsidR="00FF7778" w:rsidRPr="000F2609">
        <w:rPr>
          <w:rFonts w:ascii="Times New Roman" w:hAnsi="Times New Roman" w:cs="Times New Roman"/>
          <w:color w:val="000000" w:themeColor="text1"/>
          <w:sz w:val="24"/>
          <w:szCs w:val="24"/>
        </w:rPr>
        <w:t xml:space="preserve">trajtimin me ushqim; </w:t>
      </w:r>
    </w:p>
    <w:p w14:paraId="1D0CA713" w14:textId="77777777" w:rsidR="001D3D08" w:rsidRPr="000F2609" w:rsidRDefault="001D3D0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ç) </w:t>
      </w:r>
      <w:r w:rsidR="00FF7778" w:rsidRPr="000F2609">
        <w:rPr>
          <w:rFonts w:ascii="Times New Roman" w:hAnsi="Times New Roman" w:cs="Times New Roman"/>
          <w:color w:val="000000" w:themeColor="text1"/>
          <w:sz w:val="24"/>
          <w:szCs w:val="24"/>
        </w:rPr>
        <w:t>ndihmën financiare në masën e një page mujore në rastet e sëmundjeve të rënda apo fatkeqësive në familje;</w:t>
      </w:r>
    </w:p>
    <w:p w14:paraId="0972361C" w14:textId="77777777" w:rsidR="001D3D08" w:rsidRPr="000F2609" w:rsidRDefault="001D3D0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d) </w:t>
      </w:r>
      <w:r w:rsidR="00FF7778" w:rsidRPr="000F2609">
        <w:rPr>
          <w:rFonts w:ascii="Times New Roman" w:hAnsi="Times New Roman" w:cs="Times New Roman"/>
          <w:color w:val="000000" w:themeColor="text1"/>
          <w:sz w:val="24"/>
          <w:szCs w:val="24"/>
        </w:rPr>
        <w:t>ndihmën e menjëhershme financiare në rast të dëmtimit të rëndë të pronës, për shkak të detyrës, sipas akteve të vlerësimit të dëmit.</w:t>
      </w:r>
    </w:p>
    <w:p w14:paraId="7D92781B" w14:textId="77777777" w:rsidR="001D3D08" w:rsidRPr="000F2609" w:rsidRDefault="001D3D0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e) </w:t>
      </w:r>
      <w:r w:rsidR="00FF7778" w:rsidRPr="000F2609">
        <w:rPr>
          <w:rFonts w:ascii="Times New Roman" w:hAnsi="Times New Roman" w:cs="Times New Roman"/>
          <w:color w:val="000000" w:themeColor="text1"/>
          <w:sz w:val="24"/>
          <w:szCs w:val="24"/>
        </w:rPr>
        <w:t xml:space="preserve">shpërblimin  deri në masën e </w:t>
      </w:r>
      <w:r w:rsidR="00374E1B" w:rsidRPr="000F2609">
        <w:rPr>
          <w:rFonts w:ascii="Times New Roman" w:hAnsi="Times New Roman" w:cs="Times New Roman"/>
          <w:color w:val="000000" w:themeColor="text1"/>
          <w:sz w:val="24"/>
          <w:szCs w:val="24"/>
        </w:rPr>
        <w:t>6</w:t>
      </w:r>
      <w:r w:rsidR="00FF7778" w:rsidRPr="000F2609">
        <w:rPr>
          <w:rFonts w:ascii="Times New Roman" w:hAnsi="Times New Roman" w:cs="Times New Roman"/>
          <w:color w:val="000000" w:themeColor="text1"/>
          <w:sz w:val="24"/>
          <w:szCs w:val="24"/>
        </w:rPr>
        <w:t xml:space="preserve"> pagave mujore, për rezultate të larta në kryerjen e detyrës.</w:t>
      </w:r>
    </w:p>
    <w:p w14:paraId="77169CE4" w14:textId="77777777" w:rsidR="001D3D08" w:rsidRPr="000F2609" w:rsidRDefault="001D3D0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 xml:space="preserve">Kriteret e përfitimit të shpërblimit përcaktohen me udhëzim të ministrit. </w:t>
      </w:r>
    </w:p>
    <w:p w14:paraId="398DC50C" w14:textId="77777777" w:rsidR="001D3D08" w:rsidRPr="000F2609" w:rsidRDefault="001D3D0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w:t>
      </w:r>
      <w:r w:rsidR="00FF7778" w:rsidRPr="000F2609">
        <w:rPr>
          <w:rFonts w:ascii="Times New Roman" w:hAnsi="Times New Roman" w:cs="Times New Roman"/>
          <w:color w:val="000000" w:themeColor="text1"/>
          <w:sz w:val="24"/>
          <w:szCs w:val="24"/>
        </w:rPr>
        <w:t>Shpërblimi përballohet nga fondi i pagave;</w:t>
      </w:r>
    </w:p>
    <w:p w14:paraId="0ECD3EB2" w14:textId="77777777" w:rsidR="00FF7778" w:rsidRPr="000F2609" w:rsidRDefault="001D3D0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4. </w:t>
      </w:r>
      <w:r w:rsidR="00FF7778" w:rsidRPr="000F2609">
        <w:rPr>
          <w:rFonts w:ascii="Times New Roman" w:hAnsi="Times New Roman" w:cs="Times New Roman"/>
          <w:color w:val="000000" w:themeColor="text1"/>
          <w:sz w:val="24"/>
          <w:szCs w:val="24"/>
        </w:rPr>
        <w:t xml:space="preserve">Procedurat e trajtimit financiar gjatë qëndrimit në detyre  sipas shkronjave “a”, “b”, “c”, “d”, </w:t>
      </w:r>
      <w:r w:rsidR="00AF2895" w:rsidRPr="000F2609">
        <w:rPr>
          <w:rFonts w:ascii="Times New Roman" w:hAnsi="Times New Roman" w:cs="Times New Roman"/>
          <w:color w:val="000000" w:themeColor="text1"/>
          <w:sz w:val="24"/>
          <w:szCs w:val="24"/>
        </w:rPr>
        <w:t xml:space="preserve"> dhe </w:t>
      </w:r>
      <w:r w:rsidR="00FF7778" w:rsidRPr="000F2609">
        <w:rPr>
          <w:rFonts w:ascii="Times New Roman" w:hAnsi="Times New Roman" w:cs="Times New Roman"/>
          <w:color w:val="000000" w:themeColor="text1"/>
          <w:sz w:val="24"/>
          <w:szCs w:val="24"/>
        </w:rPr>
        <w:t>“e” përcaktohen me vendim të Këshillit të Ministrave.</w:t>
      </w:r>
    </w:p>
    <w:p w14:paraId="72EAE444" w14:textId="77777777" w:rsidR="00FF7778" w:rsidRPr="000F2609" w:rsidRDefault="00FF7778">
      <w:pPr>
        <w:pStyle w:val="ListParagraph"/>
        <w:autoSpaceDE w:val="0"/>
        <w:autoSpaceDN w:val="0"/>
        <w:adjustRightInd w:val="0"/>
        <w:spacing w:after="0"/>
        <w:ind w:left="0"/>
        <w:jc w:val="center"/>
        <w:rPr>
          <w:rFonts w:ascii="Times New Roman" w:hAnsi="Times New Roman" w:cs="Times New Roman"/>
          <w:b/>
          <w:color w:val="000000" w:themeColor="text1"/>
          <w:sz w:val="24"/>
          <w:szCs w:val="24"/>
        </w:rPr>
      </w:pPr>
    </w:p>
    <w:p w14:paraId="3843E7FC" w14:textId="7DA087D6" w:rsidR="00FF7778" w:rsidRPr="000F2609" w:rsidRDefault="00FF7778">
      <w:pPr>
        <w:pStyle w:val="ListParagraph"/>
        <w:autoSpaceDE w:val="0"/>
        <w:autoSpaceDN w:val="0"/>
        <w:adjustRightInd w:val="0"/>
        <w:spacing w:after="0"/>
        <w:ind w:left="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BA0ADC" w:rsidRPr="000F2609">
        <w:rPr>
          <w:rFonts w:ascii="Times New Roman" w:hAnsi="Times New Roman" w:cs="Times New Roman"/>
          <w:b/>
          <w:color w:val="000000" w:themeColor="text1"/>
          <w:sz w:val="24"/>
          <w:szCs w:val="24"/>
        </w:rPr>
        <w:t>7</w:t>
      </w:r>
      <w:r w:rsidR="00E705AE" w:rsidRPr="000F2609">
        <w:rPr>
          <w:rFonts w:ascii="Times New Roman" w:hAnsi="Times New Roman" w:cs="Times New Roman"/>
          <w:b/>
          <w:color w:val="000000" w:themeColor="text1"/>
          <w:sz w:val="24"/>
          <w:szCs w:val="24"/>
        </w:rPr>
        <w:t>4</w:t>
      </w:r>
    </w:p>
    <w:p w14:paraId="20277BF3" w14:textId="77777777" w:rsidR="00FF7778" w:rsidRPr="000F2609" w:rsidRDefault="00FF7778">
      <w:pPr>
        <w:pStyle w:val="ListParagraph"/>
        <w:autoSpaceDE w:val="0"/>
        <w:autoSpaceDN w:val="0"/>
        <w:adjustRightInd w:val="0"/>
        <w:spacing w:after="0"/>
        <w:ind w:left="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E drejta për sigurim shëndetësor të veçantë</w:t>
      </w:r>
    </w:p>
    <w:p w14:paraId="25CAE51B" w14:textId="77777777" w:rsidR="00745922" w:rsidRPr="000F2609" w:rsidRDefault="00745922">
      <w:pPr>
        <w:pStyle w:val="ListParagraph"/>
        <w:autoSpaceDE w:val="0"/>
        <w:autoSpaceDN w:val="0"/>
        <w:adjustRightInd w:val="0"/>
        <w:spacing w:after="0"/>
        <w:ind w:left="0"/>
        <w:jc w:val="center"/>
        <w:rPr>
          <w:rFonts w:ascii="Times New Roman" w:hAnsi="Times New Roman" w:cs="Times New Roman"/>
          <w:b/>
          <w:color w:val="000000" w:themeColor="text1"/>
          <w:sz w:val="24"/>
          <w:szCs w:val="24"/>
        </w:rPr>
      </w:pPr>
    </w:p>
    <w:p w14:paraId="73C40FC0" w14:textId="5733363D" w:rsidR="004C4B58" w:rsidRPr="000F2609" w:rsidRDefault="004C4B5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Punonjësit, përfitojnë sigurim shëndetësor të veçantë për shërbime shëndetësore, të cilat nuk janë pjesë e paketave shëndetësor</w:t>
      </w:r>
      <w:r w:rsidR="000F288E" w:rsidRPr="000F2609">
        <w:rPr>
          <w:rFonts w:ascii="Times New Roman" w:hAnsi="Times New Roman" w:cs="Times New Roman"/>
          <w:color w:val="000000" w:themeColor="text1"/>
          <w:sz w:val="24"/>
          <w:szCs w:val="24"/>
        </w:rPr>
        <w:t>e</w:t>
      </w:r>
      <w:r w:rsidR="00FF7778" w:rsidRPr="000F2609">
        <w:rPr>
          <w:rFonts w:ascii="Times New Roman" w:hAnsi="Times New Roman" w:cs="Times New Roman"/>
          <w:color w:val="000000" w:themeColor="text1"/>
          <w:sz w:val="24"/>
          <w:szCs w:val="24"/>
        </w:rPr>
        <w:t>, që ofrohen nga Fondi për Sigurimin e Detyrueshëm të Kujdesit Shëndetësor.</w:t>
      </w:r>
    </w:p>
    <w:p w14:paraId="439D3BE0" w14:textId="77777777" w:rsidR="004C4B58" w:rsidRPr="000F2609" w:rsidRDefault="004C4B5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Sigurimi i shëndetit për punonjësit  bëhet sipas kontratës së lidhur me shoqërinë e sigurimit, të përzgjedhur sipas rregullave të përcaktuara në legjislacionin në fuqi për prokurimin publik.</w:t>
      </w:r>
    </w:p>
    <w:p w14:paraId="020ED56C" w14:textId="77777777" w:rsidR="004C4B58" w:rsidRPr="000F2609" w:rsidRDefault="004C4B5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w:t>
      </w:r>
      <w:r w:rsidR="00FF7778" w:rsidRPr="000F2609">
        <w:rPr>
          <w:rFonts w:ascii="Times New Roman" w:hAnsi="Times New Roman" w:cs="Times New Roman"/>
          <w:color w:val="000000" w:themeColor="text1"/>
          <w:sz w:val="24"/>
          <w:szCs w:val="24"/>
        </w:rPr>
        <w:t xml:space="preserve">Sigurimi </w:t>
      </w:r>
      <w:r w:rsidR="002316B2" w:rsidRPr="000F2609">
        <w:rPr>
          <w:rFonts w:ascii="Times New Roman" w:hAnsi="Times New Roman" w:cs="Times New Roman"/>
          <w:color w:val="000000" w:themeColor="text1"/>
          <w:sz w:val="24"/>
          <w:szCs w:val="24"/>
        </w:rPr>
        <w:t>shëndetësor</w:t>
      </w:r>
      <w:r w:rsidR="00FF7778" w:rsidRPr="000F2609">
        <w:rPr>
          <w:rFonts w:ascii="Times New Roman" w:hAnsi="Times New Roman" w:cs="Times New Roman"/>
          <w:color w:val="000000" w:themeColor="text1"/>
          <w:sz w:val="24"/>
          <w:szCs w:val="24"/>
        </w:rPr>
        <w:t xml:space="preserve"> i </w:t>
      </w:r>
      <w:r w:rsidR="002316B2" w:rsidRPr="000F2609">
        <w:rPr>
          <w:rFonts w:ascii="Times New Roman" w:hAnsi="Times New Roman" w:cs="Times New Roman"/>
          <w:color w:val="000000" w:themeColor="text1"/>
          <w:sz w:val="24"/>
          <w:szCs w:val="24"/>
        </w:rPr>
        <w:t>veçantë</w:t>
      </w:r>
      <w:r w:rsidR="00FF7778" w:rsidRPr="000F2609">
        <w:rPr>
          <w:rFonts w:ascii="Times New Roman" w:hAnsi="Times New Roman" w:cs="Times New Roman"/>
          <w:color w:val="000000" w:themeColor="text1"/>
          <w:sz w:val="24"/>
          <w:szCs w:val="24"/>
        </w:rPr>
        <w:t xml:space="preserve">  mbulon shpenzimet për kontrollin parandalues, diagnostikues dhe kurues, të ofruara nga institucionet shëndetësore, brenda dhe jashtë vendit.</w:t>
      </w:r>
    </w:p>
    <w:p w14:paraId="0E1E49EF" w14:textId="77777777" w:rsidR="004C4B58" w:rsidRPr="000F2609" w:rsidRDefault="004C4B5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4. </w:t>
      </w:r>
      <w:r w:rsidR="00FF7778" w:rsidRPr="000F2609">
        <w:rPr>
          <w:rFonts w:ascii="Times New Roman" w:hAnsi="Times New Roman" w:cs="Times New Roman"/>
          <w:color w:val="000000" w:themeColor="text1"/>
          <w:sz w:val="24"/>
          <w:szCs w:val="24"/>
        </w:rPr>
        <w:t>Lista e shërbimeve shëndetësore, si dhe autoriteti mjekësor që vendos për shërbimet shëndetësore, rast pas rasti, përcaktohen me Vendim të Këshillit të Ministrave.</w:t>
      </w:r>
    </w:p>
    <w:p w14:paraId="3B07040F" w14:textId="3B9D5C03" w:rsidR="00FF7778" w:rsidRPr="000F2609" w:rsidRDefault="004C4B5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5. </w:t>
      </w:r>
      <w:r w:rsidR="00FF7778" w:rsidRPr="000F2609">
        <w:rPr>
          <w:rFonts w:ascii="Times New Roman" w:hAnsi="Times New Roman" w:cs="Times New Roman"/>
          <w:color w:val="000000" w:themeColor="text1"/>
          <w:sz w:val="24"/>
          <w:szCs w:val="24"/>
        </w:rPr>
        <w:t>Procedurat për sigurimin shëndetësor të veçantë që përfitojnë, sipas këtij neni, përcaktohen me vendim të Këshillit të Ministrave.</w:t>
      </w:r>
    </w:p>
    <w:p w14:paraId="173380B4" w14:textId="77777777" w:rsidR="004C4B58" w:rsidRPr="000F2609" w:rsidRDefault="004C4B58">
      <w:pPr>
        <w:spacing w:after="0"/>
        <w:ind w:firstLine="720"/>
        <w:jc w:val="both"/>
        <w:rPr>
          <w:rFonts w:ascii="Times New Roman" w:hAnsi="Times New Roman" w:cs="Times New Roman"/>
          <w:color w:val="000000" w:themeColor="text1"/>
          <w:sz w:val="24"/>
          <w:szCs w:val="24"/>
        </w:rPr>
      </w:pPr>
    </w:p>
    <w:p w14:paraId="2DDD3748" w14:textId="0BDF3540" w:rsidR="00FF7778" w:rsidRPr="000F2609" w:rsidRDefault="00FF7778">
      <w:pPr>
        <w:autoSpaceDE w:val="0"/>
        <w:autoSpaceDN w:val="0"/>
        <w:adjustRightInd w:val="0"/>
        <w:spacing w:after="0"/>
        <w:jc w:val="center"/>
        <w:outlineLvl w:val="0"/>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A71906" w:rsidRPr="000F2609">
        <w:rPr>
          <w:rFonts w:ascii="Times New Roman" w:hAnsi="Times New Roman" w:cs="Times New Roman"/>
          <w:b/>
          <w:color w:val="000000" w:themeColor="text1"/>
          <w:sz w:val="24"/>
          <w:szCs w:val="24"/>
        </w:rPr>
        <w:t>7</w:t>
      </w:r>
      <w:r w:rsidR="00E705AE" w:rsidRPr="000F2609">
        <w:rPr>
          <w:rFonts w:ascii="Times New Roman" w:hAnsi="Times New Roman" w:cs="Times New Roman"/>
          <w:b/>
          <w:color w:val="000000" w:themeColor="text1"/>
          <w:sz w:val="24"/>
          <w:szCs w:val="24"/>
        </w:rPr>
        <w:t>5</w:t>
      </w:r>
    </w:p>
    <w:p w14:paraId="1A9EA059" w14:textId="77777777" w:rsidR="00FF7778" w:rsidRPr="000F2609" w:rsidRDefault="00FF7778">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E drejta për përfitim kredie me interesa të butë</w:t>
      </w:r>
    </w:p>
    <w:p w14:paraId="527A2BFB" w14:textId="77777777" w:rsidR="00FF7778" w:rsidRPr="000F2609" w:rsidRDefault="00FF7778">
      <w:pPr>
        <w:autoSpaceDE w:val="0"/>
        <w:autoSpaceDN w:val="0"/>
        <w:adjustRightInd w:val="0"/>
        <w:spacing w:after="0"/>
        <w:jc w:val="center"/>
        <w:rPr>
          <w:rFonts w:ascii="Times New Roman" w:hAnsi="Times New Roman" w:cs="Times New Roman"/>
          <w:b/>
          <w:color w:val="000000" w:themeColor="text1"/>
          <w:sz w:val="24"/>
          <w:szCs w:val="24"/>
        </w:rPr>
      </w:pPr>
    </w:p>
    <w:p w14:paraId="33F6181F" w14:textId="5AAFE6E1" w:rsidR="004C4B58" w:rsidRPr="000F2609" w:rsidRDefault="004C4B5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Punonjësi</w:t>
      </w:r>
      <w:r w:rsidR="00CA1EF0" w:rsidRPr="000F2609">
        <w:rPr>
          <w:rFonts w:ascii="Times New Roman" w:hAnsi="Times New Roman" w:cs="Times New Roman"/>
          <w:color w:val="000000" w:themeColor="text1"/>
          <w:sz w:val="24"/>
          <w:szCs w:val="24"/>
        </w:rPr>
        <w:t xml:space="preserve"> i Agjencis</w:t>
      </w:r>
      <w:r w:rsidR="00090394" w:rsidRPr="000F2609">
        <w:rPr>
          <w:rFonts w:ascii="Times New Roman" w:hAnsi="Times New Roman" w:cs="Times New Roman"/>
          <w:color w:val="000000" w:themeColor="text1"/>
          <w:sz w:val="24"/>
          <w:szCs w:val="24"/>
        </w:rPr>
        <w:t>ë</w:t>
      </w:r>
      <w:r w:rsidR="00CA1EF0"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  përfiton kredi për strehim me një interes në masën 3 për qind. </w:t>
      </w:r>
    </w:p>
    <w:p w14:paraId="0308323C" w14:textId="77777777" w:rsidR="004C4B58" w:rsidRPr="000F2609" w:rsidRDefault="004C4B5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 xml:space="preserve">Rimbursimi i interesave të kredisë ndërpritet vetëm në rastin kur ai/ajo përjashtohet nga </w:t>
      </w:r>
      <w:r w:rsidR="002316B2" w:rsidRPr="000F2609">
        <w:rPr>
          <w:rFonts w:ascii="Times New Roman" w:hAnsi="Times New Roman" w:cs="Times New Roman"/>
          <w:color w:val="000000" w:themeColor="text1"/>
          <w:sz w:val="24"/>
          <w:szCs w:val="24"/>
        </w:rPr>
        <w:t>shërbimi</w:t>
      </w:r>
      <w:r w:rsidR="00FF7778" w:rsidRPr="000F2609">
        <w:rPr>
          <w:rFonts w:ascii="Times New Roman" w:hAnsi="Times New Roman" w:cs="Times New Roman"/>
          <w:color w:val="000000" w:themeColor="text1"/>
          <w:sz w:val="24"/>
          <w:szCs w:val="24"/>
        </w:rPr>
        <w:t>.</w:t>
      </w:r>
    </w:p>
    <w:p w14:paraId="6C7BDA85" w14:textId="77777777" w:rsidR="00FF7778" w:rsidRPr="000F2609" w:rsidRDefault="004C4B5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w:t>
      </w:r>
      <w:r w:rsidR="00FF7778" w:rsidRPr="000F2609">
        <w:rPr>
          <w:rFonts w:ascii="Times New Roman" w:hAnsi="Times New Roman" w:cs="Times New Roman"/>
          <w:color w:val="000000" w:themeColor="text1"/>
          <w:sz w:val="24"/>
          <w:szCs w:val="24"/>
        </w:rPr>
        <w:t>Kriteret për përfitimin e kredisë për strehim dhe masa e saj përcaktohen me Vendim të Këshillit të Ministrave.</w:t>
      </w:r>
    </w:p>
    <w:p w14:paraId="667B1F65" w14:textId="67CD59AE" w:rsidR="00FF7778" w:rsidRPr="000F2609" w:rsidRDefault="00FF7778">
      <w:pPr>
        <w:autoSpaceDE w:val="0"/>
        <w:autoSpaceDN w:val="0"/>
        <w:adjustRightInd w:val="0"/>
        <w:spacing w:after="0"/>
        <w:jc w:val="center"/>
        <w:outlineLvl w:val="0"/>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A71906" w:rsidRPr="000F2609">
        <w:rPr>
          <w:rFonts w:ascii="Times New Roman" w:hAnsi="Times New Roman" w:cs="Times New Roman"/>
          <w:b/>
          <w:color w:val="000000" w:themeColor="text1"/>
          <w:sz w:val="24"/>
          <w:szCs w:val="24"/>
        </w:rPr>
        <w:t>7</w:t>
      </w:r>
      <w:r w:rsidR="00E705AE" w:rsidRPr="000F2609">
        <w:rPr>
          <w:rFonts w:ascii="Times New Roman" w:hAnsi="Times New Roman" w:cs="Times New Roman"/>
          <w:b/>
          <w:color w:val="000000" w:themeColor="text1"/>
          <w:sz w:val="24"/>
          <w:szCs w:val="24"/>
        </w:rPr>
        <w:t>6</w:t>
      </w:r>
    </w:p>
    <w:p w14:paraId="1C705902" w14:textId="77777777" w:rsidR="00FF7778" w:rsidRPr="000F2609" w:rsidRDefault="00FF7778">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Kompensimi për strehim</w:t>
      </w:r>
    </w:p>
    <w:p w14:paraId="1D136A1C" w14:textId="77777777" w:rsidR="00FF7778" w:rsidRPr="000F2609" w:rsidRDefault="00FF7778">
      <w:pPr>
        <w:autoSpaceDE w:val="0"/>
        <w:autoSpaceDN w:val="0"/>
        <w:adjustRightInd w:val="0"/>
        <w:spacing w:after="0"/>
        <w:jc w:val="center"/>
        <w:rPr>
          <w:rFonts w:ascii="Times New Roman" w:hAnsi="Times New Roman" w:cs="Times New Roman"/>
          <w:b/>
          <w:color w:val="000000" w:themeColor="text1"/>
          <w:sz w:val="24"/>
          <w:szCs w:val="24"/>
        </w:rPr>
      </w:pPr>
    </w:p>
    <w:p w14:paraId="0CDA797C" w14:textId="77777777" w:rsidR="004C4B58" w:rsidRPr="000F2609" w:rsidRDefault="004C4B5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Kur punonjësi emërohet/transferohet jashtë vendbanimit të përhershëm, brenda ose jashtë vendit, i paguhet qiraja e banesës, kur ajo nuk i sigurohet fizikisht.</w:t>
      </w:r>
    </w:p>
    <w:p w14:paraId="34733E33" w14:textId="1EDFBABB" w:rsidR="00FF7778" w:rsidRPr="000F2609" w:rsidRDefault="004C4B5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Kriteret dhe masa e përfitimit të pagesës së qirasë për strehim përcaktohen me Vendim të Këshillit të Ministrave.</w:t>
      </w:r>
    </w:p>
    <w:p w14:paraId="080B5108" w14:textId="77777777" w:rsidR="00750708" w:rsidRPr="000F2609" w:rsidRDefault="00750708">
      <w:pPr>
        <w:autoSpaceDE w:val="0"/>
        <w:autoSpaceDN w:val="0"/>
        <w:adjustRightInd w:val="0"/>
        <w:spacing w:after="0"/>
        <w:ind w:firstLine="720"/>
        <w:jc w:val="both"/>
        <w:rPr>
          <w:rFonts w:ascii="Times New Roman" w:hAnsi="Times New Roman" w:cs="Times New Roman"/>
          <w:color w:val="000000" w:themeColor="text1"/>
          <w:sz w:val="24"/>
          <w:szCs w:val="24"/>
        </w:rPr>
      </w:pPr>
    </w:p>
    <w:p w14:paraId="4425EE30" w14:textId="4616676E"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A71906" w:rsidRPr="000F2609">
        <w:rPr>
          <w:rFonts w:ascii="Times New Roman" w:hAnsi="Times New Roman" w:cs="Times New Roman"/>
          <w:b/>
          <w:color w:val="000000" w:themeColor="text1"/>
          <w:sz w:val="24"/>
          <w:szCs w:val="24"/>
        </w:rPr>
        <w:t>7</w:t>
      </w:r>
      <w:r w:rsidR="00E705AE" w:rsidRPr="000F2609">
        <w:rPr>
          <w:rFonts w:ascii="Times New Roman" w:hAnsi="Times New Roman" w:cs="Times New Roman"/>
          <w:b/>
          <w:color w:val="000000" w:themeColor="text1"/>
          <w:sz w:val="24"/>
          <w:szCs w:val="24"/>
        </w:rPr>
        <w:t>7</w:t>
      </w:r>
    </w:p>
    <w:p w14:paraId="7E2F8219" w14:textId="5DDF66A3"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Trajtimi me </w:t>
      </w:r>
      <w:r w:rsidR="002F7AC9" w:rsidRPr="000F2609">
        <w:rPr>
          <w:rFonts w:ascii="Times New Roman" w:hAnsi="Times New Roman" w:cs="Times New Roman"/>
          <w:b/>
          <w:color w:val="000000" w:themeColor="text1"/>
          <w:sz w:val="24"/>
          <w:szCs w:val="24"/>
        </w:rPr>
        <w:t>veshje civile</w:t>
      </w:r>
    </w:p>
    <w:p w14:paraId="7F9EF10A" w14:textId="77777777" w:rsidR="00FF7778" w:rsidRPr="000F2609" w:rsidRDefault="00FF7778">
      <w:pPr>
        <w:spacing w:after="0"/>
        <w:jc w:val="center"/>
        <w:rPr>
          <w:rFonts w:ascii="Times New Roman" w:hAnsi="Times New Roman" w:cs="Times New Roman"/>
          <w:color w:val="000000" w:themeColor="text1"/>
          <w:sz w:val="24"/>
          <w:szCs w:val="24"/>
        </w:rPr>
      </w:pPr>
    </w:p>
    <w:p w14:paraId="0F92057F" w14:textId="3D4326F9" w:rsidR="004C4B58" w:rsidRPr="000F2609" w:rsidRDefault="004C4B5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Punonjësi</w:t>
      </w:r>
      <w:r w:rsidR="00CA1EF0" w:rsidRPr="000F2609">
        <w:rPr>
          <w:rFonts w:ascii="Times New Roman" w:hAnsi="Times New Roman" w:cs="Times New Roman"/>
          <w:color w:val="000000" w:themeColor="text1"/>
          <w:sz w:val="24"/>
          <w:szCs w:val="24"/>
        </w:rPr>
        <w:t xml:space="preserve"> i agjencis</w:t>
      </w:r>
      <w:r w:rsidR="00090394" w:rsidRPr="000F2609">
        <w:rPr>
          <w:rFonts w:ascii="Times New Roman" w:hAnsi="Times New Roman" w:cs="Times New Roman"/>
          <w:color w:val="000000" w:themeColor="text1"/>
          <w:sz w:val="24"/>
          <w:szCs w:val="24"/>
        </w:rPr>
        <w:t>ë</w:t>
      </w:r>
      <w:r w:rsidR="00CA1EF0"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trajtohet me vesh</w:t>
      </w:r>
      <w:r w:rsidR="001116F1" w:rsidRPr="000F2609">
        <w:rPr>
          <w:rFonts w:ascii="Times New Roman" w:hAnsi="Times New Roman" w:cs="Times New Roman"/>
          <w:color w:val="000000" w:themeColor="text1"/>
          <w:sz w:val="24"/>
          <w:szCs w:val="24"/>
        </w:rPr>
        <w:t xml:space="preserve">je civile </w:t>
      </w:r>
      <w:r w:rsidR="00FF7778" w:rsidRPr="000F2609">
        <w:rPr>
          <w:rFonts w:ascii="Times New Roman" w:hAnsi="Times New Roman" w:cs="Times New Roman"/>
          <w:color w:val="000000" w:themeColor="text1"/>
          <w:sz w:val="24"/>
          <w:szCs w:val="24"/>
        </w:rPr>
        <w:t xml:space="preserve"> një herë në vit në formën e kompensimit, sa masa e një page mujore të vendit të punës, sipas kritereve të përcaktuara me Vendim të Këshillit të Ministrave. </w:t>
      </w:r>
    </w:p>
    <w:p w14:paraId="6FE98C29" w14:textId="77777777" w:rsidR="004C4B58" w:rsidRPr="000F2609" w:rsidRDefault="004C4B5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Përfitimi financiar nga ky trajtim nuk tatohet.</w:t>
      </w:r>
    </w:p>
    <w:p w14:paraId="058061CE" w14:textId="711A60D3" w:rsidR="00FF7778" w:rsidRPr="000F2609" w:rsidRDefault="00FF7778">
      <w:pPr>
        <w:spacing w:after="0"/>
        <w:ind w:firstLine="720"/>
        <w:jc w:val="both"/>
        <w:rPr>
          <w:rFonts w:ascii="Times New Roman" w:hAnsi="Times New Roman" w:cs="Times New Roman"/>
          <w:color w:val="000000" w:themeColor="text1"/>
          <w:sz w:val="24"/>
          <w:szCs w:val="24"/>
        </w:rPr>
      </w:pPr>
    </w:p>
    <w:p w14:paraId="2934C187" w14:textId="77777777" w:rsidR="00FF7778" w:rsidRPr="000F2609" w:rsidRDefault="00FF7778">
      <w:pPr>
        <w:spacing w:after="0"/>
        <w:ind w:firstLine="720"/>
        <w:jc w:val="center"/>
        <w:rPr>
          <w:rFonts w:ascii="Times New Roman" w:hAnsi="Times New Roman" w:cs="Times New Roman"/>
          <w:color w:val="000000" w:themeColor="text1"/>
          <w:sz w:val="24"/>
          <w:szCs w:val="24"/>
        </w:rPr>
      </w:pPr>
    </w:p>
    <w:p w14:paraId="67F11987" w14:textId="6C73BA46" w:rsidR="00FF7778" w:rsidRPr="000F2609" w:rsidRDefault="00FF7778">
      <w:pPr>
        <w:pStyle w:val="Default"/>
        <w:spacing w:line="276" w:lineRule="auto"/>
        <w:jc w:val="center"/>
        <w:rPr>
          <w:b/>
          <w:color w:val="000000" w:themeColor="text1"/>
          <w:lang w:val="sq-AL"/>
        </w:rPr>
      </w:pPr>
      <w:r w:rsidRPr="000F2609">
        <w:rPr>
          <w:b/>
          <w:color w:val="000000" w:themeColor="text1"/>
          <w:lang w:val="sq-AL"/>
        </w:rPr>
        <w:t xml:space="preserve">Neni </w:t>
      </w:r>
      <w:r w:rsidR="00A71906" w:rsidRPr="000F2609">
        <w:rPr>
          <w:b/>
          <w:color w:val="000000" w:themeColor="text1"/>
          <w:lang w:val="sq-AL"/>
        </w:rPr>
        <w:t>7</w:t>
      </w:r>
      <w:r w:rsidR="00E705AE" w:rsidRPr="000F2609">
        <w:rPr>
          <w:b/>
          <w:color w:val="000000" w:themeColor="text1"/>
          <w:lang w:val="sq-AL"/>
        </w:rPr>
        <w:t>8</w:t>
      </w:r>
    </w:p>
    <w:p w14:paraId="276D46CE" w14:textId="2EBE0D29" w:rsidR="00FF7778" w:rsidRPr="000F2609" w:rsidRDefault="00FF7778">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Sigurimi i jetës</w:t>
      </w:r>
    </w:p>
    <w:p w14:paraId="4C0BAFF1" w14:textId="77777777" w:rsidR="00E705AE" w:rsidRPr="000F2609" w:rsidRDefault="00E705AE">
      <w:pPr>
        <w:autoSpaceDE w:val="0"/>
        <w:autoSpaceDN w:val="0"/>
        <w:adjustRightInd w:val="0"/>
        <w:spacing w:after="0"/>
        <w:jc w:val="center"/>
        <w:rPr>
          <w:rFonts w:ascii="Times New Roman" w:hAnsi="Times New Roman" w:cs="Times New Roman"/>
          <w:b/>
          <w:color w:val="000000" w:themeColor="text1"/>
          <w:sz w:val="24"/>
          <w:szCs w:val="24"/>
        </w:rPr>
      </w:pPr>
    </w:p>
    <w:p w14:paraId="264222DB" w14:textId="77777777" w:rsidR="00FF7778" w:rsidRPr="000F2609" w:rsidRDefault="00FF7778">
      <w:pPr>
        <w:autoSpaceDE w:val="0"/>
        <w:autoSpaceDN w:val="0"/>
        <w:adjustRightInd w:val="0"/>
        <w:spacing w:after="0"/>
        <w:jc w:val="both"/>
        <w:rPr>
          <w:rFonts w:ascii="Times New Roman" w:hAnsi="Times New Roman" w:cs="Times New Roman"/>
          <w:b/>
          <w:color w:val="000000" w:themeColor="text1"/>
          <w:sz w:val="24"/>
          <w:szCs w:val="24"/>
        </w:rPr>
      </w:pPr>
      <w:r w:rsidRPr="000F2609">
        <w:rPr>
          <w:rFonts w:ascii="Times New Roman" w:hAnsi="Times New Roman" w:cs="Times New Roman"/>
          <w:color w:val="000000" w:themeColor="text1"/>
          <w:sz w:val="24"/>
          <w:szCs w:val="24"/>
        </w:rPr>
        <w:t xml:space="preserve">Punonjësi përfiton sigurim jete, sipas rregullave të përcaktuara me Vendim të Këshillit të Ministrave. </w:t>
      </w:r>
    </w:p>
    <w:p w14:paraId="523FF31D" w14:textId="30FD54AE" w:rsidR="00FF7778" w:rsidRPr="000F2609" w:rsidRDefault="00FF7778">
      <w:pPr>
        <w:pStyle w:val="Default"/>
        <w:spacing w:line="276" w:lineRule="auto"/>
        <w:jc w:val="center"/>
        <w:outlineLvl w:val="0"/>
        <w:rPr>
          <w:b/>
          <w:color w:val="000000" w:themeColor="text1"/>
          <w:lang w:val="sq-AL"/>
        </w:rPr>
      </w:pPr>
      <w:r w:rsidRPr="000F2609">
        <w:rPr>
          <w:b/>
          <w:color w:val="000000" w:themeColor="text1"/>
          <w:lang w:val="sq-AL"/>
        </w:rPr>
        <w:t xml:space="preserve">Neni </w:t>
      </w:r>
      <w:r w:rsidR="00E705AE" w:rsidRPr="000F2609">
        <w:rPr>
          <w:b/>
          <w:color w:val="000000" w:themeColor="text1"/>
          <w:lang w:val="sq-AL"/>
        </w:rPr>
        <w:t>79</w:t>
      </w:r>
    </w:p>
    <w:p w14:paraId="7A5E8B47" w14:textId="77777777" w:rsidR="00FF7778" w:rsidRPr="000F2609" w:rsidRDefault="00FF7778">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lastRenderedPageBreak/>
        <w:t>Mbrojtja e veçantë</w:t>
      </w:r>
    </w:p>
    <w:p w14:paraId="18122AA4" w14:textId="77777777" w:rsidR="00745922" w:rsidRPr="000F2609" w:rsidRDefault="00745922">
      <w:pPr>
        <w:autoSpaceDE w:val="0"/>
        <w:autoSpaceDN w:val="0"/>
        <w:adjustRightInd w:val="0"/>
        <w:spacing w:after="0"/>
        <w:jc w:val="center"/>
        <w:rPr>
          <w:rFonts w:ascii="Times New Roman" w:hAnsi="Times New Roman" w:cs="Times New Roman"/>
          <w:b/>
          <w:color w:val="000000" w:themeColor="text1"/>
          <w:sz w:val="24"/>
          <w:szCs w:val="24"/>
        </w:rPr>
      </w:pPr>
    </w:p>
    <w:p w14:paraId="0BFA9532" w14:textId="421281C8" w:rsidR="004C4B58" w:rsidRPr="000F2609" w:rsidRDefault="004C4B5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 xml:space="preserve">Në </w:t>
      </w:r>
      <w:r w:rsidR="002316B2" w:rsidRPr="000F2609">
        <w:rPr>
          <w:rFonts w:ascii="Times New Roman" w:hAnsi="Times New Roman" w:cs="Times New Roman"/>
          <w:color w:val="000000" w:themeColor="text1"/>
          <w:sz w:val="24"/>
          <w:szCs w:val="24"/>
        </w:rPr>
        <w:t>bashkëpunim</w:t>
      </w:r>
      <w:r w:rsidR="00FF7778" w:rsidRPr="000F2609">
        <w:rPr>
          <w:rFonts w:ascii="Times New Roman" w:hAnsi="Times New Roman" w:cs="Times New Roman"/>
          <w:color w:val="000000" w:themeColor="text1"/>
          <w:sz w:val="24"/>
          <w:szCs w:val="24"/>
        </w:rPr>
        <w:t xml:space="preserve"> me Policisë së Shtetit apo me </w:t>
      </w:r>
      <w:r w:rsidR="00B138D3" w:rsidRPr="000F2609">
        <w:rPr>
          <w:rFonts w:ascii="Times New Roman" w:hAnsi="Times New Roman" w:cs="Times New Roman"/>
          <w:color w:val="000000" w:themeColor="text1"/>
          <w:sz w:val="24"/>
          <w:szCs w:val="24"/>
        </w:rPr>
        <w:t>A</w:t>
      </w:r>
      <w:r w:rsidR="002316B2" w:rsidRPr="000F2609">
        <w:rPr>
          <w:rFonts w:ascii="Times New Roman" w:hAnsi="Times New Roman" w:cs="Times New Roman"/>
          <w:color w:val="000000" w:themeColor="text1"/>
          <w:sz w:val="24"/>
          <w:szCs w:val="24"/>
        </w:rPr>
        <w:t>gjenci</w:t>
      </w:r>
      <w:r w:rsidR="00FF7778" w:rsidRPr="000F2609">
        <w:rPr>
          <w:rFonts w:ascii="Times New Roman" w:hAnsi="Times New Roman" w:cs="Times New Roman"/>
          <w:color w:val="000000" w:themeColor="text1"/>
          <w:sz w:val="24"/>
          <w:szCs w:val="24"/>
        </w:rPr>
        <w:t xml:space="preserve"> </w:t>
      </w:r>
      <w:r w:rsidR="00D546E4" w:rsidRPr="000F2609">
        <w:rPr>
          <w:rFonts w:ascii="Times New Roman" w:hAnsi="Times New Roman" w:cs="Times New Roman"/>
          <w:color w:val="000000" w:themeColor="text1"/>
          <w:sz w:val="24"/>
          <w:szCs w:val="24"/>
        </w:rPr>
        <w:t>t</w:t>
      </w:r>
      <w:r w:rsidR="00090394" w:rsidRPr="000F2609">
        <w:rPr>
          <w:rFonts w:ascii="Times New Roman" w:hAnsi="Times New Roman" w:cs="Times New Roman"/>
          <w:color w:val="000000" w:themeColor="text1"/>
          <w:sz w:val="24"/>
          <w:szCs w:val="24"/>
        </w:rPr>
        <w:t>ë</w:t>
      </w:r>
      <w:r w:rsidR="00D546E4" w:rsidRPr="000F2609">
        <w:rPr>
          <w:rFonts w:ascii="Times New Roman" w:hAnsi="Times New Roman" w:cs="Times New Roman"/>
          <w:color w:val="000000" w:themeColor="text1"/>
          <w:sz w:val="24"/>
          <w:szCs w:val="24"/>
        </w:rPr>
        <w:t xml:space="preserve"> tjera </w:t>
      </w:r>
      <w:r w:rsidR="00D55AB2" w:rsidRPr="000F2609">
        <w:rPr>
          <w:rFonts w:ascii="Times New Roman" w:hAnsi="Times New Roman" w:cs="Times New Roman"/>
          <w:color w:val="000000" w:themeColor="text1"/>
          <w:sz w:val="24"/>
          <w:szCs w:val="24"/>
        </w:rPr>
        <w:t>ligj zbatuese</w:t>
      </w:r>
      <w:r w:rsidR="00FF7778" w:rsidRPr="000F2609">
        <w:rPr>
          <w:rFonts w:ascii="Times New Roman" w:hAnsi="Times New Roman" w:cs="Times New Roman"/>
          <w:color w:val="000000" w:themeColor="text1"/>
          <w:sz w:val="24"/>
          <w:szCs w:val="24"/>
        </w:rPr>
        <w:t>, sigurohet  mbrojtje të veçantë për punonjësin, të cilit i kërcënohet jeta, familja dhe prona për shkak të detyrës.</w:t>
      </w:r>
    </w:p>
    <w:p w14:paraId="273A5ACF" w14:textId="62B49494" w:rsidR="00FF7778" w:rsidRPr="000F2609" w:rsidRDefault="004C4B5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 xml:space="preserve">Kushtet dhe mënyra e mbrojtjes së veçantë, përcaktohen me </w:t>
      </w:r>
      <w:r w:rsidR="00CA1EF0" w:rsidRPr="000F2609">
        <w:rPr>
          <w:rFonts w:ascii="Times New Roman" w:hAnsi="Times New Roman" w:cs="Times New Roman"/>
          <w:color w:val="000000" w:themeColor="text1"/>
          <w:sz w:val="24"/>
          <w:szCs w:val="24"/>
        </w:rPr>
        <w:t>V</w:t>
      </w:r>
      <w:r w:rsidR="00FF7778" w:rsidRPr="000F2609">
        <w:rPr>
          <w:rFonts w:ascii="Times New Roman" w:hAnsi="Times New Roman" w:cs="Times New Roman"/>
          <w:color w:val="000000" w:themeColor="text1"/>
          <w:sz w:val="24"/>
          <w:szCs w:val="24"/>
        </w:rPr>
        <w:t>endim të Këshillit të Ministrave.</w:t>
      </w:r>
    </w:p>
    <w:p w14:paraId="04BA8128" w14:textId="65CAF9BE" w:rsidR="00FF7778" w:rsidRPr="000F2609" w:rsidRDefault="00FF7778">
      <w:pPr>
        <w:pStyle w:val="Default"/>
        <w:spacing w:line="276" w:lineRule="auto"/>
        <w:jc w:val="center"/>
        <w:outlineLvl w:val="0"/>
        <w:rPr>
          <w:b/>
          <w:color w:val="000000" w:themeColor="text1"/>
          <w:lang w:val="sq-AL"/>
        </w:rPr>
      </w:pPr>
      <w:r w:rsidRPr="000F2609">
        <w:rPr>
          <w:b/>
          <w:color w:val="000000" w:themeColor="text1"/>
          <w:lang w:val="sq-AL"/>
        </w:rPr>
        <w:t xml:space="preserve">Neni </w:t>
      </w:r>
      <w:r w:rsidR="00A71906" w:rsidRPr="000F2609">
        <w:rPr>
          <w:b/>
          <w:color w:val="000000" w:themeColor="text1"/>
          <w:lang w:val="sq-AL"/>
        </w:rPr>
        <w:t>8</w:t>
      </w:r>
      <w:r w:rsidR="00E705AE" w:rsidRPr="000F2609">
        <w:rPr>
          <w:b/>
          <w:color w:val="000000" w:themeColor="text1"/>
          <w:lang w:val="sq-AL"/>
        </w:rPr>
        <w:t>0</w:t>
      </w:r>
    </w:p>
    <w:p w14:paraId="111B86B5" w14:textId="77777777" w:rsidR="001C1BDE" w:rsidRPr="000F2609" w:rsidRDefault="001C1BDE">
      <w:pPr>
        <w:pStyle w:val="Default"/>
        <w:spacing w:line="276" w:lineRule="auto"/>
        <w:jc w:val="center"/>
        <w:outlineLvl w:val="0"/>
        <w:rPr>
          <w:b/>
          <w:color w:val="000000" w:themeColor="text1"/>
          <w:lang w:val="sq-AL"/>
        </w:rPr>
      </w:pPr>
    </w:p>
    <w:p w14:paraId="01F999BA" w14:textId="59F855EA" w:rsidR="00FF7778" w:rsidRPr="000F2609" w:rsidRDefault="00FF701E">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Trajtimi suplementar </w:t>
      </w:r>
      <w:r w:rsidR="001C1BDE" w:rsidRPr="000F2609">
        <w:rPr>
          <w:rFonts w:ascii="Times New Roman" w:hAnsi="Times New Roman" w:cs="Times New Roman"/>
          <w:b/>
          <w:color w:val="000000" w:themeColor="text1"/>
          <w:sz w:val="24"/>
          <w:szCs w:val="24"/>
        </w:rPr>
        <w:t>i punonj</w:t>
      </w:r>
      <w:r w:rsidR="00A7261D" w:rsidRPr="000F2609">
        <w:rPr>
          <w:rFonts w:ascii="Times New Roman" w:hAnsi="Times New Roman" w:cs="Times New Roman"/>
          <w:b/>
          <w:color w:val="000000" w:themeColor="text1"/>
          <w:sz w:val="24"/>
          <w:szCs w:val="24"/>
        </w:rPr>
        <w:t>ë</w:t>
      </w:r>
      <w:r w:rsidR="001C1BDE" w:rsidRPr="000F2609">
        <w:rPr>
          <w:rFonts w:ascii="Times New Roman" w:hAnsi="Times New Roman" w:cs="Times New Roman"/>
          <w:b/>
          <w:color w:val="000000" w:themeColor="text1"/>
          <w:sz w:val="24"/>
          <w:szCs w:val="24"/>
        </w:rPr>
        <w:t>sve t</w:t>
      </w:r>
      <w:r w:rsidR="00A7261D" w:rsidRPr="000F2609">
        <w:rPr>
          <w:rFonts w:ascii="Times New Roman" w:hAnsi="Times New Roman" w:cs="Times New Roman"/>
          <w:b/>
          <w:color w:val="000000" w:themeColor="text1"/>
          <w:sz w:val="24"/>
          <w:szCs w:val="24"/>
        </w:rPr>
        <w:t>ë</w:t>
      </w:r>
      <w:r w:rsidR="001C1BDE" w:rsidRPr="000F2609">
        <w:rPr>
          <w:rFonts w:ascii="Times New Roman" w:hAnsi="Times New Roman" w:cs="Times New Roman"/>
          <w:b/>
          <w:color w:val="000000" w:themeColor="text1"/>
          <w:sz w:val="24"/>
          <w:szCs w:val="24"/>
        </w:rPr>
        <w:t xml:space="preserve"> </w:t>
      </w:r>
      <w:r w:rsidR="00821800" w:rsidRPr="000F2609">
        <w:rPr>
          <w:rFonts w:ascii="Times New Roman" w:hAnsi="Times New Roman" w:cs="Times New Roman"/>
          <w:b/>
          <w:color w:val="000000" w:themeColor="text1"/>
          <w:sz w:val="24"/>
          <w:szCs w:val="24"/>
        </w:rPr>
        <w:t>Agjencisë</w:t>
      </w:r>
    </w:p>
    <w:p w14:paraId="5F8B1EE7" w14:textId="77777777" w:rsidR="00F11B5F" w:rsidRPr="000F2609" w:rsidRDefault="00F11B5F">
      <w:pPr>
        <w:autoSpaceDE w:val="0"/>
        <w:autoSpaceDN w:val="0"/>
        <w:adjustRightInd w:val="0"/>
        <w:spacing w:after="0"/>
        <w:jc w:val="center"/>
        <w:rPr>
          <w:rFonts w:ascii="Times New Roman" w:hAnsi="Times New Roman" w:cs="Times New Roman"/>
          <w:b/>
          <w:color w:val="000000" w:themeColor="text1"/>
          <w:sz w:val="24"/>
          <w:szCs w:val="24"/>
        </w:rPr>
      </w:pPr>
    </w:p>
    <w:p w14:paraId="772D75CF" w14:textId="598259DA" w:rsidR="00FF4231" w:rsidRPr="000F2609" w:rsidRDefault="004C4B5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 xml:space="preserve">Punonjësi i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00374E1B" w:rsidRPr="000F2609">
        <w:rPr>
          <w:rFonts w:ascii="Times New Roman" w:hAnsi="Times New Roman" w:cs="Times New Roman"/>
          <w:color w:val="000000" w:themeColor="text1"/>
          <w:sz w:val="24"/>
          <w:szCs w:val="24"/>
        </w:rPr>
        <w:t xml:space="preserve">, </w:t>
      </w:r>
      <w:r w:rsidR="004C60A8" w:rsidRPr="000F2609">
        <w:rPr>
          <w:rFonts w:ascii="Times New Roman" w:hAnsi="Times New Roman" w:cs="Times New Roman"/>
          <w:color w:val="000000" w:themeColor="text1"/>
          <w:sz w:val="24"/>
          <w:szCs w:val="24"/>
        </w:rPr>
        <w:t>në</w:t>
      </w:r>
      <w:r w:rsidR="00374E1B" w:rsidRPr="000F2609">
        <w:rPr>
          <w:rFonts w:ascii="Times New Roman" w:hAnsi="Times New Roman" w:cs="Times New Roman"/>
          <w:color w:val="000000" w:themeColor="text1"/>
          <w:sz w:val="24"/>
          <w:szCs w:val="24"/>
        </w:rPr>
        <w:t xml:space="preserve"> momentin e </w:t>
      </w:r>
      <w:r w:rsidR="00FF7778" w:rsidRPr="000F2609">
        <w:rPr>
          <w:rFonts w:ascii="Times New Roman" w:hAnsi="Times New Roman" w:cs="Times New Roman"/>
          <w:color w:val="000000" w:themeColor="text1"/>
          <w:sz w:val="24"/>
          <w:szCs w:val="24"/>
        </w:rPr>
        <w:t>ndërpre</w:t>
      </w:r>
      <w:r w:rsidR="00374E1B" w:rsidRPr="000F2609">
        <w:rPr>
          <w:rFonts w:ascii="Times New Roman" w:hAnsi="Times New Roman" w:cs="Times New Roman"/>
          <w:color w:val="000000" w:themeColor="text1"/>
          <w:sz w:val="24"/>
          <w:szCs w:val="24"/>
        </w:rPr>
        <w:t xml:space="preserve">rjes </w:t>
      </w:r>
      <w:r w:rsidR="004C60A8" w:rsidRPr="000F2609">
        <w:rPr>
          <w:rFonts w:ascii="Times New Roman" w:hAnsi="Times New Roman" w:cs="Times New Roman"/>
          <w:color w:val="000000" w:themeColor="text1"/>
          <w:sz w:val="24"/>
          <w:szCs w:val="24"/>
        </w:rPr>
        <w:t>së</w:t>
      </w:r>
      <w:r w:rsidR="00374E1B"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marrëdhënie</w:t>
      </w:r>
      <w:r w:rsidR="00374E1B" w:rsidRPr="000F2609">
        <w:rPr>
          <w:rFonts w:ascii="Times New Roman" w:hAnsi="Times New Roman" w:cs="Times New Roman"/>
          <w:color w:val="000000" w:themeColor="text1"/>
          <w:sz w:val="24"/>
          <w:szCs w:val="24"/>
        </w:rPr>
        <w:t xml:space="preserve">s </w:t>
      </w:r>
      <w:r w:rsidR="00FF4231"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punës, përveç përfitimeve që rrjedhin </w:t>
      </w:r>
      <w:r w:rsidR="00F11B5F" w:rsidRPr="000F2609">
        <w:rPr>
          <w:rFonts w:ascii="Times New Roman" w:hAnsi="Times New Roman" w:cs="Times New Roman"/>
          <w:color w:val="000000" w:themeColor="text1"/>
          <w:sz w:val="24"/>
          <w:szCs w:val="24"/>
        </w:rPr>
        <w:t>nga</w:t>
      </w:r>
      <w:r w:rsidR="00FF4231" w:rsidRPr="000F2609">
        <w:rPr>
          <w:rFonts w:ascii="Times New Roman" w:hAnsi="Times New Roman" w:cs="Times New Roman"/>
          <w:color w:val="000000" w:themeColor="text1"/>
          <w:sz w:val="24"/>
          <w:szCs w:val="24"/>
        </w:rPr>
        <w:t xml:space="preserve"> </w:t>
      </w:r>
      <w:r w:rsidR="00F11B5F" w:rsidRPr="000F2609">
        <w:rPr>
          <w:rFonts w:ascii="Times New Roman" w:hAnsi="Times New Roman" w:cs="Times New Roman"/>
          <w:color w:val="000000" w:themeColor="text1"/>
          <w:sz w:val="24"/>
          <w:szCs w:val="24"/>
        </w:rPr>
        <w:t>legjislacioni për sigurimet shoqërore në Republikën e  Shqipërisë, gëzon të drejtën e përfitimeve suplementare</w:t>
      </w:r>
      <w:r w:rsidR="00FF4231" w:rsidRPr="000F2609">
        <w:rPr>
          <w:rFonts w:ascii="Times New Roman" w:hAnsi="Times New Roman" w:cs="Times New Roman"/>
          <w:color w:val="000000" w:themeColor="text1"/>
          <w:sz w:val="24"/>
          <w:szCs w:val="24"/>
        </w:rPr>
        <w:t xml:space="preserve"> si më poshtë:</w:t>
      </w:r>
    </w:p>
    <w:p w14:paraId="260D7AA4" w14:textId="77777777" w:rsidR="00FF7778" w:rsidRPr="000F2609" w:rsidRDefault="00FF7778">
      <w:pPr>
        <w:pStyle w:val="ListParagraph"/>
        <w:autoSpaceDE w:val="0"/>
        <w:autoSpaceDN w:val="0"/>
        <w:adjustRightInd w:val="0"/>
        <w:spacing w:after="0"/>
        <w:ind w:left="0"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a) pagesë kalimtare</w:t>
      </w:r>
      <w:r w:rsidR="00F11B5F" w:rsidRPr="000F2609">
        <w:rPr>
          <w:rFonts w:ascii="Times New Roman" w:hAnsi="Times New Roman" w:cs="Times New Roman"/>
          <w:color w:val="000000" w:themeColor="text1"/>
          <w:sz w:val="24"/>
          <w:szCs w:val="24"/>
        </w:rPr>
        <w:t>.</w:t>
      </w:r>
    </w:p>
    <w:p w14:paraId="6E26A38B" w14:textId="77777777" w:rsidR="00FF7778" w:rsidRPr="000F2609" w:rsidRDefault="00FF7778">
      <w:pPr>
        <w:pStyle w:val="ListParagraph"/>
        <w:autoSpaceDE w:val="0"/>
        <w:autoSpaceDN w:val="0"/>
        <w:adjustRightInd w:val="0"/>
        <w:spacing w:after="0"/>
        <w:ind w:left="0"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b) pension të parakohshëm suplementar</w:t>
      </w:r>
      <w:r w:rsidR="00F11B5F" w:rsidRPr="000F2609">
        <w:rPr>
          <w:rFonts w:ascii="Times New Roman" w:hAnsi="Times New Roman" w:cs="Times New Roman"/>
          <w:color w:val="000000" w:themeColor="text1"/>
          <w:sz w:val="24"/>
          <w:szCs w:val="24"/>
        </w:rPr>
        <w:t>.</w:t>
      </w:r>
    </w:p>
    <w:p w14:paraId="5B5CEDA7" w14:textId="77777777" w:rsidR="00FF7778" w:rsidRPr="000F2609" w:rsidRDefault="00F11B5F">
      <w:pPr>
        <w:pStyle w:val="ListParagraph"/>
        <w:autoSpaceDE w:val="0"/>
        <w:autoSpaceDN w:val="0"/>
        <w:adjustRightInd w:val="0"/>
        <w:spacing w:after="0"/>
        <w:ind w:left="0"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c</w:t>
      </w:r>
      <w:r w:rsidR="00FF7778" w:rsidRPr="000F2609">
        <w:rPr>
          <w:rFonts w:ascii="Times New Roman" w:hAnsi="Times New Roman" w:cs="Times New Roman"/>
          <w:color w:val="000000" w:themeColor="text1"/>
          <w:sz w:val="24"/>
          <w:szCs w:val="24"/>
        </w:rPr>
        <w:t>) pension shërbimi</w:t>
      </w:r>
      <w:r w:rsidRPr="000F2609">
        <w:rPr>
          <w:rFonts w:ascii="Times New Roman" w:hAnsi="Times New Roman" w:cs="Times New Roman"/>
          <w:color w:val="000000" w:themeColor="text1"/>
          <w:sz w:val="24"/>
          <w:szCs w:val="24"/>
        </w:rPr>
        <w:t>.</w:t>
      </w:r>
    </w:p>
    <w:p w14:paraId="1715F7B6" w14:textId="77777777" w:rsidR="00FF7778" w:rsidRPr="000F2609" w:rsidRDefault="00F11B5F">
      <w:pPr>
        <w:pStyle w:val="ListParagraph"/>
        <w:autoSpaceDE w:val="0"/>
        <w:autoSpaceDN w:val="0"/>
        <w:adjustRightInd w:val="0"/>
        <w:spacing w:after="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ç</w:t>
      </w:r>
      <w:r w:rsidR="00FF7778" w:rsidRPr="000F2609">
        <w:rPr>
          <w:rFonts w:ascii="Times New Roman" w:hAnsi="Times New Roman" w:cs="Times New Roman"/>
          <w:color w:val="000000" w:themeColor="text1"/>
          <w:sz w:val="24"/>
          <w:szCs w:val="24"/>
        </w:rPr>
        <w:t>) pension suplementar pleqërie.</w:t>
      </w:r>
    </w:p>
    <w:p w14:paraId="40CCC501" w14:textId="77777777" w:rsidR="00FF7778" w:rsidRPr="000F2609" w:rsidRDefault="004C4B5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 xml:space="preserve">Për efekt të përfitimeve </w:t>
      </w:r>
      <w:r w:rsidR="00FF4231" w:rsidRPr="000F2609">
        <w:rPr>
          <w:rFonts w:ascii="Times New Roman" w:hAnsi="Times New Roman" w:cs="Times New Roman"/>
          <w:color w:val="000000" w:themeColor="text1"/>
          <w:sz w:val="24"/>
          <w:szCs w:val="24"/>
        </w:rPr>
        <w:t xml:space="preserve">suplementare </w:t>
      </w:r>
      <w:r w:rsidR="00BF5680" w:rsidRPr="000F2609">
        <w:rPr>
          <w:rFonts w:ascii="Times New Roman" w:hAnsi="Times New Roman" w:cs="Times New Roman"/>
          <w:color w:val="000000" w:themeColor="text1"/>
          <w:sz w:val="24"/>
          <w:szCs w:val="24"/>
        </w:rPr>
        <w:t>shtes</w:t>
      </w:r>
      <w:r w:rsidR="00044B15" w:rsidRPr="000F2609">
        <w:rPr>
          <w:rFonts w:ascii="Times New Roman" w:hAnsi="Times New Roman" w:cs="Times New Roman"/>
          <w:color w:val="000000" w:themeColor="text1"/>
          <w:sz w:val="24"/>
          <w:szCs w:val="24"/>
        </w:rPr>
        <w:t>ë</w:t>
      </w:r>
      <w:r w:rsidR="00FF4231" w:rsidRPr="000F2609">
        <w:rPr>
          <w:rFonts w:ascii="Times New Roman" w:hAnsi="Times New Roman" w:cs="Times New Roman"/>
          <w:color w:val="000000" w:themeColor="text1"/>
          <w:sz w:val="24"/>
          <w:szCs w:val="24"/>
        </w:rPr>
        <w:t xml:space="preserve"> të përcaktuar në pikën 1 të këtij neni, si vjetërsi shërbimi njihet:</w:t>
      </w:r>
    </w:p>
    <w:p w14:paraId="0AAE8092" w14:textId="77777777" w:rsidR="00FF7778" w:rsidRPr="000F2609" w:rsidRDefault="00FF777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a) koh</w:t>
      </w:r>
      <w:r w:rsidR="00FF4231" w:rsidRPr="000F2609">
        <w:rPr>
          <w:rFonts w:ascii="Times New Roman" w:hAnsi="Times New Roman" w:cs="Times New Roman"/>
          <w:color w:val="000000" w:themeColor="text1"/>
          <w:sz w:val="24"/>
          <w:szCs w:val="24"/>
        </w:rPr>
        <w:t>a</w:t>
      </w:r>
      <w:r w:rsidRPr="000F2609">
        <w:rPr>
          <w:rFonts w:ascii="Times New Roman" w:hAnsi="Times New Roman" w:cs="Times New Roman"/>
          <w:color w:val="000000" w:themeColor="text1"/>
          <w:sz w:val="24"/>
          <w:szCs w:val="24"/>
        </w:rPr>
        <w:t xml:space="preserve"> e studimit në shkollat e larta ushtarake, të Ministrisë së Brendshme, të Policisë së Shtetit apo në shkolla të larta </w:t>
      </w:r>
      <w:r w:rsidR="009A7C13" w:rsidRPr="000F2609">
        <w:rPr>
          <w:rFonts w:ascii="Times New Roman" w:hAnsi="Times New Roman" w:cs="Times New Roman"/>
          <w:color w:val="000000" w:themeColor="text1"/>
          <w:sz w:val="24"/>
          <w:szCs w:val="24"/>
        </w:rPr>
        <w:t>të</w:t>
      </w:r>
      <w:r w:rsidRPr="000F2609">
        <w:rPr>
          <w:rFonts w:ascii="Times New Roman" w:hAnsi="Times New Roman" w:cs="Times New Roman"/>
          <w:color w:val="000000" w:themeColor="text1"/>
          <w:sz w:val="24"/>
          <w:szCs w:val="24"/>
        </w:rPr>
        <w:t xml:space="preserve"> </w:t>
      </w:r>
      <w:r w:rsidR="002316B2" w:rsidRPr="000F2609">
        <w:rPr>
          <w:rFonts w:ascii="Times New Roman" w:hAnsi="Times New Roman" w:cs="Times New Roman"/>
          <w:color w:val="000000" w:themeColor="text1"/>
          <w:sz w:val="24"/>
          <w:szCs w:val="24"/>
        </w:rPr>
        <w:t>barasvlershme</w:t>
      </w:r>
      <w:r w:rsidRPr="000F2609">
        <w:rPr>
          <w:rFonts w:ascii="Times New Roman" w:hAnsi="Times New Roman" w:cs="Times New Roman"/>
          <w:color w:val="000000" w:themeColor="text1"/>
          <w:sz w:val="24"/>
          <w:szCs w:val="24"/>
        </w:rPr>
        <w:t xml:space="preserve"> me to;</w:t>
      </w:r>
    </w:p>
    <w:p w14:paraId="63872645" w14:textId="77777777" w:rsidR="00FF7778" w:rsidRPr="000F2609" w:rsidRDefault="00FF777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b) koh</w:t>
      </w:r>
      <w:r w:rsidR="00FF4231" w:rsidRPr="000F2609">
        <w:rPr>
          <w:rFonts w:ascii="Times New Roman" w:hAnsi="Times New Roman" w:cs="Times New Roman"/>
          <w:color w:val="000000" w:themeColor="text1"/>
          <w:sz w:val="24"/>
          <w:szCs w:val="24"/>
        </w:rPr>
        <w:t>a</w:t>
      </w:r>
      <w:r w:rsidRPr="000F2609">
        <w:rPr>
          <w:rFonts w:ascii="Times New Roman" w:hAnsi="Times New Roman" w:cs="Times New Roman"/>
          <w:color w:val="000000" w:themeColor="text1"/>
          <w:sz w:val="24"/>
          <w:szCs w:val="24"/>
        </w:rPr>
        <w:t xml:space="preserve"> </w:t>
      </w:r>
      <w:r w:rsidR="00FF4231" w:rsidRPr="000F2609">
        <w:rPr>
          <w:rFonts w:ascii="Times New Roman" w:hAnsi="Times New Roman" w:cs="Times New Roman"/>
          <w:color w:val="000000" w:themeColor="text1"/>
          <w:sz w:val="24"/>
          <w:szCs w:val="24"/>
        </w:rPr>
        <w:t>që</w:t>
      </w:r>
      <w:r w:rsidRPr="000F2609">
        <w:rPr>
          <w:rFonts w:ascii="Times New Roman" w:hAnsi="Times New Roman" w:cs="Times New Roman"/>
          <w:color w:val="000000" w:themeColor="text1"/>
          <w:sz w:val="24"/>
          <w:szCs w:val="24"/>
        </w:rPr>
        <w:t xml:space="preserve"> </w:t>
      </w:r>
      <w:r w:rsidR="00FF4231" w:rsidRPr="000F2609">
        <w:rPr>
          <w:rFonts w:ascii="Times New Roman" w:hAnsi="Times New Roman" w:cs="Times New Roman"/>
          <w:color w:val="000000" w:themeColor="text1"/>
          <w:sz w:val="24"/>
          <w:szCs w:val="24"/>
        </w:rPr>
        <w:t xml:space="preserve">punonjësi ka qenë në marrëdhënie pune në </w:t>
      </w:r>
      <w:r w:rsidR="00100200" w:rsidRPr="000F2609">
        <w:rPr>
          <w:rFonts w:ascii="Times New Roman" w:hAnsi="Times New Roman" w:cs="Times New Roman"/>
          <w:color w:val="000000" w:themeColor="text1"/>
          <w:sz w:val="24"/>
          <w:szCs w:val="24"/>
        </w:rPr>
        <w:t>Agjencin</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w:t>
      </w:r>
    </w:p>
    <w:p w14:paraId="52D41EF9" w14:textId="77777777" w:rsidR="00FF7778" w:rsidRPr="000F2609" w:rsidRDefault="00FF777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c) koh</w:t>
      </w:r>
      <w:r w:rsidR="00FF4231" w:rsidRPr="000F2609">
        <w:rPr>
          <w:rFonts w:ascii="Times New Roman" w:hAnsi="Times New Roman" w:cs="Times New Roman"/>
          <w:color w:val="000000" w:themeColor="text1"/>
          <w:sz w:val="24"/>
          <w:szCs w:val="24"/>
        </w:rPr>
        <w:t>a</w:t>
      </w:r>
      <w:r w:rsidRPr="000F2609">
        <w:rPr>
          <w:rFonts w:ascii="Times New Roman" w:hAnsi="Times New Roman" w:cs="Times New Roman"/>
          <w:color w:val="000000" w:themeColor="text1"/>
          <w:sz w:val="24"/>
          <w:szCs w:val="24"/>
        </w:rPr>
        <w:t xml:space="preserve"> kur është njohur si ushtarak i Forcave të Armatosura të Republikës së Shqipërisë, si punonjës i Policisë së Shtetit, i Gardës së Republikës</w:t>
      </w:r>
      <w:r w:rsidR="00FF4231" w:rsidRPr="000F2609">
        <w:rPr>
          <w:rFonts w:ascii="Times New Roman" w:hAnsi="Times New Roman" w:cs="Times New Roman"/>
          <w:color w:val="000000" w:themeColor="text1"/>
          <w:sz w:val="24"/>
          <w:szCs w:val="24"/>
        </w:rPr>
        <w:t xml:space="preserve"> dhe </w:t>
      </w:r>
      <w:r w:rsidRPr="000F2609">
        <w:rPr>
          <w:rFonts w:ascii="Times New Roman" w:hAnsi="Times New Roman" w:cs="Times New Roman"/>
          <w:color w:val="000000" w:themeColor="text1"/>
          <w:sz w:val="24"/>
          <w:szCs w:val="24"/>
        </w:rPr>
        <w:t xml:space="preserve">si punonjës i Shërbimit Informativ të Shtetit, </w:t>
      </w:r>
    </w:p>
    <w:p w14:paraId="2EB5249A" w14:textId="77777777" w:rsidR="00FF7778" w:rsidRPr="000F2609" w:rsidRDefault="00FF777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ç) koh</w:t>
      </w:r>
      <w:r w:rsidR="00FF4231" w:rsidRPr="000F2609">
        <w:rPr>
          <w:rFonts w:ascii="Times New Roman" w:hAnsi="Times New Roman" w:cs="Times New Roman"/>
          <w:color w:val="000000" w:themeColor="text1"/>
          <w:sz w:val="24"/>
          <w:szCs w:val="24"/>
        </w:rPr>
        <w:t>a</w:t>
      </w:r>
      <w:r w:rsidRPr="000F2609">
        <w:rPr>
          <w:rFonts w:ascii="Times New Roman" w:hAnsi="Times New Roman" w:cs="Times New Roman"/>
          <w:color w:val="000000" w:themeColor="text1"/>
          <w:sz w:val="24"/>
          <w:szCs w:val="24"/>
        </w:rPr>
        <w:t xml:space="preserve"> e ndërprerjes së </w:t>
      </w:r>
      <w:r w:rsidR="002316B2" w:rsidRPr="000F2609">
        <w:rPr>
          <w:rFonts w:ascii="Times New Roman" w:hAnsi="Times New Roman" w:cs="Times New Roman"/>
          <w:color w:val="000000" w:themeColor="text1"/>
          <w:sz w:val="24"/>
          <w:szCs w:val="24"/>
        </w:rPr>
        <w:t>marrëdhënieve</w:t>
      </w:r>
      <w:r w:rsidRPr="000F2609">
        <w:rPr>
          <w:rFonts w:ascii="Times New Roman" w:hAnsi="Times New Roman" w:cs="Times New Roman"/>
          <w:color w:val="000000" w:themeColor="text1"/>
          <w:sz w:val="24"/>
          <w:szCs w:val="24"/>
        </w:rPr>
        <w:t xml:space="preserve"> </w:t>
      </w:r>
      <w:r w:rsidR="009A7C13" w:rsidRPr="000F2609">
        <w:rPr>
          <w:rFonts w:ascii="Times New Roman" w:hAnsi="Times New Roman" w:cs="Times New Roman"/>
          <w:color w:val="000000" w:themeColor="text1"/>
          <w:sz w:val="24"/>
          <w:szCs w:val="24"/>
        </w:rPr>
        <w:t>të</w:t>
      </w:r>
      <w:r w:rsidRPr="000F2609">
        <w:rPr>
          <w:rFonts w:ascii="Times New Roman" w:hAnsi="Times New Roman" w:cs="Times New Roman"/>
          <w:color w:val="000000" w:themeColor="text1"/>
          <w:sz w:val="24"/>
          <w:szCs w:val="24"/>
        </w:rPr>
        <w:t xml:space="preserve"> </w:t>
      </w:r>
      <w:r w:rsidR="002316B2" w:rsidRPr="000F2609">
        <w:rPr>
          <w:rFonts w:ascii="Times New Roman" w:hAnsi="Times New Roman" w:cs="Times New Roman"/>
          <w:color w:val="000000" w:themeColor="text1"/>
          <w:sz w:val="24"/>
          <w:szCs w:val="24"/>
        </w:rPr>
        <w:t>punës</w:t>
      </w:r>
      <w:r w:rsidRPr="000F2609">
        <w:rPr>
          <w:rFonts w:ascii="Times New Roman" w:hAnsi="Times New Roman" w:cs="Times New Roman"/>
          <w:color w:val="000000" w:themeColor="text1"/>
          <w:sz w:val="24"/>
          <w:szCs w:val="24"/>
        </w:rPr>
        <w:t xml:space="preserve"> për shkak të një vendimi të padrejtë, të cilësuar si të tillë nga gjykata me vendim të formës së prerë;</w:t>
      </w:r>
    </w:p>
    <w:p w14:paraId="764A023B" w14:textId="46224090" w:rsidR="00FF7778" w:rsidRPr="000F2609" w:rsidRDefault="00FF777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d) koha e trajtimit me pagesë kalimtare;</w:t>
      </w:r>
    </w:p>
    <w:p w14:paraId="2B139EB8" w14:textId="7EAAE2CE" w:rsidR="008412E8" w:rsidRPr="000F2609" w:rsidRDefault="008412E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 Punonj</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sit e Agjencis</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marr</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dh</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niet e pun</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s t</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t</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cil</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ve p</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rcakto</w:t>
      </w:r>
      <w:r w:rsidR="00D55AB2" w:rsidRPr="000F2609">
        <w:rPr>
          <w:rFonts w:ascii="Times New Roman" w:hAnsi="Times New Roman" w:cs="Times New Roman"/>
          <w:color w:val="000000" w:themeColor="text1"/>
          <w:sz w:val="24"/>
          <w:szCs w:val="24"/>
        </w:rPr>
        <w:t>hen</w:t>
      </w:r>
      <w:r w:rsidRPr="000F2609">
        <w:rPr>
          <w:rFonts w:ascii="Times New Roman" w:hAnsi="Times New Roman" w:cs="Times New Roman"/>
          <w:color w:val="000000" w:themeColor="text1"/>
          <w:sz w:val="24"/>
          <w:szCs w:val="24"/>
        </w:rPr>
        <w:t xml:space="preserve"> n</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legjislacionin “P</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r </w:t>
      </w:r>
      <w:r w:rsidR="00D55AB2" w:rsidRPr="000F2609">
        <w:rPr>
          <w:rFonts w:ascii="Times New Roman" w:hAnsi="Times New Roman" w:cs="Times New Roman"/>
          <w:color w:val="000000" w:themeColor="text1"/>
          <w:sz w:val="24"/>
          <w:szCs w:val="24"/>
        </w:rPr>
        <w:t>nëpunësin</w:t>
      </w:r>
      <w:r w:rsidRPr="000F2609">
        <w:rPr>
          <w:rFonts w:ascii="Times New Roman" w:hAnsi="Times New Roman" w:cs="Times New Roman"/>
          <w:color w:val="000000" w:themeColor="text1"/>
          <w:sz w:val="24"/>
          <w:szCs w:val="24"/>
        </w:rPr>
        <w:t xml:space="preserve"> civil”, si dhe punonj</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sit administrativ</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nuk jan</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pjes</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p</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rfitimeve t</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p</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rcaktuara n</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pik</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n 1 t</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k</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tij neni.</w:t>
      </w:r>
    </w:p>
    <w:p w14:paraId="10448CEB" w14:textId="77777777" w:rsidR="00FF7778" w:rsidRPr="000F2609" w:rsidRDefault="00FF7778">
      <w:pPr>
        <w:spacing w:after="0"/>
        <w:jc w:val="center"/>
        <w:rPr>
          <w:rFonts w:ascii="Times New Roman" w:hAnsi="Times New Roman" w:cs="Times New Roman"/>
          <w:color w:val="000000" w:themeColor="text1"/>
          <w:sz w:val="24"/>
          <w:szCs w:val="24"/>
        </w:rPr>
      </w:pPr>
    </w:p>
    <w:p w14:paraId="30DED409" w14:textId="2B74E50E" w:rsidR="00FF7778" w:rsidRPr="000F2609" w:rsidRDefault="00FF7778">
      <w:pPr>
        <w:pStyle w:val="Default"/>
        <w:spacing w:line="276" w:lineRule="auto"/>
        <w:jc w:val="center"/>
        <w:outlineLvl w:val="0"/>
        <w:rPr>
          <w:b/>
          <w:color w:val="000000" w:themeColor="text1"/>
          <w:lang w:val="sq-AL"/>
        </w:rPr>
      </w:pPr>
      <w:r w:rsidRPr="000F2609">
        <w:rPr>
          <w:b/>
          <w:color w:val="000000" w:themeColor="text1"/>
          <w:lang w:val="sq-AL"/>
        </w:rPr>
        <w:t xml:space="preserve">Neni </w:t>
      </w:r>
      <w:r w:rsidR="00A71906" w:rsidRPr="000F2609">
        <w:rPr>
          <w:b/>
          <w:color w:val="000000" w:themeColor="text1"/>
          <w:lang w:val="sq-AL"/>
        </w:rPr>
        <w:t>8</w:t>
      </w:r>
      <w:r w:rsidR="00E705AE" w:rsidRPr="000F2609">
        <w:rPr>
          <w:b/>
          <w:color w:val="000000" w:themeColor="text1"/>
          <w:lang w:val="sq-AL"/>
        </w:rPr>
        <w:t>1</w:t>
      </w:r>
    </w:p>
    <w:p w14:paraId="6F792DBD" w14:textId="77777777" w:rsidR="00FF7778" w:rsidRPr="000F2609" w:rsidRDefault="00FF7778">
      <w:pPr>
        <w:pStyle w:val="Default"/>
        <w:spacing w:line="276" w:lineRule="auto"/>
        <w:jc w:val="center"/>
        <w:rPr>
          <w:color w:val="000000" w:themeColor="text1"/>
          <w:lang w:val="sq-AL"/>
        </w:rPr>
      </w:pPr>
      <w:r w:rsidRPr="000F2609">
        <w:rPr>
          <w:b/>
          <w:color w:val="000000" w:themeColor="text1"/>
          <w:lang w:val="sq-AL"/>
        </w:rPr>
        <w:t>Trajtimi i familjarëve të punonjësve që humbin jetën për shkak të detyrës</w:t>
      </w:r>
    </w:p>
    <w:p w14:paraId="16DCAF03" w14:textId="77777777" w:rsidR="00FF4231" w:rsidRPr="000F2609" w:rsidRDefault="00FF4231">
      <w:pPr>
        <w:autoSpaceDE w:val="0"/>
        <w:autoSpaceDN w:val="0"/>
        <w:adjustRightInd w:val="0"/>
        <w:spacing w:after="0"/>
        <w:ind w:firstLine="720"/>
        <w:jc w:val="both"/>
        <w:rPr>
          <w:rFonts w:ascii="Times New Roman" w:hAnsi="Times New Roman" w:cs="Times New Roman"/>
          <w:color w:val="000000" w:themeColor="text1"/>
          <w:sz w:val="24"/>
          <w:szCs w:val="24"/>
        </w:rPr>
      </w:pPr>
    </w:p>
    <w:p w14:paraId="2B32C99A" w14:textId="77777777" w:rsidR="00FF7778" w:rsidRPr="000F2609" w:rsidRDefault="004C4B58">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FF7778" w:rsidRPr="000F2609">
        <w:rPr>
          <w:rFonts w:ascii="Times New Roman" w:hAnsi="Times New Roman" w:cs="Times New Roman"/>
          <w:color w:val="000000" w:themeColor="text1"/>
          <w:sz w:val="24"/>
          <w:szCs w:val="24"/>
        </w:rPr>
        <w:t>Kur punonjësi humb jetën për shkak të detyrës, pjesëtarët e familjes përfitojnë:</w:t>
      </w:r>
    </w:p>
    <w:p w14:paraId="566CE5AC" w14:textId="77777777" w:rsidR="004C4B58" w:rsidRPr="000F2609" w:rsidRDefault="004C4B5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a) </w:t>
      </w:r>
      <w:r w:rsidR="00FF7778" w:rsidRPr="000F2609">
        <w:rPr>
          <w:rFonts w:ascii="Times New Roman" w:hAnsi="Times New Roman" w:cs="Times New Roman"/>
          <w:color w:val="000000" w:themeColor="text1"/>
          <w:sz w:val="24"/>
          <w:szCs w:val="24"/>
        </w:rPr>
        <w:t>ndihmë të menjëhershme financiare, deri në 10 paga mujore, sipas pagës referuese të muajit të fundit;</w:t>
      </w:r>
    </w:p>
    <w:p w14:paraId="2AB3D153" w14:textId="77777777" w:rsidR="004C4B58" w:rsidRPr="000F2609" w:rsidRDefault="004C4B5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b) </w:t>
      </w:r>
      <w:r w:rsidR="00FF7778" w:rsidRPr="000F2609">
        <w:rPr>
          <w:rFonts w:ascii="Times New Roman" w:hAnsi="Times New Roman" w:cs="Times New Roman"/>
          <w:color w:val="000000" w:themeColor="text1"/>
          <w:sz w:val="24"/>
          <w:szCs w:val="24"/>
        </w:rPr>
        <w:t>pension familjar suplementar, në masën 100 për qind të pagës mujore të muajit të fundit kalendarik, pavarësisht nga periudha e sigurimit. Përfitimet jepen në vlerën 100 për qind të pagës, sa herë që paga, sipas së cilës është llogaritur ky përfitim, ndryshon;</w:t>
      </w:r>
    </w:p>
    <w:p w14:paraId="4F722ED3" w14:textId="77777777" w:rsidR="004C4B58" w:rsidRPr="000F2609" w:rsidRDefault="004C4B5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c) </w:t>
      </w:r>
      <w:r w:rsidR="00FF7778" w:rsidRPr="000F2609">
        <w:rPr>
          <w:rFonts w:ascii="Times New Roman" w:hAnsi="Times New Roman" w:cs="Times New Roman"/>
          <w:color w:val="000000" w:themeColor="text1"/>
          <w:sz w:val="24"/>
          <w:szCs w:val="24"/>
        </w:rPr>
        <w:t>rimbursim, në masën 100 për qind të bursës së studimit në institucionet e arsimit shtetëror për fëmijët e punonjësit;</w:t>
      </w:r>
    </w:p>
    <w:p w14:paraId="6A7B2E0A" w14:textId="77777777" w:rsidR="004C4B58" w:rsidRPr="000F2609" w:rsidRDefault="004C4B5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ç) </w:t>
      </w:r>
      <w:r w:rsidR="00FF7778" w:rsidRPr="000F2609">
        <w:rPr>
          <w:rFonts w:ascii="Times New Roman" w:hAnsi="Times New Roman" w:cs="Times New Roman"/>
          <w:color w:val="000000" w:themeColor="text1"/>
          <w:sz w:val="24"/>
          <w:szCs w:val="24"/>
        </w:rPr>
        <w:t>banesë falas për bashkëshorten/in dhe fëmijët kur janë të pastrehë, sipas procedurave të përcaktuara nga Këshilli i Ministrave;</w:t>
      </w:r>
    </w:p>
    <w:p w14:paraId="12A22A39" w14:textId="77777777" w:rsidR="004C4B58" w:rsidRPr="000F2609" w:rsidRDefault="004C4B5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d) </w:t>
      </w:r>
      <w:r w:rsidR="00FF7778" w:rsidRPr="000F2609">
        <w:rPr>
          <w:rFonts w:ascii="Times New Roman" w:hAnsi="Times New Roman" w:cs="Times New Roman"/>
          <w:color w:val="000000" w:themeColor="text1"/>
          <w:sz w:val="24"/>
          <w:szCs w:val="24"/>
        </w:rPr>
        <w:t>ndihmë financiare, në masën e 1 page mujore, sipas pagës referuese, çdo përvjetor vdekjeje;</w:t>
      </w:r>
    </w:p>
    <w:p w14:paraId="723A9875" w14:textId="77777777" w:rsidR="004C4B58" w:rsidRPr="000F2609" w:rsidRDefault="004C4B5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lastRenderedPageBreak/>
        <w:t xml:space="preserve">dh) </w:t>
      </w:r>
      <w:r w:rsidR="00FF7778" w:rsidRPr="000F2609">
        <w:rPr>
          <w:rFonts w:ascii="Times New Roman" w:hAnsi="Times New Roman" w:cs="Times New Roman"/>
          <w:color w:val="000000" w:themeColor="text1"/>
          <w:sz w:val="24"/>
          <w:szCs w:val="24"/>
        </w:rPr>
        <w:t xml:space="preserve">ceremonia mortore organizohet nga drejtuesi i strukturës dhe shpenzimet paguhen nga buxheti i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00FF7778" w:rsidRPr="000F2609">
        <w:rPr>
          <w:rFonts w:ascii="Times New Roman" w:hAnsi="Times New Roman" w:cs="Times New Roman"/>
          <w:color w:val="000000" w:themeColor="text1"/>
          <w:sz w:val="24"/>
          <w:szCs w:val="24"/>
        </w:rPr>
        <w:t>;</w:t>
      </w:r>
    </w:p>
    <w:p w14:paraId="4CF7B2D8" w14:textId="77777777" w:rsidR="004C4B58" w:rsidRPr="000F2609" w:rsidRDefault="004C4B5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e) </w:t>
      </w:r>
      <w:r w:rsidR="00FF7778" w:rsidRPr="000F2609">
        <w:rPr>
          <w:rFonts w:ascii="Times New Roman" w:hAnsi="Times New Roman" w:cs="Times New Roman"/>
          <w:color w:val="000000" w:themeColor="text1"/>
          <w:sz w:val="24"/>
          <w:szCs w:val="24"/>
        </w:rPr>
        <w:t>punësim me prioritet në përputhje me arsimimin, përvojën dhe kritere të tjera të nevojshme për vendin e punës.</w:t>
      </w:r>
    </w:p>
    <w:p w14:paraId="5594E980" w14:textId="77777777" w:rsidR="00FF7778" w:rsidRPr="000F2609" w:rsidRDefault="004C4B5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Rregullat dhe procedurat e trajtimit të familjarëve të punonjësve që humbin jetën për shkak të detyrës përcaktohen me vendim të Këshillit të Ministrave.</w:t>
      </w:r>
    </w:p>
    <w:bookmarkEnd w:id="23"/>
    <w:p w14:paraId="4CCEB5F5" w14:textId="77777777" w:rsidR="00FF7778" w:rsidRPr="000F2609" w:rsidRDefault="00FF7778">
      <w:pPr>
        <w:pStyle w:val="ListParagraph"/>
        <w:spacing w:after="0"/>
        <w:ind w:left="360"/>
        <w:jc w:val="both"/>
        <w:rPr>
          <w:rFonts w:ascii="Times New Roman" w:hAnsi="Times New Roman" w:cs="Times New Roman"/>
          <w:color w:val="000000" w:themeColor="text1"/>
          <w:sz w:val="24"/>
          <w:szCs w:val="24"/>
        </w:rPr>
      </w:pPr>
    </w:p>
    <w:p w14:paraId="31274568" w14:textId="77777777" w:rsidR="00FF7778" w:rsidRPr="000F2609" w:rsidRDefault="00FF7778">
      <w:pPr>
        <w:spacing w:after="0"/>
        <w:jc w:val="center"/>
        <w:rPr>
          <w:rFonts w:ascii="Times New Roman" w:hAnsi="Times New Roman" w:cs="Times New Roman"/>
          <w:b/>
          <w:color w:val="000000" w:themeColor="text1"/>
          <w:sz w:val="24"/>
          <w:szCs w:val="24"/>
        </w:rPr>
      </w:pPr>
      <w:bookmarkStart w:id="24" w:name="_Hlk16005704"/>
      <w:r w:rsidRPr="000F2609">
        <w:rPr>
          <w:rFonts w:ascii="Times New Roman" w:hAnsi="Times New Roman" w:cs="Times New Roman"/>
          <w:b/>
          <w:color w:val="000000" w:themeColor="text1"/>
          <w:sz w:val="24"/>
          <w:szCs w:val="24"/>
        </w:rPr>
        <w:t>KREU XI</w:t>
      </w:r>
    </w:p>
    <w:p w14:paraId="4A9E729C"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BURIMET FINANCIARE</w:t>
      </w:r>
    </w:p>
    <w:p w14:paraId="3B9F9D9E" w14:textId="77777777" w:rsidR="00FF7778" w:rsidRPr="000F2609" w:rsidRDefault="00FF7778">
      <w:pPr>
        <w:spacing w:after="0"/>
        <w:jc w:val="center"/>
        <w:rPr>
          <w:rFonts w:ascii="Times New Roman" w:hAnsi="Times New Roman" w:cs="Times New Roman"/>
          <w:b/>
          <w:color w:val="000000" w:themeColor="text1"/>
          <w:sz w:val="24"/>
          <w:szCs w:val="24"/>
        </w:rPr>
      </w:pPr>
    </w:p>
    <w:p w14:paraId="756E9328" w14:textId="6EC1E880"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A71906" w:rsidRPr="000F2609">
        <w:rPr>
          <w:rFonts w:ascii="Times New Roman" w:hAnsi="Times New Roman" w:cs="Times New Roman"/>
          <w:b/>
          <w:color w:val="000000" w:themeColor="text1"/>
          <w:sz w:val="24"/>
          <w:szCs w:val="24"/>
        </w:rPr>
        <w:t>8</w:t>
      </w:r>
      <w:r w:rsidR="00E705AE" w:rsidRPr="000F2609">
        <w:rPr>
          <w:rFonts w:ascii="Times New Roman" w:hAnsi="Times New Roman" w:cs="Times New Roman"/>
          <w:b/>
          <w:color w:val="000000" w:themeColor="text1"/>
          <w:sz w:val="24"/>
          <w:szCs w:val="24"/>
        </w:rPr>
        <w:t>2</w:t>
      </w:r>
    </w:p>
    <w:p w14:paraId="2E1060CA"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Buxheti i </w:t>
      </w:r>
      <w:r w:rsidR="00100200" w:rsidRPr="000F2609">
        <w:rPr>
          <w:rFonts w:ascii="Times New Roman" w:hAnsi="Times New Roman" w:cs="Times New Roman"/>
          <w:b/>
          <w:color w:val="000000" w:themeColor="text1"/>
          <w:sz w:val="24"/>
          <w:szCs w:val="24"/>
        </w:rPr>
        <w:t>Agjencis</w:t>
      </w:r>
      <w:r w:rsidR="00D96B3E" w:rsidRPr="000F2609">
        <w:rPr>
          <w:rFonts w:ascii="Times New Roman" w:hAnsi="Times New Roman" w:cs="Times New Roman"/>
          <w:b/>
          <w:color w:val="000000" w:themeColor="text1"/>
          <w:sz w:val="24"/>
          <w:szCs w:val="24"/>
        </w:rPr>
        <w:t>ë</w:t>
      </w:r>
    </w:p>
    <w:p w14:paraId="455DF794" w14:textId="77777777" w:rsidR="00FF7778" w:rsidRPr="000F2609" w:rsidRDefault="00FF7778">
      <w:pPr>
        <w:spacing w:after="0"/>
        <w:jc w:val="both"/>
        <w:rPr>
          <w:rFonts w:ascii="Times New Roman" w:hAnsi="Times New Roman" w:cs="Times New Roman"/>
          <w:b/>
          <w:color w:val="000000" w:themeColor="text1"/>
          <w:sz w:val="24"/>
          <w:szCs w:val="24"/>
        </w:rPr>
      </w:pPr>
    </w:p>
    <w:p w14:paraId="40EFCC92" w14:textId="77777777" w:rsidR="00582C0F" w:rsidRPr="000F2609" w:rsidRDefault="00D17F3F">
      <w:pPr>
        <w:pStyle w:val="ListParagraph"/>
        <w:widowControl w:val="0"/>
        <w:autoSpaceDE w:val="0"/>
        <w:autoSpaceDN w:val="0"/>
        <w:adjustRightInd w:val="0"/>
        <w:spacing w:after="0"/>
        <w:ind w:left="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ab/>
        <w:t xml:space="preserve">1. Buxheti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është program i veçantë brenda buxhetit të ministrisë, të emërtuar “</w:t>
      </w:r>
      <w:r w:rsidR="00B138D3" w:rsidRPr="000F2609">
        <w:rPr>
          <w:rFonts w:ascii="Times New Roman" w:hAnsi="Times New Roman" w:cs="Times New Roman"/>
          <w:color w:val="000000" w:themeColor="text1"/>
          <w:sz w:val="24"/>
          <w:szCs w:val="24"/>
        </w:rPr>
        <w:t>Agjencia e Mbikëqyrjes Policore</w:t>
      </w:r>
      <w:r w:rsidRPr="000F2609">
        <w:rPr>
          <w:rFonts w:ascii="Times New Roman" w:hAnsi="Times New Roman" w:cs="Times New Roman"/>
          <w:color w:val="000000" w:themeColor="text1"/>
          <w:sz w:val="24"/>
          <w:szCs w:val="24"/>
        </w:rPr>
        <w:t>”.</w:t>
      </w:r>
    </w:p>
    <w:p w14:paraId="4A87D4C8" w14:textId="77777777" w:rsidR="00D17F3F" w:rsidRPr="000F2609" w:rsidRDefault="00D17F3F">
      <w:pPr>
        <w:pStyle w:val="ListParagraph"/>
        <w:widowControl w:val="0"/>
        <w:autoSpaceDE w:val="0"/>
        <w:autoSpaceDN w:val="0"/>
        <w:adjustRightInd w:val="0"/>
        <w:spacing w:after="0"/>
        <w:ind w:left="0"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 Drejtuesi i këtij programi është Drejtori i Përgjithshëm dhe buxheti  miratohet në ligjin vjetor të buxhetit.</w:t>
      </w:r>
    </w:p>
    <w:p w14:paraId="57FACB08" w14:textId="77777777" w:rsidR="00D17F3F" w:rsidRPr="000F2609" w:rsidRDefault="00D17F3F">
      <w:pPr>
        <w:pStyle w:val="ListParagraph"/>
        <w:widowControl w:val="0"/>
        <w:autoSpaceDE w:val="0"/>
        <w:autoSpaceDN w:val="0"/>
        <w:adjustRightInd w:val="0"/>
        <w:spacing w:after="0"/>
        <w:ind w:left="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ab/>
        <w:t xml:space="preserve">3. Përgjegjësitë e Drejtorit të Përgjithshëm të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si drejtues i programit buxhetor, për hartimin e zbatimin e buxhetit, menaxhimin financiar dhe kontrollin, ruajtjen e mbrojtjen e aktivëve në përdorim ushtrohen sipas legjislacionit financiar në fuqi.</w:t>
      </w:r>
    </w:p>
    <w:p w14:paraId="4B4BCB98" w14:textId="77777777" w:rsidR="00D17F3F" w:rsidRPr="000F2609" w:rsidRDefault="00D17F3F">
      <w:pPr>
        <w:spacing w:after="0"/>
        <w:jc w:val="center"/>
        <w:rPr>
          <w:rFonts w:ascii="Times New Roman" w:hAnsi="Times New Roman" w:cs="Times New Roman"/>
          <w:b/>
          <w:color w:val="000000" w:themeColor="text1"/>
          <w:sz w:val="24"/>
          <w:szCs w:val="24"/>
        </w:rPr>
      </w:pPr>
    </w:p>
    <w:p w14:paraId="35CE7051" w14:textId="70006E11"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A71906" w:rsidRPr="000F2609">
        <w:rPr>
          <w:rFonts w:ascii="Times New Roman" w:hAnsi="Times New Roman" w:cs="Times New Roman"/>
          <w:b/>
          <w:color w:val="000000" w:themeColor="text1"/>
          <w:sz w:val="24"/>
          <w:szCs w:val="24"/>
        </w:rPr>
        <w:t>8</w:t>
      </w:r>
      <w:r w:rsidR="00E705AE" w:rsidRPr="000F2609">
        <w:rPr>
          <w:rFonts w:ascii="Times New Roman" w:hAnsi="Times New Roman" w:cs="Times New Roman"/>
          <w:b/>
          <w:color w:val="000000" w:themeColor="text1"/>
          <w:sz w:val="24"/>
          <w:szCs w:val="24"/>
        </w:rPr>
        <w:t>3</w:t>
      </w:r>
    </w:p>
    <w:p w14:paraId="4BB7B50F"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Fondi i veçantë</w:t>
      </w:r>
    </w:p>
    <w:p w14:paraId="61A9CDEC" w14:textId="77777777" w:rsidR="00FF7778" w:rsidRPr="000F2609" w:rsidRDefault="00FF7778">
      <w:pPr>
        <w:spacing w:after="0"/>
        <w:jc w:val="center"/>
        <w:rPr>
          <w:rFonts w:ascii="Times New Roman" w:hAnsi="Times New Roman" w:cs="Times New Roman"/>
          <w:b/>
          <w:color w:val="000000" w:themeColor="text1"/>
          <w:sz w:val="24"/>
          <w:szCs w:val="24"/>
        </w:rPr>
      </w:pPr>
    </w:p>
    <w:p w14:paraId="4A4DCFE5" w14:textId="0F693143" w:rsidR="00CA3EBE" w:rsidRPr="000F2609" w:rsidRDefault="00CA3EB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CC7E8B" w:rsidRPr="000F2609">
        <w:rPr>
          <w:rFonts w:ascii="Times New Roman" w:hAnsi="Times New Roman" w:cs="Times New Roman"/>
          <w:color w:val="000000" w:themeColor="text1"/>
          <w:sz w:val="24"/>
          <w:szCs w:val="24"/>
        </w:rPr>
        <w:t xml:space="preserve">Agjencia </w:t>
      </w:r>
      <w:r w:rsidR="00FF7778" w:rsidRPr="000F2609">
        <w:rPr>
          <w:rFonts w:ascii="Times New Roman" w:hAnsi="Times New Roman" w:cs="Times New Roman"/>
          <w:color w:val="000000" w:themeColor="text1"/>
          <w:sz w:val="24"/>
          <w:szCs w:val="24"/>
        </w:rPr>
        <w:t xml:space="preserve">ka fond </w:t>
      </w:r>
      <w:r w:rsidR="007646D6" w:rsidRPr="000F2609">
        <w:rPr>
          <w:rFonts w:ascii="Times New Roman" w:hAnsi="Times New Roman" w:cs="Times New Roman"/>
          <w:color w:val="000000" w:themeColor="text1"/>
          <w:sz w:val="24"/>
          <w:szCs w:val="24"/>
        </w:rPr>
        <w:t>t</w:t>
      </w:r>
      <w:r w:rsidR="00A7261D" w:rsidRPr="000F2609">
        <w:rPr>
          <w:rFonts w:ascii="Times New Roman" w:hAnsi="Times New Roman" w:cs="Times New Roman"/>
          <w:color w:val="000000" w:themeColor="text1"/>
          <w:sz w:val="24"/>
          <w:szCs w:val="24"/>
        </w:rPr>
        <w:t>ë</w:t>
      </w:r>
      <w:r w:rsidR="007646D6" w:rsidRPr="000F2609">
        <w:rPr>
          <w:rFonts w:ascii="Times New Roman" w:hAnsi="Times New Roman" w:cs="Times New Roman"/>
          <w:color w:val="000000" w:themeColor="text1"/>
          <w:sz w:val="24"/>
          <w:szCs w:val="24"/>
        </w:rPr>
        <w:t xml:space="preserve"> </w:t>
      </w:r>
      <w:r w:rsidR="00D55AB2" w:rsidRPr="000F2609">
        <w:rPr>
          <w:rFonts w:ascii="Times New Roman" w:hAnsi="Times New Roman" w:cs="Times New Roman"/>
          <w:color w:val="000000" w:themeColor="text1"/>
          <w:sz w:val="24"/>
          <w:szCs w:val="24"/>
        </w:rPr>
        <w:t>veçantë</w:t>
      </w:r>
      <w:r w:rsidR="005C4637"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që e përdor në  </w:t>
      </w:r>
      <w:r w:rsidR="00582C0F" w:rsidRPr="000F2609">
        <w:rPr>
          <w:rFonts w:ascii="Times New Roman" w:hAnsi="Times New Roman" w:cs="Times New Roman"/>
          <w:color w:val="000000" w:themeColor="text1"/>
          <w:sz w:val="24"/>
          <w:szCs w:val="24"/>
        </w:rPr>
        <w:t>përmbushjen</w:t>
      </w:r>
      <w:r w:rsidR="00FF7778" w:rsidRPr="000F2609">
        <w:rPr>
          <w:rFonts w:ascii="Times New Roman" w:hAnsi="Times New Roman" w:cs="Times New Roman"/>
          <w:color w:val="000000" w:themeColor="text1"/>
          <w:sz w:val="24"/>
          <w:szCs w:val="24"/>
        </w:rPr>
        <w:t xml:space="preserve"> e veprimtarisë </w:t>
      </w:r>
      <w:r w:rsidR="00B4101C" w:rsidRPr="000F2609">
        <w:rPr>
          <w:rFonts w:ascii="Times New Roman" w:hAnsi="Times New Roman" w:cs="Times New Roman"/>
          <w:color w:val="000000" w:themeColor="text1"/>
          <w:sz w:val="24"/>
          <w:szCs w:val="24"/>
        </w:rPr>
        <w:t>së</w:t>
      </w:r>
      <w:r w:rsidR="00FF7778" w:rsidRPr="000F2609">
        <w:rPr>
          <w:rFonts w:ascii="Times New Roman" w:hAnsi="Times New Roman" w:cs="Times New Roman"/>
          <w:color w:val="000000" w:themeColor="text1"/>
          <w:sz w:val="24"/>
          <w:szCs w:val="24"/>
        </w:rPr>
        <w:t xml:space="preserve"> saj sipas  </w:t>
      </w:r>
      <w:r w:rsidR="00582C0F" w:rsidRPr="000F2609">
        <w:rPr>
          <w:rFonts w:ascii="Times New Roman" w:hAnsi="Times New Roman" w:cs="Times New Roman"/>
          <w:color w:val="000000" w:themeColor="text1"/>
          <w:sz w:val="24"/>
          <w:szCs w:val="24"/>
        </w:rPr>
        <w:t>këtij</w:t>
      </w:r>
      <w:r w:rsidR="00FF7778" w:rsidRPr="000F2609">
        <w:rPr>
          <w:rFonts w:ascii="Times New Roman" w:hAnsi="Times New Roman" w:cs="Times New Roman"/>
          <w:color w:val="000000" w:themeColor="text1"/>
          <w:sz w:val="24"/>
          <w:szCs w:val="24"/>
        </w:rPr>
        <w:t xml:space="preserve"> ligji.</w:t>
      </w:r>
    </w:p>
    <w:p w14:paraId="262D5305" w14:textId="5D618FA2" w:rsidR="00CA3EBE" w:rsidRPr="000F2609" w:rsidRDefault="00CA3EB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2. </w:t>
      </w:r>
      <w:r w:rsidR="00FF7778" w:rsidRPr="000F2609">
        <w:rPr>
          <w:rFonts w:ascii="Times New Roman" w:hAnsi="Times New Roman" w:cs="Times New Roman"/>
          <w:color w:val="000000" w:themeColor="text1"/>
          <w:sz w:val="24"/>
          <w:szCs w:val="24"/>
        </w:rPr>
        <w:t xml:space="preserve">Fondi i </w:t>
      </w:r>
      <w:r w:rsidR="00D55AB2" w:rsidRPr="000F2609">
        <w:rPr>
          <w:rFonts w:ascii="Times New Roman" w:hAnsi="Times New Roman" w:cs="Times New Roman"/>
          <w:color w:val="000000" w:themeColor="text1"/>
          <w:sz w:val="24"/>
          <w:szCs w:val="24"/>
        </w:rPr>
        <w:t>veçantë</w:t>
      </w:r>
      <w:r w:rsidR="00FF7778" w:rsidRPr="000F2609">
        <w:rPr>
          <w:rFonts w:ascii="Times New Roman" w:hAnsi="Times New Roman" w:cs="Times New Roman"/>
          <w:color w:val="000000" w:themeColor="text1"/>
          <w:sz w:val="24"/>
          <w:szCs w:val="24"/>
        </w:rPr>
        <w:t xml:space="preserve"> është një zë i veçantë i buxhetit të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00FF7778" w:rsidRPr="000F2609">
        <w:rPr>
          <w:rFonts w:ascii="Times New Roman" w:hAnsi="Times New Roman" w:cs="Times New Roman"/>
          <w:color w:val="000000" w:themeColor="text1"/>
          <w:sz w:val="24"/>
          <w:szCs w:val="24"/>
        </w:rPr>
        <w:t xml:space="preserve"> dhe nuk i nënshtrohet rregullave të prokurimit publik.</w:t>
      </w:r>
    </w:p>
    <w:p w14:paraId="33D69D97" w14:textId="77777777" w:rsidR="00CA3EBE" w:rsidRPr="000F2609" w:rsidRDefault="00CA3EB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3. </w:t>
      </w:r>
      <w:r w:rsidR="00FF7778" w:rsidRPr="000F2609">
        <w:rPr>
          <w:rFonts w:ascii="Times New Roman" w:hAnsi="Times New Roman" w:cs="Times New Roman"/>
          <w:color w:val="000000" w:themeColor="text1"/>
          <w:sz w:val="24"/>
          <w:szCs w:val="24"/>
        </w:rPr>
        <w:t>Fondi i veçantë administrohet nga drejtuesi i programit buxhetor, në bazë të rregullave dhe kritereve të përcaktuara me udhëzim të ministrit.</w:t>
      </w:r>
    </w:p>
    <w:p w14:paraId="4B687B3A" w14:textId="02D01EC9" w:rsidR="00FF7778" w:rsidRPr="000F2609" w:rsidRDefault="00CA3EB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4. </w:t>
      </w:r>
      <w:r w:rsidR="00FF7778" w:rsidRPr="000F2609">
        <w:rPr>
          <w:rFonts w:ascii="Times New Roman" w:hAnsi="Times New Roman" w:cs="Times New Roman"/>
          <w:color w:val="000000" w:themeColor="text1"/>
          <w:sz w:val="24"/>
          <w:szCs w:val="24"/>
        </w:rPr>
        <w:t>Kushtet, kriteret për përdorimin dhe kontrollin e fondi</w:t>
      </w:r>
      <w:r w:rsidR="00AE6D83" w:rsidRPr="000F2609">
        <w:rPr>
          <w:rFonts w:ascii="Times New Roman" w:hAnsi="Times New Roman" w:cs="Times New Roman"/>
          <w:color w:val="000000" w:themeColor="text1"/>
          <w:sz w:val="24"/>
          <w:szCs w:val="24"/>
        </w:rPr>
        <w:t>t</w:t>
      </w:r>
      <w:r w:rsidR="00FF7778" w:rsidRPr="000F2609">
        <w:rPr>
          <w:rFonts w:ascii="Times New Roman" w:hAnsi="Times New Roman" w:cs="Times New Roman"/>
          <w:color w:val="000000" w:themeColor="text1"/>
          <w:sz w:val="24"/>
          <w:szCs w:val="24"/>
        </w:rPr>
        <w:t xml:space="preserve"> </w:t>
      </w:r>
      <w:r w:rsidR="009A7C13" w:rsidRPr="000F2609">
        <w:rPr>
          <w:rFonts w:ascii="Times New Roman" w:hAnsi="Times New Roman" w:cs="Times New Roman"/>
          <w:color w:val="000000" w:themeColor="text1"/>
          <w:sz w:val="24"/>
          <w:szCs w:val="24"/>
        </w:rPr>
        <w:t>të</w:t>
      </w:r>
      <w:r w:rsidR="00FF7778" w:rsidRPr="000F2609">
        <w:rPr>
          <w:rFonts w:ascii="Times New Roman" w:hAnsi="Times New Roman" w:cs="Times New Roman"/>
          <w:color w:val="000000" w:themeColor="text1"/>
          <w:sz w:val="24"/>
          <w:szCs w:val="24"/>
        </w:rPr>
        <w:t xml:space="preserve"> </w:t>
      </w:r>
      <w:r w:rsidR="00D55AB2" w:rsidRPr="000F2609">
        <w:rPr>
          <w:rFonts w:ascii="Times New Roman" w:hAnsi="Times New Roman" w:cs="Times New Roman"/>
          <w:color w:val="000000" w:themeColor="text1"/>
          <w:sz w:val="24"/>
          <w:szCs w:val="24"/>
        </w:rPr>
        <w:t>veçantë</w:t>
      </w:r>
      <w:r w:rsidR="00FF7778" w:rsidRPr="000F2609">
        <w:rPr>
          <w:rFonts w:ascii="Times New Roman" w:hAnsi="Times New Roman" w:cs="Times New Roman"/>
          <w:color w:val="000000" w:themeColor="text1"/>
          <w:sz w:val="24"/>
          <w:szCs w:val="24"/>
        </w:rPr>
        <w:t>, rregullohen me vendim të Këshillit të Ministrave.</w:t>
      </w:r>
    </w:p>
    <w:p w14:paraId="024C43F4" w14:textId="77777777" w:rsidR="00044B15" w:rsidRPr="000F2609" w:rsidRDefault="00044B15">
      <w:pPr>
        <w:spacing w:after="0"/>
        <w:jc w:val="center"/>
        <w:rPr>
          <w:rFonts w:ascii="Times New Roman" w:hAnsi="Times New Roman" w:cs="Times New Roman"/>
          <w:b/>
          <w:color w:val="000000" w:themeColor="text1"/>
          <w:sz w:val="24"/>
          <w:szCs w:val="24"/>
        </w:rPr>
      </w:pPr>
    </w:p>
    <w:p w14:paraId="42D79FFD" w14:textId="11E4B743"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A71906" w:rsidRPr="000F2609">
        <w:rPr>
          <w:rFonts w:ascii="Times New Roman" w:hAnsi="Times New Roman" w:cs="Times New Roman"/>
          <w:b/>
          <w:color w:val="000000" w:themeColor="text1"/>
          <w:sz w:val="24"/>
          <w:szCs w:val="24"/>
        </w:rPr>
        <w:t>8</w:t>
      </w:r>
      <w:r w:rsidR="00E705AE" w:rsidRPr="000F2609">
        <w:rPr>
          <w:rFonts w:ascii="Times New Roman" w:hAnsi="Times New Roman" w:cs="Times New Roman"/>
          <w:b/>
          <w:color w:val="000000" w:themeColor="text1"/>
          <w:sz w:val="24"/>
          <w:szCs w:val="24"/>
        </w:rPr>
        <w:t>4</w:t>
      </w:r>
    </w:p>
    <w:p w14:paraId="6521772A"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Donacionet</w:t>
      </w:r>
    </w:p>
    <w:p w14:paraId="511D1984" w14:textId="77777777" w:rsidR="00A5158E" w:rsidRPr="000F2609" w:rsidRDefault="00A5158E">
      <w:pPr>
        <w:spacing w:after="0"/>
        <w:jc w:val="center"/>
        <w:rPr>
          <w:rFonts w:ascii="Times New Roman" w:hAnsi="Times New Roman" w:cs="Times New Roman"/>
          <w:b/>
          <w:color w:val="000000" w:themeColor="text1"/>
          <w:sz w:val="24"/>
          <w:szCs w:val="24"/>
        </w:rPr>
      </w:pPr>
    </w:p>
    <w:p w14:paraId="311F88AA" w14:textId="77777777" w:rsidR="007060E6" w:rsidRPr="000F2609" w:rsidRDefault="00CA3EB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100200" w:rsidRPr="000F2609">
        <w:rPr>
          <w:rFonts w:ascii="Times New Roman" w:hAnsi="Times New Roman" w:cs="Times New Roman"/>
          <w:color w:val="000000" w:themeColor="text1"/>
          <w:sz w:val="24"/>
          <w:szCs w:val="24"/>
        </w:rPr>
        <w:t>A</w:t>
      </w:r>
      <w:r w:rsidR="00CC7E8B" w:rsidRPr="000F2609">
        <w:rPr>
          <w:rFonts w:ascii="Times New Roman" w:hAnsi="Times New Roman" w:cs="Times New Roman"/>
          <w:color w:val="000000" w:themeColor="text1"/>
          <w:sz w:val="24"/>
          <w:szCs w:val="24"/>
        </w:rPr>
        <w:t>gjencia</w:t>
      </w:r>
      <w:r w:rsidR="006039F1"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pranon donacione</w:t>
      </w:r>
      <w:r w:rsidR="00391CB4" w:rsidRPr="000F2609">
        <w:rPr>
          <w:rFonts w:ascii="Times New Roman" w:hAnsi="Times New Roman" w:cs="Times New Roman"/>
          <w:color w:val="000000" w:themeColor="text1"/>
          <w:sz w:val="24"/>
          <w:szCs w:val="24"/>
        </w:rPr>
        <w:t xml:space="preserve"> nga persona fizik</w:t>
      </w:r>
      <w:r w:rsidR="007060E6" w:rsidRPr="000F2609">
        <w:rPr>
          <w:rFonts w:ascii="Times New Roman" w:hAnsi="Times New Roman" w:cs="Times New Roman"/>
          <w:color w:val="000000" w:themeColor="text1"/>
          <w:sz w:val="24"/>
          <w:szCs w:val="24"/>
        </w:rPr>
        <w:t>ë</w:t>
      </w:r>
      <w:r w:rsidR="00391CB4" w:rsidRPr="000F2609">
        <w:rPr>
          <w:rFonts w:ascii="Times New Roman" w:hAnsi="Times New Roman" w:cs="Times New Roman"/>
          <w:color w:val="000000" w:themeColor="text1"/>
          <w:sz w:val="24"/>
          <w:szCs w:val="24"/>
        </w:rPr>
        <w:t xml:space="preserve"> e juridik</w:t>
      </w:r>
      <w:r w:rsidR="007060E6" w:rsidRPr="000F2609">
        <w:rPr>
          <w:rFonts w:ascii="Times New Roman" w:hAnsi="Times New Roman" w:cs="Times New Roman"/>
          <w:color w:val="000000" w:themeColor="text1"/>
          <w:sz w:val="24"/>
          <w:szCs w:val="24"/>
        </w:rPr>
        <w:t xml:space="preserve">ë </w:t>
      </w:r>
      <w:r w:rsidR="002460AE" w:rsidRPr="000F2609">
        <w:rPr>
          <w:rFonts w:ascii="Times New Roman" w:hAnsi="Times New Roman" w:cs="Times New Roman"/>
          <w:color w:val="000000" w:themeColor="text1"/>
          <w:sz w:val="24"/>
          <w:szCs w:val="24"/>
        </w:rPr>
        <w:t>vendas</w:t>
      </w:r>
      <w:r w:rsidR="007060E6" w:rsidRPr="000F2609">
        <w:rPr>
          <w:rFonts w:ascii="Times New Roman" w:hAnsi="Times New Roman" w:cs="Times New Roman"/>
          <w:color w:val="000000" w:themeColor="text1"/>
          <w:sz w:val="24"/>
          <w:szCs w:val="24"/>
        </w:rPr>
        <w:t xml:space="preserve"> apo të huaj, me përjashtim të </w:t>
      </w:r>
      <w:r w:rsidR="002460AE" w:rsidRPr="000F2609">
        <w:rPr>
          <w:rFonts w:ascii="Times New Roman" w:hAnsi="Times New Roman" w:cs="Times New Roman"/>
          <w:color w:val="000000" w:themeColor="text1"/>
          <w:sz w:val="24"/>
          <w:szCs w:val="24"/>
        </w:rPr>
        <w:t>personave</w:t>
      </w:r>
      <w:r w:rsidR="007060E6" w:rsidRPr="000F2609">
        <w:rPr>
          <w:rFonts w:ascii="Times New Roman" w:hAnsi="Times New Roman" w:cs="Times New Roman"/>
          <w:color w:val="000000" w:themeColor="text1"/>
          <w:sz w:val="24"/>
          <w:szCs w:val="24"/>
        </w:rPr>
        <w:t xml:space="preserve"> që janë në konflikt interesi me veprimtarinë e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007060E6" w:rsidRPr="000F2609">
        <w:rPr>
          <w:rFonts w:ascii="Times New Roman" w:hAnsi="Times New Roman" w:cs="Times New Roman"/>
          <w:color w:val="000000" w:themeColor="text1"/>
          <w:sz w:val="24"/>
          <w:szCs w:val="24"/>
        </w:rPr>
        <w:t>.</w:t>
      </w:r>
    </w:p>
    <w:p w14:paraId="6637BE09" w14:textId="5BCB2728" w:rsidR="008412E8" w:rsidRPr="000F2609" w:rsidRDefault="008412E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 Donacionet n</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vler</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monetare b</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hen pjes</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e fondit t</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w:t>
      </w:r>
      <w:r w:rsidR="00D55AB2" w:rsidRPr="000F2609">
        <w:rPr>
          <w:rFonts w:ascii="Times New Roman" w:hAnsi="Times New Roman" w:cs="Times New Roman"/>
          <w:color w:val="000000" w:themeColor="text1"/>
          <w:sz w:val="24"/>
          <w:szCs w:val="24"/>
        </w:rPr>
        <w:t>veçantë</w:t>
      </w:r>
      <w:r w:rsidRPr="000F2609">
        <w:rPr>
          <w:rFonts w:ascii="Times New Roman" w:hAnsi="Times New Roman" w:cs="Times New Roman"/>
          <w:color w:val="000000" w:themeColor="text1"/>
          <w:sz w:val="24"/>
          <w:szCs w:val="24"/>
        </w:rPr>
        <w:t xml:space="preserve"> dhe p</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rdoren sipas p</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rcaktimeve t</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nenit </w:t>
      </w:r>
      <w:r w:rsidR="008566D0" w:rsidRPr="000F2609">
        <w:rPr>
          <w:rFonts w:ascii="Times New Roman" w:hAnsi="Times New Roman" w:cs="Times New Roman"/>
          <w:color w:val="000000" w:themeColor="text1"/>
          <w:sz w:val="24"/>
          <w:szCs w:val="24"/>
        </w:rPr>
        <w:t>83</w:t>
      </w:r>
      <w:r w:rsidRPr="000F2609">
        <w:rPr>
          <w:rFonts w:ascii="Times New Roman" w:hAnsi="Times New Roman" w:cs="Times New Roman"/>
          <w:color w:val="000000" w:themeColor="text1"/>
          <w:sz w:val="24"/>
          <w:szCs w:val="24"/>
        </w:rPr>
        <w:t xml:space="preserve"> t</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k</w:t>
      </w:r>
      <w:r w:rsidR="00D55AB2"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tij ligji.</w:t>
      </w:r>
    </w:p>
    <w:p w14:paraId="21CAAF9C" w14:textId="1C60BA9F" w:rsidR="00FF7778" w:rsidRPr="000F2609" w:rsidRDefault="008412E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3</w:t>
      </w:r>
      <w:r w:rsidR="00CA3EBE"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Pranimi, administrimi dhe përdorimi i </w:t>
      </w:r>
      <w:r w:rsidRPr="000F2609">
        <w:rPr>
          <w:rFonts w:ascii="Times New Roman" w:hAnsi="Times New Roman" w:cs="Times New Roman"/>
          <w:color w:val="000000" w:themeColor="text1"/>
          <w:sz w:val="24"/>
          <w:szCs w:val="24"/>
        </w:rPr>
        <w:t xml:space="preserve">donacioneve </w:t>
      </w:r>
      <w:r w:rsidR="00FF7778" w:rsidRPr="000F2609">
        <w:rPr>
          <w:rFonts w:ascii="Times New Roman" w:hAnsi="Times New Roman" w:cs="Times New Roman"/>
          <w:color w:val="000000" w:themeColor="text1"/>
          <w:sz w:val="24"/>
          <w:szCs w:val="24"/>
        </w:rPr>
        <w:t>bëhe</w:t>
      </w:r>
      <w:r w:rsidRPr="000F2609">
        <w:rPr>
          <w:rFonts w:ascii="Times New Roman" w:hAnsi="Times New Roman" w:cs="Times New Roman"/>
          <w:color w:val="000000" w:themeColor="text1"/>
          <w:sz w:val="24"/>
          <w:szCs w:val="24"/>
        </w:rPr>
        <w:t>t</w:t>
      </w:r>
      <w:r w:rsidR="00FF7778" w:rsidRPr="000F2609">
        <w:rPr>
          <w:rFonts w:ascii="Times New Roman" w:hAnsi="Times New Roman" w:cs="Times New Roman"/>
          <w:color w:val="000000" w:themeColor="text1"/>
          <w:sz w:val="24"/>
          <w:szCs w:val="24"/>
        </w:rPr>
        <w:t xml:space="preserve"> në bazë të akteve ligjore e nënligjore në fuqi. </w:t>
      </w:r>
    </w:p>
    <w:p w14:paraId="291DDA02" w14:textId="77777777" w:rsidR="003A7F5E" w:rsidRPr="000F2609" w:rsidRDefault="003A7F5E">
      <w:pPr>
        <w:autoSpaceDE w:val="0"/>
        <w:autoSpaceDN w:val="0"/>
        <w:adjustRightInd w:val="0"/>
        <w:spacing w:after="0"/>
        <w:jc w:val="center"/>
        <w:outlineLvl w:val="0"/>
        <w:rPr>
          <w:rFonts w:ascii="Times New Roman" w:hAnsi="Times New Roman" w:cs="Times New Roman"/>
          <w:b/>
          <w:color w:val="000000" w:themeColor="text1"/>
          <w:sz w:val="24"/>
          <w:szCs w:val="24"/>
        </w:rPr>
      </w:pPr>
    </w:p>
    <w:p w14:paraId="77BFC2F1" w14:textId="1F736607" w:rsidR="00582C0F" w:rsidRPr="000F2609" w:rsidRDefault="00582C0F">
      <w:pPr>
        <w:autoSpaceDE w:val="0"/>
        <w:autoSpaceDN w:val="0"/>
        <w:adjustRightInd w:val="0"/>
        <w:spacing w:after="0"/>
        <w:jc w:val="center"/>
        <w:outlineLvl w:val="0"/>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KREU XI</w:t>
      </w:r>
      <w:r w:rsidR="00463171" w:rsidRPr="000F2609">
        <w:rPr>
          <w:rFonts w:ascii="Times New Roman" w:hAnsi="Times New Roman" w:cs="Times New Roman"/>
          <w:b/>
          <w:color w:val="000000" w:themeColor="text1"/>
          <w:sz w:val="24"/>
          <w:szCs w:val="24"/>
        </w:rPr>
        <w:t>I</w:t>
      </w:r>
    </w:p>
    <w:p w14:paraId="12A69E80" w14:textId="77777777" w:rsidR="00582C0F" w:rsidRPr="000F2609" w:rsidRDefault="00582C0F">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CERTIFIKATAT</w:t>
      </w:r>
    </w:p>
    <w:p w14:paraId="1D1B4D39" w14:textId="77777777" w:rsidR="0066200B" w:rsidRPr="000F2609" w:rsidRDefault="0066200B">
      <w:pPr>
        <w:autoSpaceDE w:val="0"/>
        <w:autoSpaceDN w:val="0"/>
        <w:adjustRightInd w:val="0"/>
        <w:spacing w:after="0"/>
        <w:jc w:val="center"/>
        <w:rPr>
          <w:rFonts w:ascii="Times New Roman" w:hAnsi="Times New Roman" w:cs="Times New Roman"/>
          <w:b/>
          <w:color w:val="000000" w:themeColor="text1"/>
          <w:sz w:val="24"/>
          <w:szCs w:val="24"/>
        </w:rPr>
      </w:pPr>
    </w:p>
    <w:p w14:paraId="3B6E4A71" w14:textId="44310FD4" w:rsidR="00582C0F" w:rsidRPr="000F2609" w:rsidRDefault="00A14AAB">
      <w:pPr>
        <w:pStyle w:val="Default"/>
        <w:spacing w:line="276" w:lineRule="auto"/>
        <w:jc w:val="center"/>
        <w:outlineLvl w:val="0"/>
        <w:rPr>
          <w:b/>
          <w:color w:val="000000" w:themeColor="text1"/>
          <w:lang w:val="sq-AL"/>
        </w:rPr>
      </w:pPr>
      <w:r w:rsidRPr="000F2609">
        <w:rPr>
          <w:b/>
          <w:color w:val="000000" w:themeColor="text1"/>
          <w:lang w:val="sq-AL"/>
        </w:rPr>
        <w:t xml:space="preserve">Neni </w:t>
      </w:r>
      <w:r w:rsidR="00A71906" w:rsidRPr="000F2609">
        <w:rPr>
          <w:b/>
          <w:color w:val="000000" w:themeColor="text1"/>
          <w:lang w:val="sq-AL"/>
        </w:rPr>
        <w:t>8</w:t>
      </w:r>
      <w:r w:rsidR="00E705AE" w:rsidRPr="000F2609">
        <w:rPr>
          <w:b/>
          <w:color w:val="000000" w:themeColor="text1"/>
          <w:lang w:val="sq-AL"/>
        </w:rPr>
        <w:t>5</w:t>
      </w:r>
    </w:p>
    <w:p w14:paraId="112A9683" w14:textId="77777777" w:rsidR="00582C0F" w:rsidRPr="000F2609" w:rsidRDefault="00582C0F">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Certifikata vlerësimi</w:t>
      </w:r>
    </w:p>
    <w:p w14:paraId="29DCE1AE" w14:textId="77777777" w:rsidR="0066200B" w:rsidRPr="000F2609" w:rsidRDefault="0066200B">
      <w:pPr>
        <w:autoSpaceDE w:val="0"/>
        <w:autoSpaceDN w:val="0"/>
        <w:adjustRightInd w:val="0"/>
        <w:spacing w:after="0"/>
        <w:jc w:val="center"/>
        <w:rPr>
          <w:rFonts w:ascii="Times New Roman" w:hAnsi="Times New Roman" w:cs="Times New Roman"/>
          <w:b/>
          <w:color w:val="000000" w:themeColor="text1"/>
          <w:sz w:val="24"/>
          <w:szCs w:val="24"/>
        </w:rPr>
      </w:pPr>
    </w:p>
    <w:p w14:paraId="03546698" w14:textId="29D26E26" w:rsidR="007207E2" w:rsidRPr="000F2609" w:rsidRDefault="00D55AB2">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582C0F" w:rsidRPr="000F2609">
        <w:rPr>
          <w:rFonts w:ascii="Times New Roman" w:hAnsi="Times New Roman" w:cs="Times New Roman"/>
          <w:color w:val="000000" w:themeColor="text1"/>
          <w:sz w:val="24"/>
          <w:szCs w:val="24"/>
        </w:rPr>
        <w:t xml:space="preserve">Drejtori i  Përgjithshëm </w:t>
      </w:r>
      <w:r w:rsidR="00807513" w:rsidRPr="000F2609">
        <w:rPr>
          <w:rFonts w:ascii="Times New Roman" w:hAnsi="Times New Roman" w:cs="Times New Roman"/>
          <w:color w:val="000000" w:themeColor="text1"/>
          <w:sz w:val="24"/>
          <w:szCs w:val="24"/>
        </w:rPr>
        <w:t>ka t</w:t>
      </w:r>
      <w:r w:rsidR="00090394" w:rsidRPr="000F2609">
        <w:rPr>
          <w:rFonts w:ascii="Times New Roman" w:hAnsi="Times New Roman" w:cs="Times New Roman"/>
          <w:color w:val="000000" w:themeColor="text1"/>
          <w:sz w:val="24"/>
          <w:szCs w:val="24"/>
        </w:rPr>
        <w:t>ë</w:t>
      </w:r>
      <w:r w:rsidR="00807513" w:rsidRPr="000F2609">
        <w:rPr>
          <w:rFonts w:ascii="Times New Roman" w:hAnsi="Times New Roman" w:cs="Times New Roman"/>
          <w:color w:val="000000" w:themeColor="text1"/>
          <w:sz w:val="24"/>
          <w:szCs w:val="24"/>
        </w:rPr>
        <w:t xml:space="preserve"> drejt</w:t>
      </w:r>
      <w:r w:rsidR="00090394" w:rsidRPr="000F2609">
        <w:rPr>
          <w:rFonts w:ascii="Times New Roman" w:hAnsi="Times New Roman" w:cs="Times New Roman"/>
          <w:color w:val="000000" w:themeColor="text1"/>
          <w:sz w:val="24"/>
          <w:szCs w:val="24"/>
        </w:rPr>
        <w:t>ë</w:t>
      </w:r>
      <w:r w:rsidR="00807513" w:rsidRPr="000F2609">
        <w:rPr>
          <w:rFonts w:ascii="Times New Roman" w:hAnsi="Times New Roman" w:cs="Times New Roman"/>
          <w:color w:val="000000" w:themeColor="text1"/>
          <w:sz w:val="24"/>
          <w:szCs w:val="24"/>
        </w:rPr>
        <w:t xml:space="preserve"> t</w:t>
      </w:r>
      <w:r w:rsidR="00090394" w:rsidRPr="000F2609">
        <w:rPr>
          <w:rFonts w:ascii="Times New Roman" w:hAnsi="Times New Roman" w:cs="Times New Roman"/>
          <w:color w:val="000000" w:themeColor="text1"/>
          <w:sz w:val="24"/>
          <w:szCs w:val="24"/>
        </w:rPr>
        <w:t>ë</w:t>
      </w:r>
      <w:r w:rsidR="00807513" w:rsidRPr="000F2609">
        <w:rPr>
          <w:rFonts w:ascii="Times New Roman" w:hAnsi="Times New Roman" w:cs="Times New Roman"/>
          <w:color w:val="000000" w:themeColor="text1"/>
          <w:sz w:val="24"/>
          <w:szCs w:val="24"/>
        </w:rPr>
        <w:t xml:space="preserve"> </w:t>
      </w:r>
      <w:r w:rsidR="00270E80" w:rsidRPr="000F2609">
        <w:rPr>
          <w:rFonts w:ascii="Times New Roman" w:hAnsi="Times New Roman" w:cs="Times New Roman"/>
          <w:color w:val="000000" w:themeColor="text1"/>
          <w:sz w:val="24"/>
          <w:szCs w:val="24"/>
        </w:rPr>
        <w:t xml:space="preserve">japë </w:t>
      </w:r>
      <w:r w:rsidR="00582C0F" w:rsidRPr="000F2609">
        <w:rPr>
          <w:rFonts w:ascii="Times New Roman" w:hAnsi="Times New Roman" w:cs="Times New Roman"/>
          <w:color w:val="000000" w:themeColor="text1"/>
          <w:sz w:val="24"/>
          <w:szCs w:val="24"/>
        </w:rPr>
        <w:t xml:space="preserve">certifikata për punonjësit e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w:t>
      </w:r>
      <w:r w:rsidR="00582C0F" w:rsidRPr="000F2609">
        <w:rPr>
          <w:rFonts w:ascii="Times New Roman" w:hAnsi="Times New Roman" w:cs="Times New Roman"/>
          <w:color w:val="000000" w:themeColor="text1"/>
          <w:sz w:val="24"/>
          <w:szCs w:val="24"/>
        </w:rPr>
        <w:t>të dalluar në kryerjen e detyrave.</w:t>
      </w:r>
    </w:p>
    <w:p w14:paraId="7F1F2A74" w14:textId="77777777" w:rsidR="00D55AB2" w:rsidRPr="000F2609" w:rsidRDefault="00D55AB2" w:rsidP="008566D0">
      <w:pPr>
        <w:spacing w:after="0"/>
        <w:ind w:firstLine="720"/>
        <w:jc w:val="both"/>
        <w:rPr>
          <w:rFonts w:ascii="Times New Roman" w:hAnsi="Times New Roman" w:cs="Times New Roman"/>
          <w:b/>
          <w:color w:val="000000" w:themeColor="text1"/>
          <w:sz w:val="24"/>
          <w:szCs w:val="24"/>
        </w:rPr>
      </w:pPr>
    </w:p>
    <w:p w14:paraId="0A5B7AE8" w14:textId="0EA82223" w:rsidR="00582C0F" w:rsidRPr="000F2609" w:rsidRDefault="00A14AAB">
      <w:pPr>
        <w:spacing w:after="0"/>
        <w:ind w:left="3600" w:firstLine="720"/>
        <w:jc w:val="both"/>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A71906" w:rsidRPr="000F2609">
        <w:rPr>
          <w:rFonts w:ascii="Times New Roman" w:hAnsi="Times New Roman" w:cs="Times New Roman"/>
          <w:b/>
          <w:color w:val="000000" w:themeColor="text1"/>
          <w:sz w:val="24"/>
          <w:szCs w:val="24"/>
        </w:rPr>
        <w:t>8</w:t>
      </w:r>
      <w:r w:rsidR="00E705AE" w:rsidRPr="000F2609">
        <w:rPr>
          <w:rFonts w:ascii="Times New Roman" w:hAnsi="Times New Roman" w:cs="Times New Roman"/>
          <w:b/>
          <w:color w:val="000000" w:themeColor="text1"/>
          <w:sz w:val="24"/>
          <w:szCs w:val="24"/>
        </w:rPr>
        <w:t>6</w:t>
      </w:r>
    </w:p>
    <w:p w14:paraId="7286BA78" w14:textId="77777777" w:rsidR="00582C0F" w:rsidRPr="000F2609" w:rsidRDefault="00582C0F">
      <w:pPr>
        <w:autoSpaceDE w:val="0"/>
        <w:autoSpaceDN w:val="0"/>
        <w:adjustRightInd w:val="0"/>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Llojet e certifikatave</w:t>
      </w:r>
    </w:p>
    <w:p w14:paraId="35AC8388" w14:textId="77777777" w:rsidR="0066200B" w:rsidRPr="000F2609" w:rsidRDefault="0066200B">
      <w:pPr>
        <w:autoSpaceDE w:val="0"/>
        <w:autoSpaceDN w:val="0"/>
        <w:adjustRightInd w:val="0"/>
        <w:spacing w:after="0"/>
        <w:jc w:val="center"/>
        <w:rPr>
          <w:rFonts w:ascii="Times New Roman" w:hAnsi="Times New Roman" w:cs="Times New Roman"/>
          <w:b/>
          <w:color w:val="000000" w:themeColor="text1"/>
          <w:sz w:val="24"/>
          <w:szCs w:val="24"/>
        </w:rPr>
      </w:pPr>
    </w:p>
    <w:p w14:paraId="363ECEA6" w14:textId="77777777" w:rsidR="00582C0F" w:rsidRPr="000F2609" w:rsidRDefault="00582C0F">
      <w:pPr>
        <w:pStyle w:val="ListParagraph"/>
        <w:autoSpaceDE w:val="0"/>
        <w:autoSpaceDN w:val="0"/>
        <w:adjustRightInd w:val="0"/>
        <w:spacing w:after="0"/>
        <w:ind w:left="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ab/>
        <w:t xml:space="preserve">1. Drejtori i Përgjithshëm i </w:t>
      </w:r>
      <w:r w:rsidR="00100200" w:rsidRPr="000F2609">
        <w:rPr>
          <w:rFonts w:ascii="Times New Roman" w:hAnsi="Times New Roman" w:cs="Times New Roman"/>
          <w:color w:val="000000" w:themeColor="text1"/>
          <w:sz w:val="24"/>
          <w:szCs w:val="24"/>
        </w:rPr>
        <w:t>Agjencis</w:t>
      </w:r>
      <w:r w:rsidR="00D96B3E"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jep këto certifikata:</w:t>
      </w:r>
    </w:p>
    <w:p w14:paraId="228A92C5" w14:textId="77777777" w:rsidR="00582C0F" w:rsidRPr="000F2609" w:rsidRDefault="00582C0F">
      <w:pPr>
        <w:pStyle w:val="ListParagraph"/>
        <w:autoSpaceDE w:val="0"/>
        <w:autoSpaceDN w:val="0"/>
        <w:adjustRightInd w:val="0"/>
        <w:spacing w:after="0"/>
        <w:ind w:left="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ab/>
        <w:t>a) certifikatë për shërbime të dalluara.</w:t>
      </w:r>
    </w:p>
    <w:p w14:paraId="392D4896" w14:textId="77777777" w:rsidR="00582C0F" w:rsidRPr="000F2609" w:rsidRDefault="00582C0F">
      <w:pPr>
        <w:pStyle w:val="ListParagraph"/>
        <w:autoSpaceDE w:val="0"/>
        <w:autoSpaceDN w:val="0"/>
        <w:adjustRightInd w:val="0"/>
        <w:spacing w:after="0"/>
        <w:ind w:left="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ab/>
        <w:t>b) certifikatën e karrierës.</w:t>
      </w:r>
    </w:p>
    <w:p w14:paraId="1946851A" w14:textId="77777777" w:rsidR="00582C0F" w:rsidRPr="000F2609" w:rsidRDefault="00582C0F">
      <w:pPr>
        <w:pStyle w:val="ListParagraph"/>
        <w:spacing w:after="0"/>
        <w:ind w:left="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ab/>
        <w:t xml:space="preserve">2. Motivimi, rregullat, kriteret dhe procedurat për dhënien e certifikatave përcaktohen në </w:t>
      </w:r>
      <w:r w:rsidR="00D1726B" w:rsidRPr="000F2609">
        <w:rPr>
          <w:rFonts w:ascii="Times New Roman" w:hAnsi="Times New Roman" w:cs="Times New Roman"/>
          <w:color w:val="000000" w:themeColor="text1"/>
          <w:sz w:val="24"/>
          <w:szCs w:val="24"/>
        </w:rPr>
        <w:t>Rregulloren “Mbi organizimin dhe funksionimin e Agjencisë së Mbikëqyrjes Policore”</w:t>
      </w:r>
      <w:r w:rsidRPr="000F2609">
        <w:rPr>
          <w:rFonts w:ascii="Times New Roman" w:hAnsi="Times New Roman" w:cs="Times New Roman"/>
          <w:color w:val="000000" w:themeColor="text1"/>
          <w:sz w:val="24"/>
          <w:szCs w:val="24"/>
        </w:rPr>
        <w:t>.</w:t>
      </w:r>
    </w:p>
    <w:bookmarkEnd w:id="24"/>
    <w:p w14:paraId="416CEB6B" w14:textId="77777777" w:rsidR="0064071C" w:rsidRPr="000F2609" w:rsidRDefault="0064071C">
      <w:pPr>
        <w:spacing w:after="0"/>
        <w:jc w:val="center"/>
        <w:rPr>
          <w:rFonts w:ascii="Times New Roman" w:hAnsi="Times New Roman" w:cs="Times New Roman"/>
          <w:b/>
          <w:color w:val="000000" w:themeColor="text1"/>
          <w:sz w:val="24"/>
          <w:szCs w:val="24"/>
        </w:rPr>
      </w:pPr>
    </w:p>
    <w:p w14:paraId="42C0A362" w14:textId="77777777" w:rsidR="0066200B" w:rsidRPr="000F2609" w:rsidRDefault="0066200B">
      <w:pPr>
        <w:spacing w:after="0"/>
        <w:jc w:val="center"/>
        <w:rPr>
          <w:rFonts w:ascii="Times New Roman" w:hAnsi="Times New Roman" w:cs="Times New Roman"/>
          <w:b/>
          <w:color w:val="000000" w:themeColor="text1"/>
          <w:sz w:val="24"/>
          <w:szCs w:val="24"/>
        </w:rPr>
      </w:pPr>
    </w:p>
    <w:p w14:paraId="7348B44D"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KREU X</w:t>
      </w:r>
      <w:r w:rsidR="00463171" w:rsidRPr="000F2609">
        <w:rPr>
          <w:rFonts w:ascii="Times New Roman" w:hAnsi="Times New Roman" w:cs="Times New Roman"/>
          <w:b/>
          <w:color w:val="000000" w:themeColor="text1"/>
          <w:sz w:val="24"/>
          <w:szCs w:val="24"/>
        </w:rPr>
        <w:t>I</w:t>
      </w:r>
      <w:r w:rsidR="00694A6D" w:rsidRPr="000F2609">
        <w:rPr>
          <w:rFonts w:ascii="Times New Roman" w:hAnsi="Times New Roman" w:cs="Times New Roman"/>
          <w:b/>
          <w:color w:val="000000" w:themeColor="text1"/>
          <w:sz w:val="24"/>
          <w:szCs w:val="24"/>
        </w:rPr>
        <w:t>II</w:t>
      </w:r>
    </w:p>
    <w:p w14:paraId="4739D5AC"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DISPOZITA KALIMTARE DHE TË FUNDIT</w:t>
      </w:r>
    </w:p>
    <w:p w14:paraId="10C71050" w14:textId="77777777" w:rsidR="00FF7778" w:rsidRPr="000F2609" w:rsidRDefault="00FF7778">
      <w:pPr>
        <w:spacing w:after="0"/>
        <w:jc w:val="center"/>
        <w:rPr>
          <w:rFonts w:ascii="Times New Roman" w:hAnsi="Times New Roman" w:cs="Times New Roman"/>
          <w:b/>
          <w:color w:val="000000" w:themeColor="text1"/>
          <w:sz w:val="24"/>
          <w:szCs w:val="24"/>
        </w:rPr>
      </w:pPr>
    </w:p>
    <w:p w14:paraId="3FC984F6" w14:textId="1D3CD2FB"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A71906" w:rsidRPr="000F2609">
        <w:rPr>
          <w:rFonts w:ascii="Times New Roman" w:hAnsi="Times New Roman" w:cs="Times New Roman"/>
          <w:b/>
          <w:color w:val="000000" w:themeColor="text1"/>
          <w:sz w:val="24"/>
          <w:szCs w:val="24"/>
        </w:rPr>
        <w:t>8</w:t>
      </w:r>
      <w:r w:rsidR="00E705AE" w:rsidRPr="000F2609">
        <w:rPr>
          <w:rFonts w:ascii="Times New Roman" w:hAnsi="Times New Roman" w:cs="Times New Roman"/>
          <w:b/>
          <w:color w:val="000000" w:themeColor="text1"/>
          <w:sz w:val="24"/>
          <w:szCs w:val="24"/>
        </w:rPr>
        <w:t>7</w:t>
      </w:r>
    </w:p>
    <w:p w14:paraId="30FE982D"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Dispozita kalimtare dhe nxjerrja e akteve nënligjore</w:t>
      </w:r>
    </w:p>
    <w:p w14:paraId="3220C2C7" w14:textId="77777777" w:rsidR="00CA3EBE" w:rsidRPr="000F2609" w:rsidRDefault="00CA3EBE">
      <w:pPr>
        <w:spacing w:after="0"/>
        <w:jc w:val="both"/>
        <w:rPr>
          <w:rFonts w:ascii="Times New Roman" w:hAnsi="Times New Roman" w:cs="Times New Roman"/>
          <w:color w:val="000000" w:themeColor="text1"/>
          <w:sz w:val="24"/>
          <w:szCs w:val="24"/>
        </w:rPr>
      </w:pPr>
    </w:p>
    <w:p w14:paraId="2DDD0A43" w14:textId="7525D9AD" w:rsidR="00B8030A" w:rsidRPr="000F2609" w:rsidRDefault="00B8030A" w:rsidP="003E3841">
      <w:pPr>
        <w:autoSpaceDE w:val="0"/>
        <w:autoSpaceDN w:val="0"/>
        <w:adjustRightInd w:val="0"/>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1. </w:t>
      </w:r>
      <w:r w:rsidR="00D459DF" w:rsidRPr="000F2609">
        <w:rPr>
          <w:rFonts w:ascii="Times New Roman" w:eastAsia="Times New Roman" w:hAnsi="Times New Roman" w:cs="Times New Roman"/>
          <w:color w:val="000000" w:themeColor="text1"/>
          <w:sz w:val="24"/>
          <w:szCs w:val="24"/>
        </w:rPr>
        <w:t xml:space="preserve">Me </w:t>
      </w:r>
      <w:r w:rsidR="00E217E4" w:rsidRPr="000F2609">
        <w:rPr>
          <w:rFonts w:ascii="Times New Roman" w:eastAsia="Times New Roman" w:hAnsi="Times New Roman" w:cs="Times New Roman"/>
          <w:color w:val="000000" w:themeColor="text1"/>
          <w:sz w:val="24"/>
          <w:szCs w:val="24"/>
        </w:rPr>
        <w:t xml:space="preserve">ndryshimin e Ligjit 10142 </w:t>
      </w:r>
      <w:r w:rsidR="00A65CCD" w:rsidRPr="000F2609">
        <w:rPr>
          <w:rFonts w:ascii="Times New Roman" w:eastAsia="Times New Roman" w:hAnsi="Times New Roman" w:cs="Times New Roman"/>
          <w:color w:val="000000" w:themeColor="text1"/>
          <w:sz w:val="24"/>
          <w:szCs w:val="24"/>
        </w:rPr>
        <w:t xml:space="preserve">......, </w:t>
      </w:r>
      <w:r w:rsidR="001C1BDE" w:rsidRPr="000F2609">
        <w:rPr>
          <w:rFonts w:ascii="Times New Roman" w:eastAsia="Times New Roman" w:hAnsi="Times New Roman" w:cs="Times New Roman"/>
          <w:color w:val="000000" w:themeColor="text1"/>
          <w:sz w:val="24"/>
          <w:szCs w:val="24"/>
        </w:rPr>
        <w:t>sipas p</w:t>
      </w:r>
      <w:r w:rsidR="00A7261D" w:rsidRPr="000F2609">
        <w:rPr>
          <w:rFonts w:ascii="Times New Roman" w:eastAsia="Times New Roman" w:hAnsi="Times New Roman" w:cs="Times New Roman"/>
          <w:color w:val="000000" w:themeColor="text1"/>
          <w:sz w:val="24"/>
          <w:szCs w:val="24"/>
        </w:rPr>
        <w:t>ë</w:t>
      </w:r>
      <w:r w:rsidR="001C1BDE" w:rsidRPr="000F2609">
        <w:rPr>
          <w:rFonts w:ascii="Times New Roman" w:eastAsia="Times New Roman" w:hAnsi="Times New Roman" w:cs="Times New Roman"/>
          <w:color w:val="000000" w:themeColor="text1"/>
          <w:sz w:val="24"/>
          <w:szCs w:val="24"/>
        </w:rPr>
        <w:t xml:space="preserve">rcaktimeve </w:t>
      </w:r>
      <w:r w:rsidR="00FF701E" w:rsidRPr="000F2609">
        <w:rPr>
          <w:rFonts w:ascii="Times New Roman" w:eastAsia="Times New Roman" w:hAnsi="Times New Roman" w:cs="Times New Roman"/>
          <w:color w:val="000000" w:themeColor="text1"/>
          <w:sz w:val="24"/>
          <w:szCs w:val="24"/>
        </w:rPr>
        <w:t>t</w:t>
      </w:r>
      <w:r w:rsidR="00A7261D" w:rsidRPr="000F2609">
        <w:rPr>
          <w:rFonts w:ascii="Times New Roman" w:eastAsia="Times New Roman" w:hAnsi="Times New Roman" w:cs="Times New Roman"/>
          <w:color w:val="000000" w:themeColor="text1"/>
          <w:sz w:val="24"/>
          <w:szCs w:val="24"/>
        </w:rPr>
        <w:t>ë</w:t>
      </w:r>
      <w:r w:rsidR="00FF701E" w:rsidRPr="000F2609">
        <w:rPr>
          <w:rFonts w:ascii="Times New Roman" w:eastAsia="Times New Roman" w:hAnsi="Times New Roman" w:cs="Times New Roman"/>
          <w:color w:val="000000" w:themeColor="text1"/>
          <w:sz w:val="24"/>
          <w:szCs w:val="24"/>
        </w:rPr>
        <w:t xml:space="preserve"> nenit 80 </w:t>
      </w:r>
      <w:r w:rsidR="003B20D2" w:rsidRPr="000F2609">
        <w:rPr>
          <w:rFonts w:ascii="Times New Roman" w:eastAsia="Times New Roman" w:hAnsi="Times New Roman" w:cs="Times New Roman"/>
          <w:color w:val="000000" w:themeColor="text1"/>
          <w:sz w:val="24"/>
          <w:szCs w:val="24"/>
        </w:rPr>
        <w:t>t</w:t>
      </w:r>
      <w:r w:rsidR="00A7261D" w:rsidRPr="000F2609">
        <w:rPr>
          <w:rFonts w:ascii="Times New Roman" w:eastAsia="Times New Roman" w:hAnsi="Times New Roman" w:cs="Times New Roman"/>
          <w:color w:val="000000" w:themeColor="text1"/>
          <w:sz w:val="24"/>
          <w:szCs w:val="24"/>
        </w:rPr>
        <w:t>ë</w:t>
      </w:r>
      <w:r w:rsidR="003B20D2" w:rsidRPr="000F2609">
        <w:rPr>
          <w:rFonts w:ascii="Times New Roman" w:eastAsia="Times New Roman" w:hAnsi="Times New Roman" w:cs="Times New Roman"/>
          <w:color w:val="000000" w:themeColor="text1"/>
          <w:sz w:val="24"/>
          <w:szCs w:val="24"/>
        </w:rPr>
        <w:t xml:space="preserve"> </w:t>
      </w:r>
      <w:r w:rsidR="00FF701E" w:rsidRPr="000F2609">
        <w:rPr>
          <w:rFonts w:ascii="Times New Roman" w:eastAsia="Times New Roman" w:hAnsi="Times New Roman" w:cs="Times New Roman"/>
          <w:color w:val="000000" w:themeColor="text1"/>
          <w:sz w:val="24"/>
          <w:szCs w:val="24"/>
        </w:rPr>
        <w:t>k</w:t>
      </w:r>
      <w:r w:rsidR="00A7261D" w:rsidRPr="000F2609">
        <w:rPr>
          <w:rFonts w:ascii="Times New Roman" w:eastAsia="Times New Roman" w:hAnsi="Times New Roman" w:cs="Times New Roman"/>
          <w:color w:val="000000" w:themeColor="text1"/>
          <w:sz w:val="24"/>
          <w:szCs w:val="24"/>
        </w:rPr>
        <w:t>ë</w:t>
      </w:r>
      <w:r w:rsidR="00FF701E" w:rsidRPr="000F2609">
        <w:rPr>
          <w:rFonts w:ascii="Times New Roman" w:eastAsia="Times New Roman" w:hAnsi="Times New Roman" w:cs="Times New Roman"/>
          <w:color w:val="000000" w:themeColor="text1"/>
          <w:sz w:val="24"/>
          <w:szCs w:val="24"/>
        </w:rPr>
        <w:t>tij ligji</w:t>
      </w:r>
      <w:r w:rsidR="001C1BDE" w:rsidRPr="000F2609">
        <w:rPr>
          <w:rFonts w:ascii="Times New Roman" w:eastAsia="Times New Roman" w:hAnsi="Times New Roman" w:cs="Times New Roman"/>
          <w:color w:val="000000" w:themeColor="text1"/>
          <w:sz w:val="24"/>
          <w:szCs w:val="24"/>
        </w:rPr>
        <w:t xml:space="preserve"> </w:t>
      </w:r>
      <w:r w:rsidR="00A65CCD" w:rsidRPr="000F2609">
        <w:rPr>
          <w:rFonts w:ascii="Times New Roman" w:eastAsia="Times New Roman" w:hAnsi="Times New Roman" w:cs="Times New Roman"/>
          <w:color w:val="000000" w:themeColor="text1"/>
          <w:sz w:val="24"/>
          <w:szCs w:val="24"/>
        </w:rPr>
        <w:t>“</w:t>
      </w:r>
      <w:r w:rsidR="00A65CCD" w:rsidRPr="000F2609">
        <w:rPr>
          <w:rFonts w:ascii="Times New Roman" w:hAnsi="Times New Roman" w:cs="Times New Roman"/>
          <w:color w:val="000000" w:themeColor="text1"/>
          <w:sz w:val="24"/>
          <w:szCs w:val="24"/>
        </w:rPr>
        <w:t xml:space="preserve">Trajtimi suplementar i </w:t>
      </w:r>
      <w:r w:rsidR="00A7261D" w:rsidRPr="000F2609">
        <w:rPr>
          <w:rFonts w:ascii="Times New Roman" w:hAnsi="Times New Roman" w:cs="Times New Roman"/>
          <w:color w:val="000000" w:themeColor="text1"/>
          <w:sz w:val="24"/>
          <w:szCs w:val="24"/>
        </w:rPr>
        <w:t>punonjësve</w:t>
      </w:r>
      <w:r w:rsidR="00A65CCD" w:rsidRPr="000F2609">
        <w:rPr>
          <w:rFonts w:ascii="Times New Roman" w:hAnsi="Times New Roman" w:cs="Times New Roman"/>
          <w:color w:val="000000" w:themeColor="text1"/>
          <w:sz w:val="24"/>
          <w:szCs w:val="24"/>
        </w:rPr>
        <w:t xml:space="preserve"> t</w:t>
      </w:r>
      <w:r w:rsidR="00A7261D" w:rsidRPr="000F2609">
        <w:rPr>
          <w:rFonts w:ascii="Times New Roman" w:hAnsi="Times New Roman" w:cs="Times New Roman"/>
          <w:color w:val="000000" w:themeColor="text1"/>
          <w:sz w:val="24"/>
          <w:szCs w:val="24"/>
        </w:rPr>
        <w:t>ë</w:t>
      </w:r>
      <w:r w:rsidR="00A65CCD" w:rsidRPr="000F2609">
        <w:rPr>
          <w:rFonts w:ascii="Times New Roman" w:hAnsi="Times New Roman" w:cs="Times New Roman"/>
          <w:color w:val="000000" w:themeColor="text1"/>
          <w:sz w:val="24"/>
          <w:szCs w:val="24"/>
        </w:rPr>
        <w:t xml:space="preserve"> </w:t>
      </w:r>
      <w:r w:rsidR="00A7261D" w:rsidRPr="000F2609">
        <w:rPr>
          <w:rFonts w:ascii="Times New Roman" w:hAnsi="Times New Roman" w:cs="Times New Roman"/>
          <w:color w:val="000000" w:themeColor="text1"/>
          <w:sz w:val="24"/>
          <w:szCs w:val="24"/>
        </w:rPr>
        <w:t>Agjencisë</w:t>
      </w:r>
      <w:r w:rsidR="00A65CCD" w:rsidRPr="000F2609">
        <w:rPr>
          <w:rFonts w:ascii="Times New Roman" w:hAnsi="Times New Roman" w:cs="Times New Roman"/>
          <w:color w:val="000000" w:themeColor="text1"/>
          <w:sz w:val="24"/>
          <w:szCs w:val="24"/>
        </w:rPr>
        <w:t>”</w:t>
      </w:r>
      <w:r w:rsidRPr="000F2609">
        <w:rPr>
          <w:rFonts w:ascii="Times New Roman" w:hAnsi="Times New Roman" w:cs="Times New Roman"/>
          <w:color w:val="000000" w:themeColor="text1"/>
          <w:sz w:val="24"/>
          <w:szCs w:val="24"/>
        </w:rPr>
        <w:t xml:space="preserve">, </w:t>
      </w:r>
      <w:r w:rsidR="00847581" w:rsidRPr="000F2609">
        <w:rPr>
          <w:rFonts w:ascii="Times New Roman" w:hAnsi="Times New Roman" w:cs="Times New Roman"/>
          <w:color w:val="000000" w:themeColor="text1"/>
          <w:sz w:val="24"/>
          <w:szCs w:val="24"/>
        </w:rPr>
        <w:t>fillon zbatimi dh</w:t>
      </w:r>
      <w:r w:rsidR="003B20D2" w:rsidRPr="000F2609">
        <w:rPr>
          <w:rFonts w:ascii="Times New Roman" w:hAnsi="Times New Roman" w:cs="Times New Roman"/>
          <w:color w:val="000000" w:themeColor="text1"/>
          <w:sz w:val="24"/>
          <w:szCs w:val="24"/>
        </w:rPr>
        <w:t>e unifikimi i funksioneve sipas struktur</w:t>
      </w:r>
      <w:r w:rsidR="00A7261D" w:rsidRPr="000F2609">
        <w:rPr>
          <w:rFonts w:ascii="Times New Roman" w:hAnsi="Times New Roman" w:cs="Times New Roman"/>
          <w:color w:val="000000" w:themeColor="text1"/>
          <w:sz w:val="24"/>
          <w:szCs w:val="24"/>
        </w:rPr>
        <w:t>ë</w:t>
      </w:r>
      <w:r w:rsidR="003B20D2" w:rsidRPr="000F2609">
        <w:rPr>
          <w:rFonts w:ascii="Times New Roman" w:hAnsi="Times New Roman" w:cs="Times New Roman"/>
          <w:color w:val="000000" w:themeColor="text1"/>
          <w:sz w:val="24"/>
          <w:szCs w:val="24"/>
        </w:rPr>
        <w:t xml:space="preserve">s </w:t>
      </w:r>
      <w:r w:rsidR="00FF1456" w:rsidRPr="000F2609">
        <w:rPr>
          <w:rFonts w:ascii="Times New Roman" w:hAnsi="Times New Roman" w:cs="Times New Roman"/>
          <w:color w:val="000000" w:themeColor="text1"/>
          <w:sz w:val="24"/>
          <w:szCs w:val="24"/>
        </w:rPr>
        <w:t>organike t</w:t>
      </w:r>
      <w:r w:rsidR="00A7261D" w:rsidRPr="000F2609">
        <w:rPr>
          <w:rFonts w:ascii="Times New Roman" w:hAnsi="Times New Roman" w:cs="Times New Roman"/>
          <w:color w:val="000000" w:themeColor="text1"/>
          <w:sz w:val="24"/>
          <w:szCs w:val="24"/>
        </w:rPr>
        <w:t>ë</w:t>
      </w:r>
      <w:r w:rsidR="00FF1456" w:rsidRPr="000F2609">
        <w:rPr>
          <w:rFonts w:ascii="Times New Roman" w:hAnsi="Times New Roman" w:cs="Times New Roman"/>
          <w:color w:val="000000" w:themeColor="text1"/>
          <w:sz w:val="24"/>
          <w:szCs w:val="24"/>
        </w:rPr>
        <w:t xml:space="preserve"> miratuar</w:t>
      </w:r>
      <w:r w:rsidR="00B02899" w:rsidRPr="000F2609">
        <w:rPr>
          <w:rFonts w:ascii="Times New Roman" w:hAnsi="Times New Roman" w:cs="Times New Roman"/>
          <w:color w:val="000000" w:themeColor="text1"/>
          <w:sz w:val="24"/>
          <w:szCs w:val="24"/>
        </w:rPr>
        <w:t>, n</w:t>
      </w:r>
      <w:r w:rsidR="00A7261D" w:rsidRPr="000F2609">
        <w:rPr>
          <w:rFonts w:ascii="Times New Roman" w:hAnsi="Times New Roman" w:cs="Times New Roman"/>
          <w:color w:val="000000" w:themeColor="text1"/>
          <w:sz w:val="24"/>
          <w:szCs w:val="24"/>
        </w:rPr>
        <w:t>ë</w:t>
      </w:r>
      <w:r w:rsidR="00B02899" w:rsidRPr="000F2609">
        <w:rPr>
          <w:rFonts w:ascii="Times New Roman" w:hAnsi="Times New Roman" w:cs="Times New Roman"/>
          <w:color w:val="000000" w:themeColor="text1"/>
          <w:sz w:val="24"/>
          <w:szCs w:val="24"/>
        </w:rPr>
        <w:t xml:space="preserve"> zbatim t</w:t>
      </w:r>
      <w:r w:rsidR="00A7261D" w:rsidRPr="000F2609">
        <w:rPr>
          <w:rFonts w:ascii="Times New Roman" w:hAnsi="Times New Roman" w:cs="Times New Roman"/>
          <w:color w:val="000000" w:themeColor="text1"/>
          <w:sz w:val="24"/>
          <w:szCs w:val="24"/>
        </w:rPr>
        <w:t>ë</w:t>
      </w:r>
      <w:r w:rsidR="00B02899" w:rsidRPr="000F2609">
        <w:rPr>
          <w:rFonts w:ascii="Times New Roman" w:hAnsi="Times New Roman" w:cs="Times New Roman"/>
          <w:color w:val="000000" w:themeColor="text1"/>
          <w:sz w:val="24"/>
          <w:szCs w:val="24"/>
        </w:rPr>
        <w:t xml:space="preserve"> k</w:t>
      </w:r>
      <w:r w:rsidR="00A7261D" w:rsidRPr="000F2609">
        <w:rPr>
          <w:rFonts w:ascii="Times New Roman" w:hAnsi="Times New Roman" w:cs="Times New Roman"/>
          <w:color w:val="000000" w:themeColor="text1"/>
          <w:sz w:val="24"/>
          <w:szCs w:val="24"/>
        </w:rPr>
        <w:t>ë</w:t>
      </w:r>
      <w:r w:rsidR="00B02899" w:rsidRPr="000F2609">
        <w:rPr>
          <w:rFonts w:ascii="Times New Roman" w:hAnsi="Times New Roman" w:cs="Times New Roman"/>
          <w:color w:val="000000" w:themeColor="text1"/>
          <w:sz w:val="24"/>
          <w:szCs w:val="24"/>
        </w:rPr>
        <w:t>tij ligji</w:t>
      </w:r>
      <w:r w:rsidR="00FF1456" w:rsidRPr="000F2609">
        <w:rPr>
          <w:rFonts w:ascii="Times New Roman" w:hAnsi="Times New Roman" w:cs="Times New Roman"/>
          <w:color w:val="000000" w:themeColor="text1"/>
          <w:sz w:val="24"/>
          <w:szCs w:val="24"/>
        </w:rPr>
        <w:t>.</w:t>
      </w:r>
    </w:p>
    <w:p w14:paraId="50CFE243" w14:textId="0FEBD9E4" w:rsidR="00CC42B7" w:rsidRPr="000F2609" w:rsidRDefault="004425FE">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2.</w:t>
      </w:r>
      <w:r w:rsidR="00193395" w:rsidRPr="000F2609">
        <w:rPr>
          <w:rFonts w:ascii="Times New Roman" w:hAnsi="Times New Roman" w:cs="Times New Roman"/>
          <w:color w:val="000000" w:themeColor="text1"/>
          <w:sz w:val="24"/>
          <w:szCs w:val="24"/>
        </w:rPr>
        <w:t xml:space="preserve"> Neni 41 “Hetimi disiplinor i subjekteve”</w:t>
      </w:r>
      <w:r w:rsidR="00AB2189" w:rsidRPr="000F2609">
        <w:rPr>
          <w:rFonts w:ascii="Times New Roman" w:hAnsi="Times New Roman" w:cs="Times New Roman"/>
          <w:color w:val="000000" w:themeColor="text1"/>
          <w:sz w:val="24"/>
          <w:szCs w:val="24"/>
        </w:rPr>
        <w:t xml:space="preserve"> </w:t>
      </w:r>
      <w:r w:rsidR="00193395" w:rsidRPr="000F2609">
        <w:rPr>
          <w:rFonts w:ascii="Times New Roman" w:hAnsi="Times New Roman" w:cs="Times New Roman"/>
          <w:color w:val="000000" w:themeColor="text1"/>
          <w:sz w:val="24"/>
          <w:szCs w:val="24"/>
        </w:rPr>
        <w:t>fillo</w:t>
      </w:r>
      <w:r w:rsidR="00E3008B" w:rsidRPr="000F2609">
        <w:rPr>
          <w:rFonts w:ascii="Times New Roman" w:hAnsi="Times New Roman" w:cs="Times New Roman"/>
          <w:color w:val="000000" w:themeColor="text1"/>
          <w:sz w:val="24"/>
          <w:szCs w:val="24"/>
        </w:rPr>
        <w:t xml:space="preserve">n </w:t>
      </w:r>
      <w:r w:rsidR="00193395" w:rsidRPr="000F2609">
        <w:rPr>
          <w:rFonts w:ascii="Times New Roman" w:hAnsi="Times New Roman" w:cs="Times New Roman"/>
          <w:color w:val="000000" w:themeColor="text1"/>
          <w:sz w:val="24"/>
          <w:szCs w:val="24"/>
        </w:rPr>
        <w:t>zbatimi</w:t>
      </w:r>
      <w:r w:rsidR="00B65CB9" w:rsidRPr="000F2609">
        <w:rPr>
          <w:rFonts w:ascii="Times New Roman" w:hAnsi="Times New Roman" w:cs="Times New Roman"/>
          <w:color w:val="000000" w:themeColor="text1"/>
          <w:sz w:val="24"/>
          <w:szCs w:val="24"/>
        </w:rPr>
        <w:t xml:space="preserve"> i tij, </w:t>
      </w:r>
      <w:r w:rsidR="00193395" w:rsidRPr="000F2609">
        <w:rPr>
          <w:rFonts w:ascii="Times New Roman" w:hAnsi="Times New Roman" w:cs="Times New Roman"/>
          <w:color w:val="000000" w:themeColor="text1"/>
          <w:sz w:val="24"/>
          <w:szCs w:val="24"/>
        </w:rPr>
        <w:t>pas ndryshimeve n</w:t>
      </w:r>
      <w:r w:rsidR="00A7261D" w:rsidRPr="000F2609">
        <w:rPr>
          <w:rFonts w:ascii="Times New Roman" w:hAnsi="Times New Roman" w:cs="Times New Roman"/>
          <w:color w:val="000000" w:themeColor="text1"/>
          <w:sz w:val="24"/>
          <w:szCs w:val="24"/>
        </w:rPr>
        <w:t>ë</w:t>
      </w:r>
      <w:r w:rsidR="00193395" w:rsidRPr="000F2609">
        <w:rPr>
          <w:rFonts w:ascii="Times New Roman" w:hAnsi="Times New Roman" w:cs="Times New Roman"/>
          <w:color w:val="000000" w:themeColor="text1"/>
          <w:sz w:val="24"/>
          <w:szCs w:val="24"/>
        </w:rPr>
        <w:t xml:space="preserve"> legjislacionin p</w:t>
      </w:r>
      <w:r w:rsidR="00A7261D" w:rsidRPr="000F2609">
        <w:rPr>
          <w:rFonts w:ascii="Times New Roman" w:hAnsi="Times New Roman" w:cs="Times New Roman"/>
          <w:color w:val="000000" w:themeColor="text1"/>
          <w:sz w:val="24"/>
          <w:szCs w:val="24"/>
        </w:rPr>
        <w:t>ë</w:t>
      </w:r>
      <w:r w:rsidR="00193395" w:rsidRPr="000F2609">
        <w:rPr>
          <w:rFonts w:ascii="Times New Roman" w:hAnsi="Times New Roman" w:cs="Times New Roman"/>
          <w:color w:val="000000" w:themeColor="text1"/>
          <w:sz w:val="24"/>
          <w:szCs w:val="24"/>
        </w:rPr>
        <w:t>rkat</w:t>
      </w:r>
      <w:r w:rsidR="00A7261D" w:rsidRPr="000F2609">
        <w:rPr>
          <w:rFonts w:ascii="Times New Roman" w:hAnsi="Times New Roman" w:cs="Times New Roman"/>
          <w:color w:val="000000" w:themeColor="text1"/>
          <w:sz w:val="24"/>
          <w:szCs w:val="24"/>
        </w:rPr>
        <w:t>ë</w:t>
      </w:r>
      <w:r w:rsidR="00193395" w:rsidRPr="000F2609">
        <w:rPr>
          <w:rFonts w:ascii="Times New Roman" w:hAnsi="Times New Roman" w:cs="Times New Roman"/>
          <w:color w:val="000000" w:themeColor="text1"/>
          <w:sz w:val="24"/>
          <w:szCs w:val="24"/>
        </w:rPr>
        <w:t>s</w:t>
      </w:r>
      <w:r w:rsidR="00CC42B7" w:rsidRPr="000F2609">
        <w:rPr>
          <w:rFonts w:ascii="Times New Roman" w:hAnsi="Times New Roman" w:cs="Times New Roman"/>
          <w:color w:val="000000" w:themeColor="text1"/>
          <w:sz w:val="24"/>
          <w:szCs w:val="24"/>
        </w:rPr>
        <w:t xml:space="preserve"> t</w:t>
      </w:r>
      <w:r w:rsidR="00A7261D" w:rsidRPr="000F2609">
        <w:rPr>
          <w:rFonts w:ascii="Times New Roman" w:hAnsi="Times New Roman" w:cs="Times New Roman"/>
          <w:color w:val="000000" w:themeColor="text1"/>
          <w:sz w:val="24"/>
          <w:szCs w:val="24"/>
        </w:rPr>
        <w:t>ë</w:t>
      </w:r>
      <w:r w:rsidR="00CC42B7" w:rsidRPr="000F2609">
        <w:rPr>
          <w:rFonts w:ascii="Times New Roman" w:hAnsi="Times New Roman" w:cs="Times New Roman"/>
          <w:color w:val="000000" w:themeColor="text1"/>
          <w:sz w:val="24"/>
          <w:szCs w:val="24"/>
        </w:rPr>
        <w:t xml:space="preserve"> subjekteve t</w:t>
      </w:r>
      <w:r w:rsidR="00A7261D" w:rsidRPr="000F2609">
        <w:rPr>
          <w:rFonts w:ascii="Times New Roman" w:hAnsi="Times New Roman" w:cs="Times New Roman"/>
          <w:color w:val="000000" w:themeColor="text1"/>
          <w:sz w:val="24"/>
          <w:szCs w:val="24"/>
        </w:rPr>
        <w:t>ë</w:t>
      </w:r>
      <w:r w:rsidR="00CC42B7" w:rsidRPr="000F2609">
        <w:rPr>
          <w:rFonts w:ascii="Times New Roman" w:hAnsi="Times New Roman" w:cs="Times New Roman"/>
          <w:color w:val="000000" w:themeColor="text1"/>
          <w:sz w:val="24"/>
          <w:szCs w:val="24"/>
        </w:rPr>
        <w:t xml:space="preserve"> p</w:t>
      </w:r>
      <w:r w:rsidR="00A7261D" w:rsidRPr="000F2609">
        <w:rPr>
          <w:rFonts w:ascii="Times New Roman" w:hAnsi="Times New Roman" w:cs="Times New Roman"/>
          <w:color w:val="000000" w:themeColor="text1"/>
          <w:sz w:val="24"/>
          <w:szCs w:val="24"/>
        </w:rPr>
        <w:t>ë</w:t>
      </w:r>
      <w:r w:rsidR="00CC42B7" w:rsidRPr="000F2609">
        <w:rPr>
          <w:rFonts w:ascii="Times New Roman" w:hAnsi="Times New Roman" w:cs="Times New Roman"/>
          <w:color w:val="000000" w:themeColor="text1"/>
          <w:sz w:val="24"/>
          <w:szCs w:val="24"/>
        </w:rPr>
        <w:t>rcaktuar n</w:t>
      </w:r>
      <w:r w:rsidR="00A7261D" w:rsidRPr="000F2609">
        <w:rPr>
          <w:rFonts w:ascii="Times New Roman" w:hAnsi="Times New Roman" w:cs="Times New Roman"/>
          <w:color w:val="000000" w:themeColor="text1"/>
          <w:sz w:val="24"/>
          <w:szCs w:val="24"/>
        </w:rPr>
        <w:t>ë</w:t>
      </w:r>
      <w:r w:rsidR="00CC42B7" w:rsidRPr="000F2609">
        <w:rPr>
          <w:rFonts w:ascii="Times New Roman" w:hAnsi="Times New Roman" w:cs="Times New Roman"/>
          <w:color w:val="000000" w:themeColor="text1"/>
          <w:sz w:val="24"/>
          <w:szCs w:val="24"/>
        </w:rPr>
        <w:t xml:space="preserve"> nenin 5 t</w:t>
      </w:r>
      <w:r w:rsidR="00A7261D" w:rsidRPr="000F2609">
        <w:rPr>
          <w:rFonts w:ascii="Times New Roman" w:hAnsi="Times New Roman" w:cs="Times New Roman"/>
          <w:color w:val="000000" w:themeColor="text1"/>
          <w:sz w:val="24"/>
          <w:szCs w:val="24"/>
        </w:rPr>
        <w:t>ë</w:t>
      </w:r>
      <w:r w:rsidR="00CC42B7" w:rsidRPr="000F2609">
        <w:rPr>
          <w:rFonts w:ascii="Times New Roman" w:hAnsi="Times New Roman" w:cs="Times New Roman"/>
          <w:color w:val="000000" w:themeColor="text1"/>
          <w:sz w:val="24"/>
          <w:szCs w:val="24"/>
        </w:rPr>
        <w:t xml:space="preserve"> k</w:t>
      </w:r>
      <w:r w:rsidR="00A7261D" w:rsidRPr="000F2609">
        <w:rPr>
          <w:rFonts w:ascii="Times New Roman" w:hAnsi="Times New Roman" w:cs="Times New Roman"/>
          <w:color w:val="000000" w:themeColor="text1"/>
          <w:sz w:val="24"/>
          <w:szCs w:val="24"/>
        </w:rPr>
        <w:t>ë</w:t>
      </w:r>
      <w:r w:rsidR="00CC42B7" w:rsidRPr="000F2609">
        <w:rPr>
          <w:rFonts w:ascii="Times New Roman" w:hAnsi="Times New Roman" w:cs="Times New Roman"/>
          <w:color w:val="000000" w:themeColor="text1"/>
          <w:sz w:val="24"/>
          <w:szCs w:val="24"/>
        </w:rPr>
        <w:t>tij ligji</w:t>
      </w:r>
      <w:r w:rsidR="00B65CB9" w:rsidRPr="000F2609">
        <w:rPr>
          <w:rFonts w:ascii="Times New Roman" w:hAnsi="Times New Roman" w:cs="Times New Roman"/>
          <w:color w:val="000000" w:themeColor="text1"/>
          <w:sz w:val="24"/>
          <w:szCs w:val="24"/>
        </w:rPr>
        <w:t xml:space="preserve"> p</w:t>
      </w:r>
      <w:r w:rsidR="00A7261D" w:rsidRPr="000F2609">
        <w:rPr>
          <w:rFonts w:ascii="Times New Roman" w:hAnsi="Times New Roman" w:cs="Times New Roman"/>
          <w:color w:val="000000" w:themeColor="text1"/>
          <w:sz w:val="24"/>
          <w:szCs w:val="24"/>
        </w:rPr>
        <w:t>ë</w:t>
      </w:r>
      <w:r w:rsidR="00B65CB9" w:rsidRPr="000F2609">
        <w:rPr>
          <w:rFonts w:ascii="Times New Roman" w:hAnsi="Times New Roman" w:cs="Times New Roman"/>
          <w:color w:val="000000" w:themeColor="text1"/>
          <w:sz w:val="24"/>
          <w:szCs w:val="24"/>
        </w:rPr>
        <w:t xml:space="preserve">r </w:t>
      </w:r>
      <w:r w:rsidR="00E646F7" w:rsidRPr="000F2609">
        <w:rPr>
          <w:rFonts w:ascii="Times New Roman" w:hAnsi="Times New Roman" w:cs="Times New Roman"/>
          <w:color w:val="000000" w:themeColor="text1"/>
          <w:sz w:val="24"/>
          <w:szCs w:val="24"/>
        </w:rPr>
        <w:t>veprimtarin</w:t>
      </w:r>
      <w:r w:rsidR="00A7261D" w:rsidRPr="000F2609">
        <w:rPr>
          <w:rFonts w:ascii="Times New Roman" w:hAnsi="Times New Roman" w:cs="Times New Roman"/>
          <w:color w:val="000000" w:themeColor="text1"/>
          <w:sz w:val="24"/>
          <w:szCs w:val="24"/>
        </w:rPr>
        <w:t>ë</w:t>
      </w:r>
      <w:r w:rsidR="00E646F7" w:rsidRPr="000F2609">
        <w:rPr>
          <w:rFonts w:ascii="Times New Roman" w:hAnsi="Times New Roman" w:cs="Times New Roman"/>
          <w:color w:val="000000" w:themeColor="text1"/>
          <w:sz w:val="24"/>
          <w:szCs w:val="24"/>
        </w:rPr>
        <w:t xml:space="preserve"> e hetimit disiplinor t</w:t>
      </w:r>
      <w:r w:rsidR="00A7261D" w:rsidRPr="000F2609">
        <w:rPr>
          <w:rFonts w:ascii="Times New Roman" w:hAnsi="Times New Roman" w:cs="Times New Roman"/>
          <w:color w:val="000000" w:themeColor="text1"/>
          <w:sz w:val="24"/>
          <w:szCs w:val="24"/>
        </w:rPr>
        <w:t>ë</w:t>
      </w:r>
      <w:r w:rsidR="00E646F7" w:rsidRPr="000F2609">
        <w:rPr>
          <w:rFonts w:ascii="Times New Roman" w:hAnsi="Times New Roman" w:cs="Times New Roman"/>
          <w:color w:val="000000" w:themeColor="text1"/>
          <w:sz w:val="24"/>
          <w:szCs w:val="24"/>
        </w:rPr>
        <w:t xml:space="preserve"> p</w:t>
      </w:r>
      <w:r w:rsidR="00A7261D" w:rsidRPr="000F2609">
        <w:rPr>
          <w:rFonts w:ascii="Times New Roman" w:hAnsi="Times New Roman" w:cs="Times New Roman"/>
          <w:color w:val="000000" w:themeColor="text1"/>
          <w:sz w:val="24"/>
          <w:szCs w:val="24"/>
        </w:rPr>
        <w:t>ë</w:t>
      </w:r>
      <w:r w:rsidR="00E646F7" w:rsidRPr="000F2609">
        <w:rPr>
          <w:rFonts w:ascii="Times New Roman" w:hAnsi="Times New Roman" w:cs="Times New Roman"/>
          <w:color w:val="000000" w:themeColor="text1"/>
          <w:sz w:val="24"/>
          <w:szCs w:val="24"/>
        </w:rPr>
        <w:t>rcaktuar n</w:t>
      </w:r>
      <w:r w:rsidR="00A7261D" w:rsidRPr="000F2609">
        <w:rPr>
          <w:rFonts w:ascii="Times New Roman" w:hAnsi="Times New Roman" w:cs="Times New Roman"/>
          <w:color w:val="000000" w:themeColor="text1"/>
          <w:sz w:val="24"/>
          <w:szCs w:val="24"/>
        </w:rPr>
        <w:t>ë</w:t>
      </w:r>
      <w:r w:rsidR="00E646F7" w:rsidRPr="000F2609">
        <w:rPr>
          <w:rFonts w:ascii="Times New Roman" w:hAnsi="Times New Roman" w:cs="Times New Roman"/>
          <w:color w:val="000000" w:themeColor="text1"/>
          <w:sz w:val="24"/>
          <w:szCs w:val="24"/>
        </w:rPr>
        <w:t xml:space="preserve"> Ligjin 108/2014 “P</w:t>
      </w:r>
      <w:r w:rsidR="00A7261D" w:rsidRPr="000F2609">
        <w:rPr>
          <w:rFonts w:ascii="Times New Roman" w:hAnsi="Times New Roman" w:cs="Times New Roman"/>
          <w:color w:val="000000" w:themeColor="text1"/>
          <w:sz w:val="24"/>
          <w:szCs w:val="24"/>
        </w:rPr>
        <w:t>ë</w:t>
      </w:r>
      <w:r w:rsidR="00E646F7" w:rsidRPr="000F2609">
        <w:rPr>
          <w:rFonts w:ascii="Times New Roman" w:hAnsi="Times New Roman" w:cs="Times New Roman"/>
          <w:color w:val="000000" w:themeColor="text1"/>
          <w:sz w:val="24"/>
          <w:szCs w:val="24"/>
        </w:rPr>
        <w:t>r Policin</w:t>
      </w:r>
      <w:r w:rsidR="00A7261D" w:rsidRPr="000F2609">
        <w:rPr>
          <w:rFonts w:ascii="Times New Roman" w:hAnsi="Times New Roman" w:cs="Times New Roman"/>
          <w:color w:val="000000" w:themeColor="text1"/>
          <w:sz w:val="24"/>
          <w:szCs w:val="24"/>
        </w:rPr>
        <w:t>ë</w:t>
      </w:r>
      <w:r w:rsidR="00E646F7" w:rsidRPr="000F2609">
        <w:rPr>
          <w:rFonts w:ascii="Times New Roman" w:hAnsi="Times New Roman" w:cs="Times New Roman"/>
          <w:color w:val="000000" w:themeColor="text1"/>
          <w:sz w:val="24"/>
          <w:szCs w:val="24"/>
        </w:rPr>
        <w:t xml:space="preserve"> e Shtetit” si dhe Rregulloren e Policis</w:t>
      </w:r>
      <w:r w:rsidR="00A7261D" w:rsidRPr="000F2609">
        <w:rPr>
          <w:rFonts w:ascii="Times New Roman" w:hAnsi="Times New Roman" w:cs="Times New Roman"/>
          <w:color w:val="000000" w:themeColor="text1"/>
          <w:sz w:val="24"/>
          <w:szCs w:val="24"/>
        </w:rPr>
        <w:t>ë</w:t>
      </w:r>
      <w:r w:rsidR="00E646F7" w:rsidRPr="000F2609">
        <w:rPr>
          <w:rFonts w:ascii="Times New Roman" w:hAnsi="Times New Roman" w:cs="Times New Roman"/>
          <w:color w:val="000000" w:themeColor="text1"/>
          <w:sz w:val="24"/>
          <w:szCs w:val="24"/>
        </w:rPr>
        <w:t xml:space="preserve"> se Shtetit, t</w:t>
      </w:r>
      <w:r w:rsidR="00A7261D" w:rsidRPr="000F2609">
        <w:rPr>
          <w:rFonts w:ascii="Times New Roman" w:hAnsi="Times New Roman" w:cs="Times New Roman"/>
          <w:color w:val="000000" w:themeColor="text1"/>
          <w:sz w:val="24"/>
          <w:szCs w:val="24"/>
        </w:rPr>
        <w:t>ë</w:t>
      </w:r>
      <w:r w:rsidR="00E646F7" w:rsidRPr="000F2609">
        <w:rPr>
          <w:rFonts w:ascii="Times New Roman" w:hAnsi="Times New Roman" w:cs="Times New Roman"/>
          <w:color w:val="000000" w:themeColor="text1"/>
          <w:sz w:val="24"/>
          <w:szCs w:val="24"/>
        </w:rPr>
        <w:t xml:space="preserve"> miratuar me VKM 750.......</w:t>
      </w:r>
      <w:r w:rsidR="00CC42B7" w:rsidRPr="000F2609">
        <w:rPr>
          <w:rFonts w:ascii="Times New Roman" w:hAnsi="Times New Roman" w:cs="Times New Roman"/>
          <w:color w:val="000000" w:themeColor="text1"/>
          <w:sz w:val="24"/>
          <w:szCs w:val="24"/>
        </w:rPr>
        <w:t>.</w:t>
      </w:r>
      <w:r w:rsidR="00954460" w:rsidRPr="000F2609">
        <w:rPr>
          <w:rFonts w:ascii="Times New Roman" w:hAnsi="Times New Roman" w:cs="Times New Roman"/>
          <w:color w:val="000000" w:themeColor="text1"/>
          <w:sz w:val="24"/>
          <w:szCs w:val="24"/>
        </w:rPr>
        <w:t xml:space="preserve"> dhe </w:t>
      </w:r>
      <w:r w:rsidR="00827897" w:rsidRPr="000F2609">
        <w:rPr>
          <w:rFonts w:ascii="Times New Roman" w:hAnsi="Times New Roman" w:cs="Times New Roman"/>
          <w:color w:val="000000" w:themeColor="text1"/>
          <w:sz w:val="24"/>
          <w:szCs w:val="24"/>
        </w:rPr>
        <w:t xml:space="preserve">gardën e </w:t>
      </w:r>
      <w:r w:rsidR="00A7261D" w:rsidRPr="000F2609">
        <w:rPr>
          <w:rFonts w:ascii="Times New Roman" w:hAnsi="Times New Roman" w:cs="Times New Roman"/>
          <w:color w:val="000000" w:themeColor="text1"/>
          <w:sz w:val="24"/>
          <w:szCs w:val="24"/>
        </w:rPr>
        <w:t>Republikës</w:t>
      </w:r>
      <w:r w:rsidR="00827897" w:rsidRPr="000F2609">
        <w:rPr>
          <w:rFonts w:ascii="Times New Roman" w:hAnsi="Times New Roman" w:cs="Times New Roman"/>
          <w:color w:val="000000" w:themeColor="text1"/>
          <w:sz w:val="24"/>
          <w:szCs w:val="24"/>
        </w:rPr>
        <w:t xml:space="preserve"> ......</w:t>
      </w:r>
      <w:r w:rsidR="00954460" w:rsidRPr="000F2609">
        <w:rPr>
          <w:rFonts w:ascii="Times New Roman" w:hAnsi="Times New Roman" w:cs="Times New Roman"/>
          <w:color w:val="000000" w:themeColor="text1"/>
          <w:sz w:val="24"/>
          <w:szCs w:val="24"/>
        </w:rPr>
        <w:t>......</w:t>
      </w:r>
    </w:p>
    <w:p w14:paraId="532D5BA3" w14:textId="4DE48326" w:rsidR="00B65CB9" w:rsidRPr="000F2609" w:rsidRDefault="00B65CB9" w:rsidP="00B65CB9">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3. Neni 36 “Sigurimi i personelit” fillon zbatimi i t</w:t>
      </w:r>
      <w:r w:rsidR="00E646F7" w:rsidRPr="000F2609">
        <w:rPr>
          <w:rFonts w:ascii="Times New Roman" w:hAnsi="Times New Roman" w:cs="Times New Roman"/>
          <w:color w:val="000000" w:themeColor="text1"/>
          <w:sz w:val="24"/>
          <w:szCs w:val="24"/>
        </w:rPr>
        <w:t xml:space="preserve">ij, </w:t>
      </w:r>
      <w:r w:rsidRPr="000F2609">
        <w:rPr>
          <w:rFonts w:ascii="Times New Roman" w:hAnsi="Times New Roman" w:cs="Times New Roman"/>
          <w:color w:val="000000" w:themeColor="text1"/>
          <w:sz w:val="24"/>
          <w:szCs w:val="24"/>
        </w:rPr>
        <w:t>pas ndryshimeve n</w:t>
      </w:r>
      <w:r w:rsidR="00A7261D" w:rsidRPr="000F2609">
        <w:rPr>
          <w:rFonts w:ascii="Times New Roman" w:hAnsi="Times New Roman" w:cs="Times New Roman"/>
          <w:color w:val="000000" w:themeColor="text1"/>
          <w:sz w:val="24"/>
          <w:szCs w:val="24"/>
        </w:rPr>
        <w:t>ë</w:t>
      </w:r>
      <w:r w:rsidRPr="000F2609">
        <w:rPr>
          <w:rFonts w:ascii="Times New Roman" w:hAnsi="Times New Roman" w:cs="Times New Roman"/>
          <w:color w:val="000000" w:themeColor="text1"/>
          <w:sz w:val="24"/>
          <w:szCs w:val="24"/>
        </w:rPr>
        <w:t xml:space="preserve"> </w:t>
      </w:r>
      <w:r w:rsidR="00954460" w:rsidRPr="000F2609">
        <w:rPr>
          <w:rFonts w:ascii="Times New Roman" w:hAnsi="Times New Roman" w:cs="Times New Roman"/>
          <w:color w:val="000000" w:themeColor="text1"/>
          <w:sz w:val="24"/>
          <w:szCs w:val="24"/>
        </w:rPr>
        <w:t>VKM 188 ........ date ........</w:t>
      </w:r>
    </w:p>
    <w:p w14:paraId="13DF6823" w14:textId="2F9327AF" w:rsidR="00CA3EBE" w:rsidRPr="000F2609" w:rsidRDefault="00827897">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4</w:t>
      </w:r>
      <w:r w:rsidR="00CA3EBE"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Ngarkohet Këshilli i Ministrave të nxjerrë aktet nënligjore</w:t>
      </w:r>
      <w:r w:rsidR="00D21717" w:rsidRPr="000F2609">
        <w:rPr>
          <w:rFonts w:ascii="Times New Roman" w:hAnsi="Times New Roman" w:cs="Times New Roman"/>
          <w:color w:val="000000" w:themeColor="text1"/>
          <w:sz w:val="24"/>
          <w:szCs w:val="24"/>
        </w:rPr>
        <w:t xml:space="preserve"> në zbatim të pikës 4 të Nenit 103</w:t>
      </w:r>
      <w:r w:rsidR="006002AD" w:rsidRPr="000F2609">
        <w:rPr>
          <w:rFonts w:ascii="Times New Roman" w:hAnsi="Times New Roman" w:cs="Times New Roman"/>
          <w:color w:val="000000" w:themeColor="text1"/>
          <w:sz w:val="24"/>
          <w:szCs w:val="24"/>
        </w:rPr>
        <w:t>,.....,....,</w:t>
      </w:r>
      <w:r w:rsidR="00FF7778" w:rsidRPr="000F2609">
        <w:rPr>
          <w:rFonts w:ascii="Times New Roman" w:hAnsi="Times New Roman" w:cs="Times New Roman"/>
          <w:color w:val="000000" w:themeColor="text1"/>
          <w:sz w:val="24"/>
          <w:szCs w:val="24"/>
        </w:rPr>
        <w:t xml:space="preserve"> në zbatim të neneve të këtij ligji, brenda 6 muajve nga data e botimit të tij në Fletoren Zyrtare.</w:t>
      </w:r>
    </w:p>
    <w:p w14:paraId="7CAAB83D" w14:textId="77777777" w:rsidR="00FF7778" w:rsidRPr="000F2609" w:rsidRDefault="00B8030A">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3</w:t>
      </w:r>
      <w:r w:rsidR="00CA3EBE" w:rsidRPr="000F2609">
        <w:rPr>
          <w:rFonts w:ascii="Times New Roman" w:hAnsi="Times New Roman" w:cs="Times New Roman"/>
          <w:color w:val="000000" w:themeColor="text1"/>
          <w:sz w:val="24"/>
          <w:szCs w:val="24"/>
        </w:rPr>
        <w:t xml:space="preserve">. </w:t>
      </w:r>
      <w:r w:rsidR="00FF7778" w:rsidRPr="000F2609">
        <w:rPr>
          <w:rFonts w:ascii="Times New Roman" w:hAnsi="Times New Roman" w:cs="Times New Roman"/>
          <w:color w:val="000000" w:themeColor="text1"/>
          <w:sz w:val="24"/>
          <w:szCs w:val="24"/>
        </w:rPr>
        <w:t xml:space="preserve">Ngarkohet ministri të nxjerrë aktet nënligjore në zbatim të </w:t>
      </w:r>
      <w:r w:rsidR="006002AD" w:rsidRPr="000F2609">
        <w:rPr>
          <w:rFonts w:ascii="Times New Roman" w:hAnsi="Times New Roman" w:cs="Times New Roman"/>
          <w:color w:val="000000" w:themeColor="text1"/>
          <w:sz w:val="24"/>
          <w:szCs w:val="24"/>
        </w:rPr>
        <w:t xml:space="preserve">pikës 3 të Nenit 4, pikës 5 të Nenit 13, pikës 1 të Nenit 21, pikës 1 të Nenit 25, pikës 4 të Nenit 28 </w:t>
      </w:r>
      <w:r w:rsidR="00FF7778" w:rsidRPr="000F2609">
        <w:rPr>
          <w:rFonts w:ascii="Times New Roman" w:hAnsi="Times New Roman" w:cs="Times New Roman"/>
          <w:color w:val="000000" w:themeColor="text1"/>
          <w:sz w:val="24"/>
          <w:szCs w:val="24"/>
        </w:rPr>
        <w:t xml:space="preserve">këtij ligji, </w:t>
      </w:r>
      <w:r w:rsidR="00D21717" w:rsidRPr="000F2609">
        <w:rPr>
          <w:rFonts w:ascii="Times New Roman" w:hAnsi="Times New Roman" w:cs="Times New Roman"/>
          <w:color w:val="000000" w:themeColor="text1"/>
          <w:sz w:val="24"/>
          <w:szCs w:val="24"/>
        </w:rPr>
        <w:t>Nenit 34, pikës 4</w:t>
      </w:r>
      <w:r w:rsidR="002B58A2" w:rsidRPr="000F2609">
        <w:rPr>
          <w:rFonts w:ascii="Times New Roman" w:hAnsi="Times New Roman" w:cs="Times New Roman"/>
          <w:color w:val="000000" w:themeColor="text1"/>
          <w:sz w:val="24"/>
          <w:szCs w:val="24"/>
        </w:rPr>
        <w:t xml:space="preserve"> </w:t>
      </w:r>
      <w:r w:rsidR="00D21717" w:rsidRPr="000F2609">
        <w:rPr>
          <w:rFonts w:ascii="Times New Roman" w:hAnsi="Times New Roman" w:cs="Times New Roman"/>
          <w:color w:val="000000" w:themeColor="text1"/>
          <w:sz w:val="24"/>
          <w:szCs w:val="24"/>
        </w:rPr>
        <w:t xml:space="preserve">të Nenit 47, pikës 2 të Nenit 83, pikës 4 të Nenit 97, pikës 3 të Nenit 103 </w:t>
      </w:r>
      <w:r w:rsidR="00FF7778" w:rsidRPr="000F2609">
        <w:rPr>
          <w:rFonts w:ascii="Times New Roman" w:hAnsi="Times New Roman" w:cs="Times New Roman"/>
          <w:color w:val="000000" w:themeColor="text1"/>
          <w:sz w:val="24"/>
          <w:szCs w:val="24"/>
        </w:rPr>
        <w:t xml:space="preserve">brenda </w:t>
      </w:r>
      <w:r w:rsidR="00374E1B" w:rsidRPr="000F2609">
        <w:rPr>
          <w:rFonts w:ascii="Times New Roman" w:hAnsi="Times New Roman" w:cs="Times New Roman"/>
          <w:color w:val="000000" w:themeColor="text1"/>
          <w:sz w:val="24"/>
          <w:szCs w:val="24"/>
        </w:rPr>
        <w:t>6</w:t>
      </w:r>
      <w:r w:rsidR="00FF7778" w:rsidRPr="000F2609">
        <w:rPr>
          <w:rFonts w:ascii="Times New Roman" w:hAnsi="Times New Roman" w:cs="Times New Roman"/>
          <w:color w:val="000000" w:themeColor="text1"/>
          <w:sz w:val="24"/>
          <w:szCs w:val="24"/>
        </w:rPr>
        <w:t xml:space="preserve"> muajve nga data e botimit të tij në Fletoren Zyrtare.</w:t>
      </w:r>
    </w:p>
    <w:p w14:paraId="3C6AFED6" w14:textId="77777777" w:rsidR="006002AD" w:rsidRPr="000F2609" w:rsidRDefault="00B8030A">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4</w:t>
      </w:r>
      <w:r w:rsidR="006002AD" w:rsidRPr="000F2609">
        <w:rPr>
          <w:rFonts w:ascii="Times New Roman" w:hAnsi="Times New Roman" w:cs="Times New Roman"/>
          <w:color w:val="000000" w:themeColor="text1"/>
          <w:sz w:val="24"/>
          <w:szCs w:val="24"/>
        </w:rPr>
        <w:t xml:space="preserve">. Ngarkohet ministri përgjegjës për rendin dhe sigurinë publike, Prokurori i Përgjithshëm dhe Drejtuesit të Prokurorisë së Posaçme të nxjerrin aktet </w:t>
      </w:r>
      <w:r w:rsidR="00574801" w:rsidRPr="000F2609">
        <w:rPr>
          <w:rFonts w:ascii="Times New Roman" w:hAnsi="Times New Roman" w:cs="Times New Roman"/>
          <w:color w:val="000000" w:themeColor="text1"/>
          <w:sz w:val="24"/>
          <w:szCs w:val="24"/>
        </w:rPr>
        <w:t>nënligjore</w:t>
      </w:r>
      <w:r w:rsidR="006002AD" w:rsidRPr="000F2609">
        <w:rPr>
          <w:rFonts w:ascii="Times New Roman" w:hAnsi="Times New Roman" w:cs="Times New Roman"/>
          <w:color w:val="000000" w:themeColor="text1"/>
          <w:sz w:val="24"/>
          <w:szCs w:val="24"/>
        </w:rPr>
        <w:t xml:space="preserve"> në zbatim të pikës 4 të Nenit 29. </w:t>
      </w:r>
    </w:p>
    <w:p w14:paraId="139C014A" w14:textId="2DB117DE"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A71906" w:rsidRPr="000F2609">
        <w:rPr>
          <w:rFonts w:ascii="Times New Roman" w:hAnsi="Times New Roman" w:cs="Times New Roman"/>
          <w:b/>
          <w:color w:val="000000" w:themeColor="text1"/>
          <w:sz w:val="24"/>
          <w:szCs w:val="24"/>
        </w:rPr>
        <w:t>8</w:t>
      </w:r>
      <w:r w:rsidR="0051259B" w:rsidRPr="000F2609">
        <w:rPr>
          <w:rFonts w:ascii="Times New Roman" w:hAnsi="Times New Roman" w:cs="Times New Roman"/>
          <w:b/>
          <w:color w:val="000000" w:themeColor="text1"/>
          <w:sz w:val="24"/>
          <w:szCs w:val="24"/>
        </w:rPr>
        <w:t>8</w:t>
      </w:r>
    </w:p>
    <w:p w14:paraId="62EA2842"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Shfuqizime</w:t>
      </w:r>
    </w:p>
    <w:p w14:paraId="4C17448B" w14:textId="77777777" w:rsidR="00FF7778" w:rsidRPr="000F2609" w:rsidRDefault="00FF7778">
      <w:pPr>
        <w:spacing w:after="0"/>
        <w:jc w:val="center"/>
        <w:rPr>
          <w:rFonts w:ascii="Times New Roman" w:hAnsi="Times New Roman" w:cs="Times New Roman"/>
          <w:color w:val="000000" w:themeColor="text1"/>
          <w:sz w:val="24"/>
          <w:szCs w:val="24"/>
        </w:rPr>
      </w:pPr>
    </w:p>
    <w:p w14:paraId="33AD56CC" w14:textId="77777777" w:rsidR="00FF7778" w:rsidRPr="000F2609" w:rsidRDefault="00FF777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t xml:space="preserve">Me hyrjen në fuqi të këtij ligji, shfuqizohet ligji nr. 70/2014 </w:t>
      </w:r>
      <w:r w:rsidRPr="000F2609">
        <w:rPr>
          <w:rFonts w:ascii="Times New Roman" w:hAnsi="Times New Roman" w:cs="Times New Roman"/>
          <w:i/>
          <w:color w:val="000000" w:themeColor="text1"/>
          <w:sz w:val="24"/>
          <w:szCs w:val="24"/>
        </w:rPr>
        <w:t>"Për Shërbimin për Çështjet e Brendshme dhe Ankesat, në Ministrinë e Brendshme”.</w:t>
      </w:r>
    </w:p>
    <w:p w14:paraId="1BE7A2D5" w14:textId="77777777" w:rsidR="00FF7778" w:rsidRPr="000F2609" w:rsidRDefault="00FF7778">
      <w:pPr>
        <w:spacing w:after="0"/>
        <w:jc w:val="center"/>
        <w:rPr>
          <w:rFonts w:ascii="Times New Roman" w:hAnsi="Times New Roman" w:cs="Times New Roman"/>
          <w:color w:val="000000" w:themeColor="text1"/>
          <w:sz w:val="24"/>
          <w:szCs w:val="24"/>
        </w:rPr>
      </w:pPr>
    </w:p>
    <w:p w14:paraId="205E8D3D" w14:textId="19A698D5"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 xml:space="preserve">Neni </w:t>
      </w:r>
      <w:r w:rsidR="0051259B" w:rsidRPr="000F2609">
        <w:rPr>
          <w:rFonts w:ascii="Times New Roman" w:hAnsi="Times New Roman" w:cs="Times New Roman"/>
          <w:b/>
          <w:color w:val="000000" w:themeColor="text1"/>
          <w:sz w:val="24"/>
          <w:szCs w:val="24"/>
        </w:rPr>
        <w:t>89</w:t>
      </w:r>
    </w:p>
    <w:p w14:paraId="665D180D" w14:textId="77777777"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Hyrja në fuqi</w:t>
      </w:r>
    </w:p>
    <w:p w14:paraId="1C70A216" w14:textId="77777777" w:rsidR="00FF7778" w:rsidRPr="000F2609" w:rsidRDefault="00FF7778">
      <w:pPr>
        <w:spacing w:after="0"/>
        <w:jc w:val="center"/>
        <w:rPr>
          <w:rFonts w:ascii="Times New Roman" w:hAnsi="Times New Roman" w:cs="Times New Roman"/>
          <w:b/>
          <w:color w:val="000000" w:themeColor="text1"/>
          <w:sz w:val="24"/>
          <w:szCs w:val="24"/>
        </w:rPr>
      </w:pPr>
    </w:p>
    <w:p w14:paraId="2806E708" w14:textId="62B36A72" w:rsidR="00FF7778" w:rsidRPr="000F2609" w:rsidRDefault="00FF7778">
      <w:pPr>
        <w:spacing w:after="0"/>
        <w:ind w:firstLine="720"/>
        <w:jc w:val="both"/>
        <w:rPr>
          <w:rFonts w:ascii="Times New Roman" w:hAnsi="Times New Roman" w:cs="Times New Roman"/>
          <w:color w:val="000000" w:themeColor="text1"/>
          <w:sz w:val="24"/>
          <w:szCs w:val="24"/>
        </w:rPr>
      </w:pPr>
      <w:r w:rsidRPr="000F2609">
        <w:rPr>
          <w:rFonts w:ascii="Times New Roman" w:hAnsi="Times New Roman" w:cs="Times New Roman"/>
          <w:color w:val="000000" w:themeColor="text1"/>
          <w:sz w:val="24"/>
          <w:szCs w:val="24"/>
        </w:rPr>
        <w:lastRenderedPageBreak/>
        <w:t xml:space="preserve">Ky ligj hyn në fuqi </w:t>
      </w:r>
      <w:r w:rsidR="00CD05E2" w:rsidRPr="000F2609">
        <w:rPr>
          <w:rFonts w:ascii="Times New Roman" w:eastAsia="Times New Roman" w:hAnsi="Times New Roman" w:cs="Times New Roman"/>
          <w:color w:val="000000" w:themeColor="text1"/>
          <w:sz w:val="24"/>
          <w:szCs w:val="24"/>
        </w:rPr>
        <w:t xml:space="preserve"> 15 dit</w:t>
      </w:r>
      <w:r w:rsidR="00090394" w:rsidRPr="000F2609">
        <w:rPr>
          <w:rFonts w:ascii="Times New Roman" w:eastAsia="Times New Roman" w:hAnsi="Times New Roman" w:cs="Times New Roman"/>
          <w:color w:val="000000" w:themeColor="text1"/>
          <w:sz w:val="24"/>
          <w:szCs w:val="24"/>
        </w:rPr>
        <w:t>ë</w:t>
      </w:r>
      <w:r w:rsidR="00CD05E2" w:rsidRPr="000F2609">
        <w:rPr>
          <w:rFonts w:ascii="Times New Roman" w:eastAsia="Times New Roman" w:hAnsi="Times New Roman" w:cs="Times New Roman"/>
          <w:color w:val="000000" w:themeColor="text1"/>
          <w:sz w:val="24"/>
          <w:szCs w:val="24"/>
        </w:rPr>
        <w:t xml:space="preserve"> </w:t>
      </w:r>
      <w:r w:rsidRPr="000F2609">
        <w:rPr>
          <w:rFonts w:ascii="Times New Roman" w:hAnsi="Times New Roman" w:cs="Times New Roman"/>
          <w:color w:val="000000" w:themeColor="text1"/>
          <w:sz w:val="24"/>
          <w:szCs w:val="24"/>
        </w:rPr>
        <w:t>pas botimit në Fletoren Zyrtare.</w:t>
      </w:r>
    </w:p>
    <w:p w14:paraId="2BD9EADC" w14:textId="77777777" w:rsidR="00FF7778" w:rsidRPr="000F2609" w:rsidRDefault="00FF7778">
      <w:pPr>
        <w:spacing w:after="0"/>
        <w:jc w:val="center"/>
        <w:rPr>
          <w:rFonts w:ascii="Times New Roman" w:hAnsi="Times New Roman" w:cs="Times New Roman"/>
          <w:b/>
          <w:color w:val="000000" w:themeColor="text1"/>
          <w:sz w:val="24"/>
          <w:szCs w:val="24"/>
        </w:rPr>
      </w:pPr>
    </w:p>
    <w:p w14:paraId="6213C24D" w14:textId="5556E609" w:rsidR="00FF7778"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Kryetari</w:t>
      </w:r>
    </w:p>
    <w:p w14:paraId="01C3DB0A" w14:textId="77777777" w:rsidR="00CB22E1" w:rsidRPr="000F2609" w:rsidRDefault="00CB22E1">
      <w:pPr>
        <w:spacing w:after="0"/>
        <w:jc w:val="center"/>
        <w:rPr>
          <w:rFonts w:ascii="Times New Roman" w:hAnsi="Times New Roman" w:cs="Times New Roman"/>
          <w:b/>
          <w:color w:val="000000" w:themeColor="text1"/>
          <w:sz w:val="24"/>
          <w:szCs w:val="24"/>
        </w:rPr>
      </w:pPr>
    </w:p>
    <w:p w14:paraId="6A236774" w14:textId="77777777" w:rsidR="00CC7E8B" w:rsidRPr="000F2609" w:rsidRDefault="00FF7778">
      <w:pPr>
        <w:spacing w:after="0"/>
        <w:jc w:val="center"/>
        <w:rPr>
          <w:rFonts w:ascii="Times New Roman" w:hAnsi="Times New Roman" w:cs="Times New Roman"/>
          <w:b/>
          <w:color w:val="000000" w:themeColor="text1"/>
          <w:sz w:val="24"/>
          <w:szCs w:val="24"/>
        </w:rPr>
      </w:pPr>
      <w:r w:rsidRPr="000F2609">
        <w:rPr>
          <w:rFonts w:ascii="Times New Roman" w:hAnsi="Times New Roman" w:cs="Times New Roman"/>
          <w:b/>
          <w:color w:val="000000" w:themeColor="text1"/>
          <w:sz w:val="24"/>
          <w:szCs w:val="24"/>
        </w:rPr>
        <w:t>Gramoz RUÇ</w:t>
      </w:r>
      <w:r w:rsidR="00044B15" w:rsidRPr="000F2609">
        <w:rPr>
          <w:rFonts w:ascii="Times New Roman" w:hAnsi="Times New Roman" w:cs="Times New Roman"/>
          <w:b/>
          <w:color w:val="000000" w:themeColor="text1"/>
          <w:sz w:val="24"/>
          <w:szCs w:val="24"/>
        </w:rPr>
        <w:t>I</w:t>
      </w:r>
      <w:bookmarkStart w:id="25" w:name="_GoBack"/>
      <w:bookmarkEnd w:id="25"/>
    </w:p>
    <w:sectPr w:rsidR="00CC7E8B" w:rsidRPr="000F2609" w:rsidSect="00152C69">
      <w:headerReference w:type="default" r:id="rId8"/>
      <w:footerReference w:type="even" r:id="rId9"/>
      <w:footerReference w:type="default" r:id="rId10"/>
      <w:pgSz w:w="11906" w:h="16838" w:code="9"/>
      <w:pgMar w:top="994" w:right="1440" w:bottom="446" w:left="1440" w:header="720" w:footer="37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8F12B" w14:textId="77777777" w:rsidR="00DB467B" w:rsidRDefault="00DB467B">
      <w:pPr>
        <w:spacing w:after="0" w:line="240" w:lineRule="auto"/>
      </w:pPr>
      <w:r>
        <w:separator/>
      </w:r>
    </w:p>
  </w:endnote>
  <w:endnote w:type="continuationSeparator" w:id="0">
    <w:p w14:paraId="7E233CEF" w14:textId="77777777" w:rsidR="00DB467B" w:rsidRDefault="00DB467B">
      <w:pPr>
        <w:spacing w:after="0" w:line="240" w:lineRule="auto"/>
      </w:pPr>
      <w:r>
        <w:continuationSeparator/>
      </w:r>
    </w:p>
  </w:endnote>
  <w:endnote w:type="continuationNotice" w:id="1">
    <w:p w14:paraId="09B4FF17" w14:textId="77777777" w:rsidR="00DB467B" w:rsidRDefault="00DB4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3EBAB" w14:textId="77777777" w:rsidR="0051259B" w:rsidRDefault="0051259B" w:rsidP="00234F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CFAC" w14:textId="77777777" w:rsidR="0051259B" w:rsidRDefault="0051259B" w:rsidP="00E425D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F3994" w14:textId="383E0228" w:rsidR="0051259B" w:rsidRDefault="0051259B" w:rsidP="00234F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2609">
      <w:rPr>
        <w:rStyle w:val="PageNumber"/>
        <w:noProof/>
      </w:rPr>
      <w:t>16</w:t>
    </w:r>
    <w:r>
      <w:rPr>
        <w:rStyle w:val="PageNumber"/>
      </w:rPr>
      <w:fldChar w:fldCharType="end"/>
    </w:r>
  </w:p>
  <w:p w14:paraId="3050CF43" w14:textId="77777777" w:rsidR="0051259B" w:rsidRDefault="0051259B" w:rsidP="00E425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71E9C" w14:textId="77777777" w:rsidR="00DB467B" w:rsidRDefault="00DB467B">
      <w:pPr>
        <w:spacing w:after="0" w:line="240" w:lineRule="auto"/>
      </w:pPr>
      <w:r>
        <w:separator/>
      </w:r>
    </w:p>
  </w:footnote>
  <w:footnote w:type="continuationSeparator" w:id="0">
    <w:p w14:paraId="3438707E" w14:textId="77777777" w:rsidR="00DB467B" w:rsidRDefault="00DB467B">
      <w:pPr>
        <w:spacing w:after="0" w:line="240" w:lineRule="auto"/>
      </w:pPr>
      <w:r>
        <w:continuationSeparator/>
      </w:r>
    </w:p>
  </w:footnote>
  <w:footnote w:type="continuationNotice" w:id="1">
    <w:p w14:paraId="62346855" w14:textId="77777777" w:rsidR="00DB467B" w:rsidRDefault="00DB467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31344" w14:textId="77777777" w:rsidR="0051259B" w:rsidRDefault="005125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53D9"/>
    <w:multiLevelType w:val="hybridMultilevel"/>
    <w:tmpl w:val="146029A6"/>
    <w:lvl w:ilvl="0" w:tplc="6DBC664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6355788"/>
    <w:multiLevelType w:val="hybridMultilevel"/>
    <w:tmpl w:val="6B16C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626F5"/>
    <w:multiLevelType w:val="hybridMultilevel"/>
    <w:tmpl w:val="74823AE8"/>
    <w:lvl w:ilvl="0" w:tplc="2D64A556">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825986"/>
    <w:multiLevelType w:val="hybridMultilevel"/>
    <w:tmpl w:val="796467EA"/>
    <w:lvl w:ilvl="0" w:tplc="11C05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0D724D"/>
    <w:multiLevelType w:val="hybridMultilevel"/>
    <w:tmpl w:val="A4584E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66730"/>
    <w:multiLevelType w:val="hybridMultilevel"/>
    <w:tmpl w:val="CA9409F8"/>
    <w:lvl w:ilvl="0" w:tplc="AD08B01E">
      <w:start w:val="1"/>
      <w:numFmt w:val="lowerLetter"/>
      <w:lvlText w:val="%1)"/>
      <w:lvlJc w:val="left"/>
      <w:pPr>
        <w:ind w:left="720" w:hanging="360"/>
      </w:pPr>
      <w:rPr>
        <w:rFonts w:ascii="Times New Roman" w:eastAsia="MS Mincho"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01B94"/>
    <w:multiLevelType w:val="hybridMultilevel"/>
    <w:tmpl w:val="04CAFA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82575E"/>
    <w:multiLevelType w:val="hybridMultilevel"/>
    <w:tmpl w:val="F9BC278A"/>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34572D3F"/>
    <w:multiLevelType w:val="hybridMultilevel"/>
    <w:tmpl w:val="11D6B04A"/>
    <w:lvl w:ilvl="0" w:tplc="5FB4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8B42CE"/>
    <w:multiLevelType w:val="hybridMultilevel"/>
    <w:tmpl w:val="3E746E9E"/>
    <w:lvl w:ilvl="0" w:tplc="C798A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267EA5"/>
    <w:multiLevelType w:val="hybridMultilevel"/>
    <w:tmpl w:val="4014CB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776C04"/>
    <w:multiLevelType w:val="hybridMultilevel"/>
    <w:tmpl w:val="930246D6"/>
    <w:lvl w:ilvl="0" w:tplc="75F6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28426C"/>
    <w:multiLevelType w:val="hybridMultilevel"/>
    <w:tmpl w:val="D3980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D74DE8"/>
    <w:multiLevelType w:val="hybridMultilevel"/>
    <w:tmpl w:val="AD567008"/>
    <w:lvl w:ilvl="0" w:tplc="66703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A91B00"/>
    <w:multiLevelType w:val="hybridMultilevel"/>
    <w:tmpl w:val="43FED5E2"/>
    <w:lvl w:ilvl="0" w:tplc="A6A475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6D58AB"/>
    <w:multiLevelType w:val="hybridMultilevel"/>
    <w:tmpl w:val="E16C89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23B1F82"/>
    <w:multiLevelType w:val="hybridMultilevel"/>
    <w:tmpl w:val="227099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02128C"/>
    <w:multiLevelType w:val="hybridMultilevel"/>
    <w:tmpl w:val="B8982EBA"/>
    <w:lvl w:ilvl="0" w:tplc="F0185204">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8" w15:restartNumberingAfterBreak="0">
    <w:nsid w:val="7E2E0B51"/>
    <w:multiLevelType w:val="hybridMultilevel"/>
    <w:tmpl w:val="ADB2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11"/>
  </w:num>
  <w:num w:numId="5">
    <w:abstractNumId w:val="3"/>
  </w:num>
  <w:num w:numId="6">
    <w:abstractNumId w:val="4"/>
  </w:num>
  <w:num w:numId="7">
    <w:abstractNumId w:val="1"/>
  </w:num>
  <w:num w:numId="8">
    <w:abstractNumId w:val="12"/>
  </w:num>
  <w:num w:numId="9">
    <w:abstractNumId w:val="15"/>
  </w:num>
  <w:num w:numId="10">
    <w:abstractNumId w:val="2"/>
  </w:num>
  <w:num w:numId="11">
    <w:abstractNumId w:val="6"/>
  </w:num>
  <w:num w:numId="12">
    <w:abstractNumId w:val="16"/>
  </w:num>
  <w:num w:numId="13">
    <w:abstractNumId w:val="10"/>
  </w:num>
  <w:num w:numId="14">
    <w:abstractNumId w:val="17"/>
  </w:num>
  <w:num w:numId="15">
    <w:abstractNumId w:val="13"/>
  </w:num>
  <w:num w:numId="16">
    <w:abstractNumId w:val="18"/>
  </w:num>
  <w:num w:numId="17">
    <w:abstractNumId w:val="14"/>
  </w:num>
  <w:num w:numId="18">
    <w:abstractNumId w:val="0"/>
  </w:num>
  <w:num w:numId="1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778"/>
    <w:rsid w:val="000008ED"/>
    <w:rsid w:val="00000C16"/>
    <w:rsid w:val="00003A40"/>
    <w:rsid w:val="000069A5"/>
    <w:rsid w:val="0001301D"/>
    <w:rsid w:val="0001427D"/>
    <w:rsid w:val="0001533D"/>
    <w:rsid w:val="000155F7"/>
    <w:rsid w:val="00015A69"/>
    <w:rsid w:val="00017D9E"/>
    <w:rsid w:val="00022583"/>
    <w:rsid w:val="00025179"/>
    <w:rsid w:val="00027C7C"/>
    <w:rsid w:val="00031742"/>
    <w:rsid w:val="00037029"/>
    <w:rsid w:val="00043832"/>
    <w:rsid w:val="000443E4"/>
    <w:rsid w:val="00044B15"/>
    <w:rsid w:val="00044F0B"/>
    <w:rsid w:val="00047A63"/>
    <w:rsid w:val="000532B8"/>
    <w:rsid w:val="00053D61"/>
    <w:rsid w:val="00057E15"/>
    <w:rsid w:val="000619FE"/>
    <w:rsid w:val="00063C00"/>
    <w:rsid w:val="00063E39"/>
    <w:rsid w:val="0006582B"/>
    <w:rsid w:val="00070296"/>
    <w:rsid w:val="000713C9"/>
    <w:rsid w:val="00071A87"/>
    <w:rsid w:val="00073133"/>
    <w:rsid w:val="00073ADF"/>
    <w:rsid w:val="000756C1"/>
    <w:rsid w:val="00080732"/>
    <w:rsid w:val="000830EF"/>
    <w:rsid w:val="000854AF"/>
    <w:rsid w:val="00085639"/>
    <w:rsid w:val="00090394"/>
    <w:rsid w:val="00091947"/>
    <w:rsid w:val="00093305"/>
    <w:rsid w:val="00093FB1"/>
    <w:rsid w:val="000960A3"/>
    <w:rsid w:val="000966A0"/>
    <w:rsid w:val="00096886"/>
    <w:rsid w:val="000A09F8"/>
    <w:rsid w:val="000A2DDE"/>
    <w:rsid w:val="000A5D84"/>
    <w:rsid w:val="000A60AE"/>
    <w:rsid w:val="000B1A12"/>
    <w:rsid w:val="000B5BC4"/>
    <w:rsid w:val="000B6647"/>
    <w:rsid w:val="000C0A96"/>
    <w:rsid w:val="000C0B94"/>
    <w:rsid w:val="000C1855"/>
    <w:rsid w:val="000C1ECA"/>
    <w:rsid w:val="000C3118"/>
    <w:rsid w:val="000C4645"/>
    <w:rsid w:val="000C6959"/>
    <w:rsid w:val="000D03E5"/>
    <w:rsid w:val="000D2C81"/>
    <w:rsid w:val="000D495D"/>
    <w:rsid w:val="000D64D6"/>
    <w:rsid w:val="000D703C"/>
    <w:rsid w:val="000D7B49"/>
    <w:rsid w:val="000E10E9"/>
    <w:rsid w:val="000E14E6"/>
    <w:rsid w:val="000E1B97"/>
    <w:rsid w:val="000E3AF4"/>
    <w:rsid w:val="000E3EA4"/>
    <w:rsid w:val="000E4DA4"/>
    <w:rsid w:val="000F2609"/>
    <w:rsid w:val="000F288E"/>
    <w:rsid w:val="000F41FA"/>
    <w:rsid w:val="000F52A6"/>
    <w:rsid w:val="000F7CD6"/>
    <w:rsid w:val="00100200"/>
    <w:rsid w:val="00100EBE"/>
    <w:rsid w:val="00106979"/>
    <w:rsid w:val="00110F99"/>
    <w:rsid w:val="001116F1"/>
    <w:rsid w:val="001131B6"/>
    <w:rsid w:val="00114B72"/>
    <w:rsid w:val="001158BC"/>
    <w:rsid w:val="00116413"/>
    <w:rsid w:val="0012032B"/>
    <w:rsid w:val="00120464"/>
    <w:rsid w:val="00122689"/>
    <w:rsid w:val="001227B6"/>
    <w:rsid w:val="0012327F"/>
    <w:rsid w:val="00123DE3"/>
    <w:rsid w:val="00126D29"/>
    <w:rsid w:val="00127BE6"/>
    <w:rsid w:val="0013257D"/>
    <w:rsid w:val="00133DF1"/>
    <w:rsid w:val="00135E4A"/>
    <w:rsid w:val="00135FF9"/>
    <w:rsid w:val="00136095"/>
    <w:rsid w:val="00137CE5"/>
    <w:rsid w:val="001411CA"/>
    <w:rsid w:val="001428E5"/>
    <w:rsid w:val="00146C93"/>
    <w:rsid w:val="001477BC"/>
    <w:rsid w:val="001522C7"/>
    <w:rsid w:val="0015234A"/>
    <w:rsid w:val="00152C69"/>
    <w:rsid w:val="001570C7"/>
    <w:rsid w:val="0016367A"/>
    <w:rsid w:val="00163C86"/>
    <w:rsid w:val="0016459A"/>
    <w:rsid w:val="00164BBB"/>
    <w:rsid w:val="001662D9"/>
    <w:rsid w:val="00176D27"/>
    <w:rsid w:val="00180024"/>
    <w:rsid w:val="0018380F"/>
    <w:rsid w:val="0018535D"/>
    <w:rsid w:val="00187CB9"/>
    <w:rsid w:val="00193395"/>
    <w:rsid w:val="00194D4C"/>
    <w:rsid w:val="0019574D"/>
    <w:rsid w:val="001A10EC"/>
    <w:rsid w:val="001A1DEC"/>
    <w:rsid w:val="001A3544"/>
    <w:rsid w:val="001A5DC9"/>
    <w:rsid w:val="001A6099"/>
    <w:rsid w:val="001A6E83"/>
    <w:rsid w:val="001B16DE"/>
    <w:rsid w:val="001B2306"/>
    <w:rsid w:val="001B4904"/>
    <w:rsid w:val="001B685D"/>
    <w:rsid w:val="001B6BD4"/>
    <w:rsid w:val="001C01EC"/>
    <w:rsid w:val="001C1BA4"/>
    <w:rsid w:val="001C1BDE"/>
    <w:rsid w:val="001C1F2A"/>
    <w:rsid w:val="001C2E07"/>
    <w:rsid w:val="001C58F3"/>
    <w:rsid w:val="001D23E9"/>
    <w:rsid w:val="001D3D08"/>
    <w:rsid w:val="001D6714"/>
    <w:rsid w:val="001E01CA"/>
    <w:rsid w:val="001E5AE4"/>
    <w:rsid w:val="001E5B38"/>
    <w:rsid w:val="001E5B51"/>
    <w:rsid w:val="001E619E"/>
    <w:rsid w:val="001F04BB"/>
    <w:rsid w:val="001F0D5A"/>
    <w:rsid w:val="001F4C44"/>
    <w:rsid w:val="001F544B"/>
    <w:rsid w:val="001F6AEB"/>
    <w:rsid w:val="001F7557"/>
    <w:rsid w:val="00200677"/>
    <w:rsid w:val="0020154B"/>
    <w:rsid w:val="00201767"/>
    <w:rsid w:val="002019B0"/>
    <w:rsid w:val="0020308C"/>
    <w:rsid w:val="00203FF0"/>
    <w:rsid w:val="00204B14"/>
    <w:rsid w:val="00204D46"/>
    <w:rsid w:val="002101E1"/>
    <w:rsid w:val="00210B53"/>
    <w:rsid w:val="002141C9"/>
    <w:rsid w:val="00216166"/>
    <w:rsid w:val="00221746"/>
    <w:rsid w:val="00222A45"/>
    <w:rsid w:val="00224F2F"/>
    <w:rsid w:val="002271C0"/>
    <w:rsid w:val="002276ED"/>
    <w:rsid w:val="00227B01"/>
    <w:rsid w:val="00227EBE"/>
    <w:rsid w:val="002316B2"/>
    <w:rsid w:val="002332A3"/>
    <w:rsid w:val="00234F9A"/>
    <w:rsid w:val="002364DD"/>
    <w:rsid w:val="00237CC0"/>
    <w:rsid w:val="002404CC"/>
    <w:rsid w:val="002427A4"/>
    <w:rsid w:val="002433D1"/>
    <w:rsid w:val="00243657"/>
    <w:rsid w:val="002440E2"/>
    <w:rsid w:val="00244424"/>
    <w:rsid w:val="002460AE"/>
    <w:rsid w:val="002504BC"/>
    <w:rsid w:val="00251E5F"/>
    <w:rsid w:val="00254C14"/>
    <w:rsid w:val="002559A9"/>
    <w:rsid w:val="00255A5E"/>
    <w:rsid w:val="00255CA5"/>
    <w:rsid w:val="002600DC"/>
    <w:rsid w:val="00261369"/>
    <w:rsid w:val="0026615C"/>
    <w:rsid w:val="00266CF3"/>
    <w:rsid w:val="00266DFD"/>
    <w:rsid w:val="00270771"/>
    <w:rsid w:val="00270854"/>
    <w:rsid w:val="00270E80"/>
    <w:rsid w:val="00275F9D"/>
    <w:rsid w:val="0027721C"/>
    <w:rsid w:val="00277364"/>
    <w:rsid w:val="00277B7D"/>
    <w:rsid w:val="00283731"/>
    <w:rsid w:val="002843C8"/>
    <w:rsid w:val="0028455F"/>
    <w:rsid w:val="00284BF3"/>
    <w:rsid w:val="00284F35"/>
    <w:rsid w:val="00285B00"/>
    <w:rsid w:val="002879D1"/>
    <w:rsid w:val="00292FAC"/>
    <w:rsid w:val="002969C7"/>
    <w:rsid w:val="00296E14"/>
    <w:rsid w:val="002A1A84"/>
    <w:rsid w:val="002A3269"/>
    <w:rsid w:val="002A3FDA"/>
    <w:rsid w:val="002A4AF2"/>
    <w:rsid w:val="002A5A26"/>
    <w:rsid w:val="002A5D16"/>
    <w:rsid w:val="002A5ED3"/>
    <w:rsid w:val="002A68C4"/>
    <w:rsid w:val="002A6909"/>
    <w:rsid w:val="002A700A"/>
    <w:rsid w:val="002B050D"/>
    <w:rsid w:val="002B10AC"/>
    <w:rsid w:val="002B5325"/>
    <w:rsid w:val="002B540A"/>
    <w:rsid w:val="002B58A2"/>
    <w:rsid w:val="002B6AC7"/>
    <w:rsid w:val="002B7724"/>
    <w:rsid w:val="002C0014"/>
    <w:rsid w:val="002C0605"/>
    <w:rsid w:val="002C3F8D"/>
    <w:rsid w:val="002C4452"/>
    <w:rsid w:val="002C559F"/>
    <w:rsid w:val="002C5F1C"/>
    <w:rsid w:val="002D5475"/>
    <w:rsid w:val="002D647B"/>
    <w:rsid w:val="002E044B"/>
    <w:rsid w:val="002E116D"/>
    <w:rsid w:val="002E372C"/>
    <w:rsid w:val="002E3906"/>
    <w:rsid w:val="002E772B"/>
    <w:rsid w:val="002F12C1"/>
    <w:rsid w:val="002F2542"/>
    <w:rsid w:val="002F3E92"/>
    <w:rsid w:val="002F57C6"/>
    <w:rsid w:val="002F7AC9"/>
    <w:rsid w:val="00302899"/>
    <w:rsid w:val="00305625"/>
    <w:rsid w:val="00306784"/>
    <w:rsid w:val="0030707C"/>
    <w:rsid w:val="003101E5"/>
    <w:rsid w:val="00311035"/>
    <w:rsid w:val="0031275C"/>
    <w:rsid w:val="003139BF"/>
    <w:rsid w:val="00313C62"/>
    <w:rsid w:val="00314E03"/>
    <w:rsid w:val="003233D5"/>
    <w:rsid w:val="0032392B"/>
    <w:rsid w:val="00323C51"/>
    <w:rsid w:val="0032673A"/>
    <w:rsid w:val="00326FBF"/>
    <w:rsid w:val="00327075"/>
    <w:rsid w:val="00327422"/>
    <w:rsid w:val="00330946"/>
    <w:rsid w:val="00331052"/>
    <w:rsid w:val="00331518"/>
    <w:rsid w:val="00332089"/>
    <w:rsid w:val="00334892"/>
    <w:rsid w:val="00343074"/>
    <w:rsid w:val="003438E4"/>
    <w:rsid w:val="00344A8F"/>
    <w:rsid w:val="00344CB0"/>
    <w:rsid w:val="00347539"/>
    <w:rsid w:val="003505F8"/>
    <w:rsid w:val="00355201"/>
    <w:rsid w:val="003634AC"/>
    <w:rsid w:val="00364C1A"/>
    <w:rsid w:val="00365366"/>
    <w:rsid w:val="00365E1F"/>
    <w:rsid w:val="003666E8"/>
    <w:rsid w:val="0037178B"/>
    <w:rsid w:val="00372363"/>
    <w:rsid w:val="0037284B"/>
    <w:rsid w:val="003738FD"/>
    <w:rsid w:val="00374E1B"/>
    <w:rsid w:val="00375F1B"/>
    <w:rsid w:val="00380E39"/>
    <w:rsid w:val="00380FB5"/>
    <w:rsid w:val="003840E6"/>
    <w:rsid w:val="003873BD"/>
    <w:rsid w:val="00391CB4"/>
    <w:rsid w:val="0039238D"/>
    <w:rsid w:val="00392393"/>
    <w:rsid w:val="00392B23"/>
    <w:rsid w:val="00394903"/>
    <w:rsid w:val="0039622F"/>
    <w:rsid w:val="0039672C"/>
    <w:rsid w:val="00397121"/>
    <w:rsid w:val="00397EE8"/>
    <w:rsid w:val="003A52AE"/>
    <w:rsid w:val="003A55DC"/>
    <w:rsid w:val="003A5799"/>
    <w:rsid w:val="003A6634"/>
    <w:rsid w:val="003A7907"/>
    <w:rsid w:val="003A7F5E"/>
    <w:rsid w:val="003B0C28"/>
    <w:rsid w:val="003B1DC0"/>
    <w:rsid w:val="003B20D2"/>
    <w:rsid w:val="003B3EAD"/>
    <w:rsid w:val="003B43BC"/>
    <w:rsid w:val="003B4F82"/>
    <w:rsid w:val="003B570B"/>
    <w:rsid w:val="003B66EE"/>
    <w:rsid w:val="003B7C34"/>
    <w:rsid w:val="003C0D96"/>
    <w:rsid w:val="003C423D"/>
    <w:rsid w:val="003C44D7"/>
    <w:rsid w:val="003D0D4D"/>
    <w:rsid w:val="003D0E00"/>
    <w:rsid w:val="003D13ED"/>
    <w:rsid w:val="003D2020"/>
    <w:rsid w:val="003D2AFE"/>
    <w:rsid w:val="003D2ED7"/>
    <w:rsid w:val="003D5137"/>
    <w:rsid w:val="003D5907"/>
    <w:rsid w:val="003D5DA1"/>
    <w:rsid w:val="003E09D5"/>
    <w:rsid w:val="003E37AD"/>
    <w:rsid w:val="003E3841"/>
    <w:rsid w:val="003E4367"/>
    <w:rsid w:val="003E4891"/>
    <w:rsid w:val="003E54DD"/>
    <w:rsid w:val="003F33B0"/>
    <w:rsid w:val="003F480A"/>
    <w:rsid w:val="003F7993"/>
    <w:rsid w:val="00400192"/>
    <w:rsid w:val="00401B6E"/>
    <w:rsid w:val="00402E7A"/>
    <w:rsid w:val="004031DF"/>
    <w:rsid w:val="0040678D"/>
    <w:rsid w:val="004071FF"/>
    <w:rsid w:val="0040778F"/>
    <w:rsid w:val="0041252A"/>
    <w:rsid w:val="00420CC6"/>
    <w:rsid w:val="00422897"/>
    <w:rsid w:val="00423D20"/>
    <w:rsid w:val="00424835"/>
    <w:rsid w:val="004269B4"/>
    <w:rsid w:val="0042767F"/>
    <w:rsid w:val="00431316"/>
    <w:rsid w:val="004323A2"/>
    <w:rsid w:val="004324A3"/>
    <w:rsid w:val="00432929"/>
    <w:rsid w:val="00437F7E"/>
    <w:rsid w:val="00441F2F"/>
    <w:rsid w:val="004425FE"/>
    <w:rsid w:val="00445627"/>
    <w:rsid w:val="00446077"/>
    <w:rsid w:val="00447A9E"/>
    <w:rsid w:val="00450364"/>
    <w:rsid w:val="00450365"/>
    <w:rsid w:val="0045096B"/>
    <w:rsid w:val="0045170E"/>
    <w:rsid w:val="00452642"/>
    <w:rsid w:val="00454194"/>
    <w:rsid w:val="004544E2"/>
    <w:rsid w:val="004547C4"/>
    <w:rsid w:val="00457B02"/>
    <w:rsid w:val="0046054F"/>
    <w:rsid w:val="004610B5"/>
    <w:rsid w:val="00462B02"/>
    <w:rsid w:val="00463171"/>
    <w:rsid w:val="00463DAD"/>
    <w:rsid w:val="00463EF2"/>
    <w:rsid w:val="00467259"/>
    <w:rsid w:val="004675DF"/>
    <w:rsid w:val="00472E70"/>
    <w:rsid w:val="00475830"/>
    <w:rsid w:val="00476888"/>
    <w:rsid w:val="00476ADC"/>
    <w:rsid w:val="00476AF2"/>
    <w:rsid w:val="0047788C"/>
    <w:rsid w:val="0048161F"/>
    <w:rsid w:val="00486678"/>
    <w:rsid w:val="004866A0"/>
    <w:rsid w:val="00491D75"/>
    <w:rsid w:val="00493144"/>
    <w:rsid w:val="0049328D"/>
    <w:rsid w:val="00495F7E"/>
    <w:rsid w:val="004A2C06"/>
    <w:rsid w:val="004A6AF1"/>
    <w:rsid w:val="004A6FDD"/>
    <w:rsid w:val="004B05D1"/>
    <w:rsid w:val="004B1FD6"/>
    <w:rsid w:val="004B3BF7"/>
    <w:rsid w:val="004B6709"/>
    <w:rsid w:val="004B7181"/>
    <w:rsid w:val="004C088F"/>
    <w:rsid w:val="004C4B58"/>
    <w:rsid w:val="004C60A8"/>
    <w:rsid w:val="004C61E8"/>
    <w:rsid w:val="004C6252"/>
    <w:rsid w:val="004C6D58"/>
    <w:rsid w:val="004C7127"/>
    <w:rsid w:val="004C7FA2"/>
    <w:rsid w:val="004D4B7B"/>
    <w:rsid w:val="004D5EDF"/>
    <w:rsid w:val="004D6156"/>
    <w:rsid w:val="004D7B02"/>
    <w:rsid w:val="004E2961"/>
    <w:rsid w:val="004E5071"/>
    <w:rsid w:val="004E6D78"/>
    <w:rsid w:val="004E7C5D"/>
    <w:rsid w:val="004F11FF"/>
    <w:rsid w:val="004F1A01"/>
    <w:rsid w:val="004F3F4C"/>
    <w:rsid w:val="004F6DB0"/>
    <w:rsid w:val="004F7FFA"/>
    <w:rsid w:val="0050060D"/>
    <w:rsid w:val="00501008"/>
    <w:rsid w:val="00503FA6"/>
    <w:rsid w:val="00504CA8"/>
    <w:rsid w:val="00505488"/>
    <w:rsid w:val="00507E62"/>
    <w:rsid w:val="005101BF"/>
    <w:rsid w:val="00510806"/>
    <w:rsid w:val="005118EE"/>
    <w:rsid w:val="0051252A"/>
    <w:rsid w:val="0051259B"/>
    <w:rsid w:val="00512A14"/>
    <w:rsid w:val="00516818"/>
    <w:rsid w:val="00517202"/>
    <w:rsid w:val="0052128C"/>
    <w:rsid w:val="00526104"/>
    <w:rsid w:val="00526363"/>
    <w:rsid w:val="005269F7"/>
    <w:rsid w:val="00531A77"/>
    <w:rsid w:val="00531DC8"/>
    <w:rsid w:val="00533E23"/>
    <w:rsid w:val="00534F56"/>
    <w:rsid w:val="0053750C"/>
    <w:rsid w:val="00543DD5"/>
    <w:rsid w:val="005440C8"/>
    <w:rsid w:val="0054440C"/>
    <w:rsid w:val="00544791"/>
    <w:rsid w:val="005467B4"/>
    <w:rsid w:val="00553997"/>
    <w:rsid w:val="0055441A"/>
    <w:rsid w:val="00556841"/>
    <w:rsid w:val="005569A9"/>
    <w:rsid w:val="00560DB2"/>
    <w:rsid w:val="005612BD"/>
    <w:rsid w:val="00561E0C"/>
    <w:rsid w:val="0056248A"/>
    <w:rsid w:val="00563C11"/>
    <w:rsid w:val="005647C2"/>
    <w:rsid w:val="0056529F"/>
    <w:rsid w:val="00566FA1"/>
    <w:rsid w:val="005673DC"/>
    <w:rsid w:val="00570FF8"/>
    <w:rsid w:val="005726DC"/>
    <w:rsid w:val="00574801"/>
    <w:rsid w:val="0057523F"/>
    <w:rsid w:val="00577402"/>
    <w:rsid w:val="00577ABD"/>
    <w:rsid w:val="00577E1B"/>
    <w:rsid w:val="00580AE2"/>
    <w:rsid w:val="00581701"/>
    <w:rsid w:val="00582532"/>
    <w:rsid w:val="00582C0F"/>
    <w:rsid w:val="00583FD9"/>
    <w:rsid w:val="005840F9"/>
    <w:rsid w:val="00584500"/>
    <w:rsid w:val="0058482A"/>
    <w:rsid w:val="00584D27"/>
    <w:rsid w:val="00586A60"/>
    <w:rsid w:val="00594635"/>
    <w:rsid w:val="00596697"/>
    <w:rsid w:val="00596AB9"/>
    <w:rsid w:val="005A1D5D"/>
    <w:rsid w:val="005A51B6"/>
    <w:rsid w:val="005A6F6C"/>
    <w:rsid w:val="005A7FD3"/>
    <w:rsid w:val="005B060B"/>
    <w:rsid w:val="005C0332"/>
    <w:rsid w:val="005C3F6D"/>
    <w:rsid w:val="005C4637"/>
    <w:rsid w:val="005C6F4F"/>
    <w:rsid w:val="005D1503"/>
    <w:rsid w:val="005D16D5"/>
    <w:rsid w:val="005D6794"/>
    <w:rsid w:val="005E1D4F"/>
    <w:rsid w:val="005E6116"/>
    <w:rsid w:val="005F07F2"/>
    <w:rsid w:val="005F3CB0"/>
    <w:rsid w:val="005F64B1"/>
    <w:rsid w:val="005F6C23"/>
    <w:rsid w:val="006002AD"/>
    <w:rsid w:val="006023CE"/>
    <w:rsid w:val="006039F1"/>
    <w:rsid w:val="00603CAD"/>
    <w:rsid w:val="0060756C"/>
    <w:rsid w:val="00607BCE"/>
    <w:rsid w:val="00610A2F"/>
    <w:rsid w:val="00612D60"/>
    <w:rsid w:val="00613B3A"/>
    <w:rsid w:val="0062073F"/>
    <w:rsid w:val="006233BF"/>
    <w:rsid w:val="006242DC"/>
    <w:rsid w:val="00625DF8"/>
    <w:rsid w:val="00630D21"/>
    <w:rsid w:val="00632F2B"/>
    <w:rsid w:val="00633872"/>
    <w:rsid w:val="0063440A"/>
    <w:rsid w:val="0064071C"/>
    <w:rsid w:val="00641832"/>
    <w:rsid w:val="00643B4F"/>
    <w:rsid w:val="00644EBE"/>
    <w:rsid w:val="006458BF"/>
    <w:rsid w:val="00646BE5"/>
    <w:rsid w:val="006478FA"/>
    <w:rsid w:val="006555DA"/>
    <w:rsid w:val="0065661A"/>
    <w:rsid w:val="00656FC6"/>
    <w:rsid w:val="00661AE2"/>
    <w:rsid w:val="0066200B"/>
    <w:rsid w:val="006640F3"/>
    <w:rsid w:val="00666297"/>
    <w:rsid w:val="00667C08"/>
    <w:rsid w:val="00671363"/>
    <w:rsid w:val="00672E28"/>
    <w:rsid w:val="00675852"/>
    <w:rsid w:val="006813E6"/>
    <w:rsid w:val="00681E66"/>
    <w:rsid w:val="00684BE1"/>
    <w:rsid w:val="00685F9D"/>
    <w:rsid w:val="006872FC"/>
    <w:rsid w:val="00694451"/>
    <w:rsid w:val="00694A6D"/>
    <w:rsid w:val="006954A6"/>
    <w:rsid w:val="00696254"/>
    <w:rsid w:val="00697EED"/>
    <w:rsid w:val="006A1763"/>
    <w:rsid w:val="006A2C90"/>
    <w:rsid w:val="006A4655"/>
    <w:rsid w:val="006A4D64"/>
    <w:rsid w:val="006A5BCC"/>
    <w:rsid w:val="006A601D"/>
    <w:rsid w:val="006A629B"/>
    <w:rsid w:val="006A6871"/>
    <w:rsid w:val="006B096E"/>
    <w:rsid w:val="006B1FC1"/>
    <w:rsid w:val="006C1EF2"/>
    <w:rsid w:val="006C3E05"/>
    <w:rsid w:val="006C6628"/>
    <w:rsid w:val="006D0617"/>
    <w:rsid w:val="006D14B6"/>
    <w:rsid w:val="006D1B22"/>
    <w:rsid w:val="006D1BEF"/>
    <w:rsid w:val="006E12D5"/>
    <w:rsid w:val="006E6132"/>
    <w:rsid w:val="006E7159"/>
    <w:rsid w:val="006E74D7"/>
    <w:rsid w:val="006F3AA2"/>
    <w:rsid w:val="006F5027"/>
    <w:rsid w:val="006F7BDF"/>
    <w:rsid w:val="00700693"/>
    <w:rsid w:val="00700E13"/>
    <w:rsid w:val="00701F50"/>
    <w:rsid w:val="00702BDE"/>
    <w:rsid w:val="00703C5A"/>
    <w:rsid w:val="00704424"/>
    <w:rsid w:val="00704537"/>
    <w:rsid w:val="007060E6"/>
    <w:rsid w:val="00707B4A"/>
    <w:rsid w:val="00707DF0"/>
    <w:rsid w:val="007140BE"/>
    <w:rsid w:val="007159EC"/>
    <w:rsid w:val="0071600F"/>
    <w:rsid w:val="00717517"/>
    <w:rsid w:val="007207E2"/>
    <w:rsid w:val="00721940"/>
    <w:rsid w:val="00722714"/>
    <w:rsid w:val="00724731"/>
    <w:rsid w:val="0073167B"/>
    <w:rsid w:val="00734B7E"/>
    <w:rsid w:val="007362BD"/>
    <w:rsid w:val="00740C21"/>
    <w:rsid w:val="00740FC8"/>
    <w:rsid w:val="0074377C"/>
    <w:rsid w:val="007442D9"/>
    <w:rsid w:val="00745922"/>
    <w:rsid w:val="00747F4D"/>
    <w:rsid w:val="00747F92"/>
    <w:rsid w:val="00750708"/>
    <w:rsid w:val="00751159"/>
    <w:rsid w:val="00752411"/>
    <w:rsid w:val="007564AC"/>
    <w:rsid w:val="00760E52"/>
    <w:rsid w:val="007624DF"/>
    <w:rsid w:val="007646D6"/>
    <w:rsid w:val="0076698C"/>
    <w:rsid w:val="00771190"/>
    <w:rsid w:val="007720BF"/>
    <w:rsid w:val="00773191"/>
    <w:rsid w:val="007750F1"/>
    <w:rsid w:val="007772DD"/>
    <w:rsid w:val="0078084C"/>
    <w:rsid w:val="00782A21"/>
    <w:rsid w:val="00784610"/>
    <w:rsid w:val="00784B8A"/>
    <w:rsid w:val="0078617A"/>
    <w:rsid w:val="00791D60"/>
    <w:rsid w:val="00794756"/>
    <w:rsid w:val="007A2238"/>
    <w:rsid w:val="007A2E62"/>
    <w:rsid w:val="007A315D"/>
    <w:rsid w:val="007A515C"/>
    <w:rsid w:val="007A57FB"/>
    <w:rsid w:val="007A663A"/>
    <w:rsid w:val="007B099E"/>
    <w:rsid w:val="007B1DDC"/>
    <w:rsid w:val="007B3A2D"/>
    <w:rsid w:val="007B69A7"/>
    <w:rsid w:val="007C3BA6"/>
    <w:rsid w:val="007C3C1B"/>
    <w:rsid w:val="007C5B9B"/>
    <w:rsid w:val="007C75BB"/>
    <w:rsid w:val="007D0A66"/>
    <w:rsid w:val="007D797C"/>
    <w:rsid w:val="007E0542"/>
    <w:rsid w:val="007E1A46"/>
    <w:rsid w:val="007E2FC1"/>
    <w:rsid w:val="007E3283"/>
    <w:rsid w:val="007E495B"/>
    <w:rsid w:val="007E4EA6"/>
    <w:rsid w:val="007F16E4"/>
    <w:rsid w:val="007F17DA"/>
    <w:rsid w:val="007F2CE5"/>
    <w:rsid w:val="007F6C92"/>
    <w:rsid w:val="007F7C0B"/>
    <w:rsid w:val="0080101A"/>
    <w:rsid w:val="00801CEB"/>
    <w:rsid w:val="00803870"/>
    <w:rsid w:val="00804B7E"/>
    <w:rsid w:val="00807513"/>
    <w:rsid w:val="00807F2A"/>
    <w:rsid w:val="0081001F"/>
    <w:rsid w:val="0081002E"/>
    <w:rsid w:val="00810194"/>
    <w:rsid w:val="00811D3B"/>
    <w:rsid w:val="00815ED8"/>
    <w:rsid w:val="0081667F"/>
    <w:rsid w:val="00816E70"/>
    <w:rsid w:val="008175DF"/>
    <w:rsid w:val="00821800"/>
    <w:rsid w:val="00821F1B"/>
    <w:rsid w:val="008243F9"/>
    <w:rsid w:val="00824DF6"/>
    <w:rsid w:val="00826BAD"/>
    <w:rsid w:val="00827805"/>
    <w:rsid w:val="00827897"/>
    <w:rsid w:val="008337AB"/>
    <w:rsid w:val="008357B5"/>
    <w:rsid w:val="00837E34"/>
    <w:rsid w:val="008412E8"/>
    <w:rsid w:val="00841AE1"/>
    <w:rsid w:val="00842CF3"/>
    <w:rsid w:val="00843F9B"/>
    <w:rsid w:val="00844A65"/>
    <w:rsid w:val="00847581"/>
    <w:rsid w:val="00853B4B"/>
    <w:rsid w:val="008566D0"/>
    <w:rsid w:val="0085777F"/>
    <w:rsid w:val="00857EC9"/>
    <w:rsid w:val="00861763"/>
    <w:rsid w:val="008633C1"/>
    <w:rsid w:val="00864361"/>
    <w:rsid w:val="008655F1"/>
    <w:rsid w:val="00866FDF"/>
    <w:rsid w:val="0087077E"/>
    <w:rsid w:val="008733C5"/>
    <w:rsid w:val="00874E6B"/>
    <w:rsid w:val="008771CF"/>
    <w:rsid w:val="00877D6C"/>
    <w:rsid w:val="008875F0"/>
    <w:rsid w:val="00891FED"/>
    <w:rsid w:val="00892041"/>
    <w:rsid w:val="008927C3"/>
    <w:rsid w:val="008937BD"/>
    <w:rsid w:val="00896EAE"/>
    <w:rsid w:val="008A1B7C"/>
    <w:rsid w:val="008A6349"/>
    <w:rsid w:val="008B0942"/>
    <w:rsid w:val="008B0D9D"/>
    <w:rsid w:val="008B173C"/>
    <w:rsid w:val="008B3C46"/>
    <w:rsid w:val="008B4D02"/>
    <w:rsid w:val="008B5BAA"/>
    <w:rsid w:val="008B5DA4"/>
    <w:rsid w:val="008C0BB8"/>
    <w:rsid w:val="008C10F4"/>
    <w:rsid w:val="008C1D65"/>
    <w:rsid w:val="008C3FBB"/>
    <w:rsid w:val="008C4964"/>
    <w:rsid w:val="008C6E0C"/>
    <w:rsid w:val="008D5EB3"/>
    <w:rsid w:val="008D6268"/>
    <w:rsid w:val="008D6D2A"/>
    <w:rsid w:val="008E153A"/>
    <w:rsid w:val="008E423B"/>
    <w:rsid w:val="008E45E8"/>
    <w:rsid w:val="008E6318"/>
    <w:rsid w:val="008E655C"/>
    <w:rsid w:val="008F20DC"/>
    <w:rsid w:val="008F33FB"/>
    <w:rsid w:val="00901754"/>
    <w:rsid w:val="0090191C"/>
    <w:rsid w:val="00901E68"/>
    <w:rsid w:val="00901EFE"/>
    <w:rsid w:val="0090483A"/>
    <w:rsid w:val="00906C86"/>
    <w:rsid w:val="009114AA"/>
    <w:rsid w:val="0091233C"/>
    <w:rsid w:val="00915446"/>
    <w:rsid w:val="00915E6B"/>
    <w:rsid w:val="00915E95"/>
    <w:rsid w:val="009206CD"/>
    <w:rsid w:val="00920FD0"/>
    <w:rsid w:val="009275EE"/>
    <w:rsid w:val="00927BC0"/>
    <w:rsid w:val="009321B0"/>
    <w:rsid w:val="00935105"/>
    <w:rsid w:val="00936790"/>
    <w:rsid w:val="009377FF"/>
    <w:rsid w:val="0094207C"/>
    <w:rsid w:val="00942356"/>
    <w:rsid w:val="009445C8"/>
    <w:rsid w:val="00944977"/>
    <w:rsid w:val="009532A7"/>
    <w:rsid w:val="00954460"/>
    <w:rsid w:val="009546EC"/>
    <w:rsid w:val="00955186"/>
    <w:rsid w:val="00961EA6"/>
    <w:rsid w:val="00965669"/>
    <w:rsid w:val="00967B3F"/>
    <w:rsid w:val="00971147"/>
    <w:rsid w:val="009735CA"/>
    <w:rsid w:val="009850B0"/>
    <w:rsid w:val="0098606B"/>
    <w:rsid w:val="00990F92"/>
    <w:rsid w:val="00991A9A"/>
    <w:rsid w:val="00991AB9"/>
    <w:rsid w:val="0099246C"/>
    <w:rsid w:val="0099417D"/>
    <w:rsid w:val="0099651C"/>
    <w:rsid w:val="009A1284"/>
    <w:rsid w:val="009A1AE1"/>
    <w:rsid w:val="009A1F52"/>
    <w:rsid w:val="009A3D80"/>
    <w:rsid w:val="009A6D69"/>
    <w:rsid w:val="009A7C13"/>
    <w:rsid w:val="009B05CB"/>
    <w:rsid w:val="009B1DF3"/>
    <w:rsid w:val="009B2014"/>
    <w:rsid w:val="009B4CBC"/>
    <w:rsid w:val="009B537D"/>
    <w:rsid w:val="009C0E47"/>
    <w:rsid w:val="009C275E"/>
    <w:rsid w:val="009C430C"/>
    <w:rsid w:val="009C47A9"/>
    <w:rsid w:val="009D1CC5"/>
    <w:rsid w:val="009D28CE"/>
    <w:rsid w:val="009D4422"/>
    <w:rsid w:val="009D5A55"/>
    <w:rsid w:val="009E0157"/>
    <w:rsid w:val="009E0B12"/>
    <w:rsid w:val="009E15F2"/>
    <w:rsid w:val="009E17D9"/>
    <w:rsid w:val="009E2036"/>
    <w:rsid w:val="009E33AD"/>
    <w:rsid w:val="009E3972"/>
    <w:rsid w:val="009E4969"/>
    <w:rsid w:val="009E71BE"/>
    <w:rsid w:val="009F1630"/>
    <w:rsid w:val="009F219D"/>
    <w:rsid w:val="009F71AC"/>
    <w:rsid w:val="00A006E6"/>
    <w:rsid w:val="00A01050"/>
    <w:rsid w:val="00A01DFF"/>
    <w:rsid w:val="00A02645"/>
    <w:rsid w:val="00A04048"/>
    <w:rsid w:val="00A045E0"/>
    <w:rsid w:val="00A05186"/>
    <w:rsid w:val="00A05AC6"/>
    <w:rsid w:val="00A10490"/>
    <w:rsid w:val="00A13858"/>
    <w:rsid w:val="00A14AAB"/>
    <w:rsid w:val="00A17714"/>
    <w:rsid w:val="00A17760"/>
    <w:rsid w:val="00A17E83"/>
    <w:rsid w:val="00A22188"/>
    <w:rsid w:val="00A225BF"/>
    <w:rsid w:val="00A2450D"/>
    <w:rsid w:val="00A2575F"/>
    <w:rsid w:val="00A30351"/>
    <w:rsid w:val="00A30C7D"/>
    <w:rsid w:val="00A31386"/>
    <w:rsid w:val="00A31CE5"/>
    <w:rsid w:val="00A3210C"/>
    <w:rsid w:val="00A33397"/>
    <w:rsid w:val="00A336B1"/>
    <w:rsid w:val="00A37D30"/>
    <w:rsid w:val="00A47BF0"/>
    <w:rsid w:val="00A5158E"/>
    <w:rsid w:val="00A560FF"/>
    <w:rsid w:val="00A57FD8"/>
    <w:rsid w:val="00A6403D"/>
    <w:rsid w:val="00A65CCD"/>
    <w:rsid w:val="00A66102"/>
    <w:rsid w:val="00A6652F"/>
    <w:rsid w:val="00A710E3"/>
    <w:rsid w:val="00A71906"/>
    <w:rsid w:val="00A71F77"/>
    <w:rsid w:val="00A7261D"/>
    <w:rsid w:val="00A754BD"/>
    <w:rsid w:val="00A75DCB"/>
    <w:rsid w:val="00A822DC"/>
    <w:rsid w:val="00A876B1"/>
    <w:rsid w:val="00A90D45"/>
    <w:rsid w:val="00A926BC"/>
    <w:rsid w:val="00A957FA"/>
    <w:rsid w:val="00A9583E"/>
    <w:rsid w:val="00A96140"/>
    <w:rsid w:val="00AA1744"/>
    <w:rsid w:val="00AA28F0"/>
    <w:rsid w:val="00AA4599"/>
    <w:rsid w:val="00AA57FF"/>
    <w:rsid w:val="00AB2189"/>
    <w:rsid w:val="00AB2435"/>
    <w:rsid w:val="00AB4794"/>
    <w:rsid w:val="00AB77A5"/>
    <w:rsid w:val="00AB7922"/>
    <w:rsid w:val="00AC7A64"/>
    <w:rsid w:val="00AD29D4"/>
    <w:rsid w:val="00AD43FB"/>
    <w:rsid w:val="00AD5B12"/>
    <w:rsid w:val="00AD6D16"/>
    <w:rsid w:val="00AE2A08"/>
    <w:rsid w:val="00AE2FF8"/>
    <w:rsid w:val="00AE3CE0"/>
    <w:rsid w:val="00AE4BF4"/>
    <w:rsid w:val="00AE6D83"/>
    <w:rsid w:val="00AE7DB5"/>
    <w:rsid w:val="00AF2895"/>
    <w:rsid w:val="00AF2910"/>
    <w:rsid w:val="00AF449E"/>
    <w:rsid w:val="00AF78F6"/>
    <w:rsid w:val="00B027DD"/>
    <w:rsid w:val="00B02899"/>
    <w:rsid w:val="00B06A51"/>
    <w:rsid w:val="00B07A91"/>
    <w:rsid w:val="00B07AD3"/>
    <w:rsid w:val="00B10D44"/>
    <w:rsid w:val="00B12897"/>
    <w:rsid w:val="00B138D3"/>
    <w:rsid w:val="00B16BCF"/>
    <w:rsid w:val="00B20600"/>
    <w:rsid w:val="00B254BB"/>
    <w:rsid w:val="00B26BFC"/>
    <w:rsid w:val="00B31ABE"/>
    <w:rsid w:val="00B31BF5"/>
    <w:rsid w:val="00B31F48"/>
    <w:rsid w:val="00B32E56"/>
    <w:rsid w:val="00B334FD"/>
    <w:rsid w:val="00B3384E"/>
    <w:rsid w:val="00B33983"/>
    <w:rsid w:val="00B35195"/>
    <w:rsid w:val="00B36914"/>
    <w:rsid w:val="00B4101C"/>
    <w:rsid w:val="00B4251C"/>
    <w:rsid w:val="00B433E5"/>
    <w:rsid w:val="00B47ED5"/>
    <w:rsid w:val="00B50123"/>
    <w:rsid w:val="00B527B2"/>
    <w:rsid w:val="00B53BC3"/>
    <w:rsid w:val="00B553C6"/>
    <w:rsid w:val="00B55E9E"/>
    <w:rsid w:val="00B57C73"/>
    <w:rsid w:val="00B647E1"/>
    <w:rsid w:val="00B6516F"/>
    <w:rsid w:val="00B65CB9"/>
    <w:rsid w:val="00B70D21"/>
    <w:rsid w:val="00B711B3"/>
    <w:rsid w:val="00B72974"/>
    <w:rsid w:val="00B748AF"/>
    <w:rsid w:val="00B75B4E"/>
    <w:rsid w:val="00B77374"/>
    <w:rsid w:val="00B8030A"/>
    <w:rsid w:val="00B80B1C"/>
    <w:rsid w:val="00B825A0"/>
    <w:rsid w:val="00B83C8C"/>
    <w:rsid w:val="00B84822"/>
    <w:rsid w:val="00B8743D"/>
    <w:rsid w:val="00B92B80"/>
    <w:rsid w:val="00B94147"/>
    <w:rsid w:val="00B946A4"/>
    <w:rsid w:val="00B97FB2"/>
    <w:rsid w:val="00BA0ADC"/>
    <w:rsid w:val="00BA1387"/>
    <w:rsid w:val="00BA32A3"/>
    <w:rsid w:val="00BA397B"/>
    <w:rsid w:val="00BB2EAB"/>
    <w:rsid w:val="00BB399F"/>
    <w:rsid w:val="00BB3C18"/>
    <w:rsid w:val="00BB4F7E"/>
    <w:rsid w:val="00BB5B18"/>
    <w:rsid w:val="00BB6112"/>
    <w:rsid w:val="00BB7549"/>
    <w:rsid w:val="00BB7A09"/>
    <w:rsid w:val="00BC0B13"/>
    <w:rsid w:val="00BC0C37"/>
    <w:rsid w:val="00BC19E9"/>
    <w:rsid w:val="00BC2A62"/>
    <w:rsid w:val="00BC2F5B"/>
    <w:rsid w:val="00BC749F"/>
    <w:rsid w:val="00BD1507"/>
    <w:rsid w:val="00BD1D07"/>
    <w:rsid w:val="00BD406E"/>
    <w:rsid w:val="00BD5813"/>
    <w:rsid w:val="00BD7158"/>
    <w:rsid w:val="00BE13DC"/>
    <w:rsid w:val="00BE3440"/>
    <w:rsid w:val="00BF00AC"/>
    <w:rsid w:val="00BF0DA4"/>
    <w:rsid w:val="00BF1346"/>
    <w:rsid w:val="00BF19F4"/>
    <w:rsid w:val="00BF347A"/>
    <w:rsid w:val="00BF3BCD"/>
    <w:rsid w:val="00BF5680"/>
    <w:rsid w:val="00C05347"/>
    <w:rsid w:val="00C05E92"/>
    <w:rsid w:val="00C06405"/>
    <w:rsid w:val="00C07363"/>
    <w:rsid w:val="00C1173F"/>
    <w:rsid w:val="00C1305D"/>
    <w:rsid w:val="00C13E59"/>
    <w:rsid w:val="00C27A61"/>
    <w:rsid w:val="00C31B62"/>
    <w:rsid w:val="00C3253E"/>
    <w:rsid w:val="00C34533"/>
    <w:rsid w:val="00C376D5"/>
    <w:rsid w:val="00C3779C"/>
    <w:rsid w:val="00C37D66"/>
    <w:rsid w:val="00C42FCA"/>
    <w:rsid w:val="00C46470"/>
    <w:rsid w:val="00C52DB7"/>
    <w:rsid w:val="00C54165"/>
    <w:rsid w:val="00C56BD8"/>
    <w:rsid w:val="00C56C36"/>
    <w:rsid w:val="00C56C6F"/>
    <w:rsid w:val="00C57D19"/>
    <w:rsid w:val="00C63215"/>
    <w:rsid w:val="00C649E9"/>
    <w:rsid w:val="00C67514"/>
    <w:rsid w:val="00C738A2"/>
    <w:rsid w:val="00C754CD"/>
    <w:rsid w:val="00C76A29"/>
    <w:rsid w:val="00C77520"/>
    <w:rsid w:val="00C80809"/>
    <w:rsid w:val="00C811B6"/>
    <w:rsid w:val="00C811E6"/>
    <w:rsid w:val="00C830A4"/>
    <w:rsid w:val="00C846F0"/>
    <w:rsid w:val="00C84D87"/>
    <w:rsid w:val="00C90580"/>
    <w:rsid w:val="00C90E8E"/>
    <w:rsid w:val="00C92820"/>
    <w:rsid w:val="00C941B6"/>
    <w:rsid w:val="00C956B6"/>
    <w:rsid w:val="00C9792E"/>
    <w:rsid w:val="00CA1EF0"/>
    <w:rsid w:val="00CA3A99"/>
    <w:rsid w:val="00CA3EBE"/>
    <w:rsid w:val="00CA6E05"/>
    <w:rsid w:val="00CB03FA"/>
    <w:rsid w:val="00CB0591"/>
    <w:rsid w:val="00CB2137"/>
    <w:rsid w:val="00CB22E1"/>
    <w:rsid w:val="00CB24CF"/>
    <w:rsid w:val="00CC0F67"/>
    <w:rsid w:val="00CC18F2"/>
    <w:rsid w:val="00CC2781"/>
    <w:rsid w:val="00CC279C"/>
    <w:rsid w:val="00CC29A1"/>
    <w:rsid w:val="00CC42B7"/>
    <w:rsid w:val="00CC61D6"/>
    <w:rsid w:val="00CC7E8B"/>
    <w:rsid w:val="00CD04C2"/>
    <w:rsid w:val="00CD05E2"/>
    <w:rsid w:val="00CD1F97"/>
    <w:rsid w:val="00CD3A4C"/>
    <w:rsid w:val="00CD49A9"/>
    <w:rsid w:val="00CD6D3F"/>
    <w:rsid w:val="00CE170B"/>
    <w:rsid w:val="00CE3975"/>
    <w:rsid w:val="00CE4766"/>
    <w:rsid w:val="00CE4C2C"/>
    <w:rsid w:val="00CE4F21"/>
    <w:rsid w:val="00CE5C1C"/>
    <w:rsid w:val="00CF0851"/>
    <w:rsid w:val="00CF17A4"/>
    <w:rsid w:val="00CF2523"/>
    <w:rsid w:val="00CF6A24"/>
    <w:rsid w:val="00D00889"/>
    <w:rsid w:val="00D0229B"/>
    <w:rsid w:val="00D04C79"/>
    <w:rsid w:val="00D055E5"/>
    <w:rsid w:val="00D06840"/>
    <w:rsid w:val="00D102CA"/>
    <w:rsid w:val="00D12446"/>
    <w:rsid w:val="00D13DDF"/>
    <w:rsid w:val="00D1726B"/>
    <w:rsid w:val="00D17357"/>
    <w:rsid w:val="00D17F3F"/>
    <w:rsid w:val="00D20D8F"/>
    <w:rsid w:val="00D2160A"/>
    <w:rsid w:val="00D21717"/>
    <w:rsid w:val="00D21D41"/>
    <w:rsid w:val="00D223B0"/>
    <w:rsid w:val="00D23B8E"/>
    <w:rsid w:val="00D246D0"/>
    <w:rsid w:val="00D30809"/>
    <w:rsid w:val="00D32ABA"/>
    <w:rsid w:val="00D3378B"/>
    <w:rsid w:val="00D34FC8"/>
    <w:rsid w:val="00D4211C"/>
    <w:rsid w:val="00D45791"/>
    <w:rsid w:val="00D459DF"/>
    <w:rsid w:val="00D4653B"/>
    <w:rsid w:val="00D51DC2"/>
    <w:rsid w:val="00D53427"/>
    <w:rsid w:val="00D546E4"/>
    <w:rsid w:val="00D55AB2"/>
    <w:rsid w:val="00D55E2D"/>
    <w:rsid w:val="00D55F73"/>
    <w:rsid w:val="00D567F5"/>
    <w:rsid w:val="00D57DF4"/>
    <w:rsid w:val="00D6226D"/>
    <w:rsid w:val="00D63951"/>
    <w:rsid w:val="00D649F4"/>
    <w:rsid w:val="00D65131"/>
    <w:rsid w:val="00D66EAA"/>
    <w:rsid w:val="00D744EB"/>
    <w:rsid w:val="00D77853"/>
    <w:rsid w:val="00D80CC8"/>
    <w:rsid w:val="00D824DA"/>
    <w:rsid w:val="00D84034"/>
    <w:rsid w:val="00D843D6"/>
    <w:rsid w:val="00D85459"/>
    <w:rsid w:val="00D877BA"/>
    <w:rsid w:val="00D92F0C"/>
    <w:rsid w:val="00D94BD4"/>
    <w:rsid w:val="00D9560E"/>
    <w:rsid w:val="00D95CAF"/>
    <w:rsid w:val="00D96B3E"/>
    <w:rsid w:val="00DA36E8"/>
    <w:rsid w:val="00DA427C"/>
    <w:rsid w:val="00DA4E4A"/>
    <w:rsid w:val="00DA6F1C"/>
    <w:rsid w:val="00DA72F9"/>
    <w:rsid w:val="00DA7F18"/>
    <w:rsid w:val="00DB0ACD"/>
    <w:rsid w:val="00DB1FE8"/>
    <w:rsid w:val="00DB26A7"/>
    <w:rsid w:val="00DB2F1A"/>
    <w:rsid w:val="00DB467B"/>
    <w:rsid w:val="00DB4DE7"/>
    <w:rsid w:val="00DB5C1B"/>
    <w:rsid w:val="00DB6EA1"/>
    <w:rsid w:val="00DC02A4"/>
    <w:rsid w:val="00DC145E"/>
    <w:rsid w:val="00DC175C"/>
    <w:rsid w:val="00DC46B4"/>
    <w:rsid w:val="00DC5FF3"/>
    <w:rsid w:val="00DD1E62"/>
    <w:rsid w:val="00DD1F26"/>
    <w:rsid w:val="00DD1F66"/>
    <w:rsid w:val="00DD3C9F"/>
    <w:rsid w:val="00DD426E"/>
    <w:rsid w:val="00DD6CE6"/>
    <w:rsid w:val="00DE0CF3"/>
    <w:rsid w:val="00DE288B"/>
    <w:rsid w:val="00DE4794"/>
    <w:rsid w:val="00DE666A"/>
    <w:rsid w:val="00DE736A"/>
    <w:rsid w:val="00DE7DCD"/>
    <w:rsid w:val="00DF7846"/>
    <w:rsid w:val="00E03E95"/>
    <w:rsid w:val="00E0590B"/>
    <w:rsid w:val="00E10C6A"/>
    <w:rsid w:val="00E1169D"/>
    <w:rsid w:val="00E14D92"/>
    <w:rsid w:val="00E16049"/>
    <w:rsid w:val="00E16AE7"/>
    <w:rsid w:val="00E208CC"/>
    <w:rsid w:val="00E20C3D"/>
    <w:rsid w:val="00E2128A"/>
    <w:rsid w:val="00E217E4"/>
    <w:rsid w:val="00E25B60"/>
    <w:rsid w:val="00E26CD7"/>
    <w:rsid w:val="00E274DB"/>
    <w:rsid w:val="00E27E48"/>
    <w:rsid w:val="00E3008B"/>
    <w:rsid w:val="00E325CE"/>
    <w:rsid w:val="00E32751"/>
    <w:rsid w:val="00E34445"/>
    <w:rsid w:val="00E3714A"/>
    <w:rsid w:val="00E37C80"/>
    <w:rsid w:val="00E40781"/>
    <w:rsid w:val="00E425D4"/>
    <w:rsid w:val="00E4512B"/>
    <w:rsid w:val="00E46FF8"/>
    <w:rsid w:val="00E47576"/>
    <w:rsid w:val="00E60094"/>
    <w:rsid w:val="00E608D7"/>
    <w:rsid w:val="00E646F7"/>
    <w:rsid w:val="00E64F5A"/>
    <w:rsid w:val="00E65D67"/>
    <w:rsid w:val="00E705AE"/>
    <w:rsid w:val="00E70F0E"/>
    <w:rsid w:val="00E71988"/>
    <w:rsid w:val="00E7749F"/>
    <w:rsid w:val="00E80D20"/>
    <w:rsid w:val="00E85E55"/>
    <w:rsid w:val="00E8683D"/>
    <w:rsid w:val="00E87A0F"/>
    <w:rsid w:val="00EA38BE"/>
    <w:rsid w:val="00EA5405"/>
    <w:rsid w:val="00EA7378"/>
    <w:rsid w:val="00EB003C"/>
    <w:rsid w:val="00EB1594"/>
    <w:rsid w:val="00EB4A9A"/>
    <w:rsid w:val="00EC0C4A"/>
    <w:rsid w:val="00EC0D4A"/>
    <w:rsid w:val="00EC1227"/>
    <w:rsid w:val="00EC2094"/>
    <w:rsid w:val="00EC2506"/>
    <w:rsid w:val="00ED1054"/>
    <w:rsid w:val="00ED26E3"/>
    <w:rsid w:val="00ED2A81"/>
    <w:rsid w:val="00ED64FC"/>
    <w:rsid w:val="00EE09ED"/>
    <w:rsid w:val="00EE2CA8"/>
    <w:rsid w:val="00EE457D"/>
    <w:rsid w:val="00EE587E"/>
    <w:rsid w:val="00EE5D06"/>
    <w:rsid w:val="00EF0145"/>
    <w:rsid w:val="00EF15AB"/>
    <w:rsid w:val="00EF44A3"/>
    <w:rsid w:val="00EF44FC"/>
    <w:rsid w:val="00EF66B4"/>
    <w:rsid w:val="00F01742"/>
    <w:rsid w:val="00F032E3"/>
    <w:rsid w:val="00F053D7"/>
    <w:rsid w:val="00F065F3"/>
    <w:rsid w:val="00F06C28"/>
    <w:rsid w:val="00F0738C"/>
    <w:rsid w:val="00F11B5F"/>
    <w:rsid w:val="00F1235B"/>
    <w:rsid w:val="00F12E12"/>
    <w:rsid w:val="00F178A9"/>
    <w:rsid w:val="00F206B0"/>
    <w:rsid w:val="00F23D69"/>
    <w:rsid w:val="00F317B3"/>
    <w:rsid w:val="00F343DA"/>
    <w:rsid w:val="00F35E18"/>
    <w:rsid w:val="00F36162"/>
    <w:rsid w:val="00F3718A"/>
    <w:rsid w:val="00F40656"/>
    <w:rsid w:val="00F40834"/>
    <w:rsid w:val="00F420CD"/>
    <w:rsid w:val="00F50124"/>
    <w:rsid w:val="00F50218"/>
    <w:rsid w:val="00F50952"/>
    <w:rsid w:val="00F50D2B"/>
    <w:rsid w:val="00F579AE"/>
    <w:rsid w:val="00F60122"/>
    <w:rsid w:val="00F604BC"/>
    <w:rsid w:val="00F61412"/>
    <w:rsid w:val="00F63541"/>
    <w:rsid w:val="00F658A7"/>
    <w:rsid w:val="00F70227"/>
    <w:rsid w:val="00F703B0"/>
    <w:rsid w:val="00F71047"/>
    <w:rsid w:val="00F72246"/>
    <w:rsid w:val="00F72787"/>
    <w:rsid w:val="00F75D60"/>
    <w:rsid w:val="00F90478"/>
    <w:rsid w:val="00F91D1B"/>
    <w:rsid w:val="00F950B7"/>
    <w:rsid w:val="00F96C3D"/>
    <w:rsid w:val="00FA21F3"/>
    <w:rsid w:val="00FA6262"/>
    <w:rsid w:val="00FB0EC3"/>
    <w:rsid w:val="00FB2D18"/>
    <w:rsid w:val="00FC35A0"/>
    <w:rsid w:val="00FC55E3"/>
    <w:rsid w:val="00FC6815"/>
    <w:rsid w:val="00FC7C16"/>
    <w:rsid w:val="00FD0642"/>
    <w:rsid w:val="00FD2374"/>
    <w:rsid w:val="00FD41CC"/>
    <w:rsid w:val="00FD465E"/>
    <w:rsid w:val="00FD62D9"/>
    <w:rsid w:val="00FE0200"/>
    <w:rsid w:val="00FE2AD9"/>
    <w:rsid w:val="00FE5176"/>
    <w:rsid w:val="00FF1456"/>
    <w:rsid w:val="00FF1D95"/>
    <w:rsid w:val="00FF2A27"/>
    <w:rsid w:val="00FF2F27"/>
    <w:rsid w:val="00FF3B01"/>
    <w:rsid w:val="00FF4231"/>
    <w:rsid w:val="00FF5F32"/>
    <w:rsid w:val="00FF701E"/>
    <w:rsid w:val="00FF777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382346"/>
  <w15:chartTrackingRefBased/>
  <w15:docId w15:val="{EB7A9DF9-1F7A-4810-AF12-162CD62A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sq-AL" w:eastAsia="sq-A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778"/>
    <w:pPr>
      <w:spacing w:after="200" w:line="276" w:lineRule="auto"/>
    </w:pPr>
    <w:rPr>
      <w:rFonts w:cs="Arial"/>
      <w:sz w:val="22"/>
      <w:szCs w:val="22"/>
      <w:lang w:eastAsia="en-US"/>
    </w:rPr>
  </w:style>
  <w:style w:type="paragraph" w:styleId="Heading2">
    <w:name w:val="heading 2"/>
    <w:basedOn w:val="Normal"/>
    <w:next w:val="Normal"/>
    <w:link w:val="Heading2Char"/>
    <w:uiPriority w:val="9"/>
    <w:unhideWhenUsed/>
    <w:qFormat/>
    <w:rsid w:val="00FF7778"/>
    <w:pPr>
      <w:keepNext/>
      <w:spacing w:before="240" w:after="60" w:line="240" w:lineRule="auto"/>
      <w:jc w:val="center"/>
      <w:outlineLvl w:val="1"/>
    </w:pPr>
    <w:rPr>
      <w:rFonts w:ascii="Book Antiqua" w:eastAsia="Times New Roman" w:hAnsi="Book Antiqua" w:cs="Times New Roman"/>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F7778"/>
    <w:rPr>
      <w:rFonts w:ascii="Book Antiqua" w:eastAsia="Times New Roman" w:hAnsi="Book Antiqua"/>
      <w:b/>
      <w:bCs/>
      <w:iCs/>
      <w:sz w:val="24"/>
      <w:szCs w:val="28"/>
      <w:lang w:eastAsia="en-US"/>
    </w:rPr>
  </w:style>
  <w:style w:type="paragraph" w:styleId="NormalWeb">
    <w:name w:val="Normal (Web)"/>
    <w:basedOn w:val="Normal"/>
    <w:uiPriority w:val="99"/>
    <w:unhideWhenUsed/>
    <w:rsid w:val="00FF7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FF7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fulList-Accent11">
    <w:name w:val="Colorful List - Accent 11"/>
    <w:aliases w:val="Normal 1,List Paragraph1"/>
    <w:basedOn w:val="Normal"/>
    <w:link w:val="ColorfulList-Accent1Char"/>
    <w:uiPriority w:val="34"/>
    <w:qFormat/>
    <w:rsid w:val="00FF7778"/>
    <w:pPr>
      <w:ind w:left="720"/>
      <w:contextualSpacing/>
    </w:pPr>
    <w:rPr>
      <w:rFonts w:eastAsia="Times New Roman"/>
    </w:rPr>
  </w:style>
  <w:style w:type="character" w:customStyle="1" w:styleId="ColorfulList-Accent1Char">
    <w:name w:val="Colorful List - Accent 1 Char"/>
    <w:aliases w:val="Normal 1 Char,List Paragraph1 Char,List Paragraph Char"/>
    <w:link w:val="ColorfulList-Accent11"/>
    <w:locked/>
    <w:rsid w:val="00FF7778"/>
    <w:rPr>
      <w:rFonts w:ascii="Calibri" w:eastAsia="Times New Roman" w:hAnsi="Calibri" w:cs="Arial"/>
    </w:rPr>
  </w:style>
  <w:style w:type="character" w:customStyle="1" w:styleId="CommentTextChar">
    <w:name w:val="Comment Text Char"/>
    <w:link w:val="CommentText"/>
    <w:uiPriority w:val="99"/>
    <w:rsid w:val="00FF7778"/>
    <w:rPr>
      <w:rFonts w:ascii="Calibri" w:eastAsia="MS Mincho" w:hAnsi="Calibri" w:cs="Arial"/>
      <w:sz w:val="20"/>
      <w:szCs w:val="20"/>
    </w:rPr>
  </w:style>
  <w:style w:type="paragraph" w:styleId="CommentText">
    <w:name w:val="annotation text"/>
    <w:basedOn w:val="Normal"/>
    <w:link w:val="CommentTextChar"/>
    <w:uiPriority w:val="99"/>
    <w:unhideWhenUsed/>
    <w:rsid w:val="00FF7778"/>
    <w:pPr>
      <w:spacing w:line="240" w:lineRule="auto"/>
    </w:pPr>
    <w:rPr>
      <w:sz w:val="20"/>
      <w:szCs w:val="20"/>
    </w:rPr>
  </w:style>
  <w:style w:type="character" w:customStyle="1" w:styleId="CommentSubjectChar">
    <w:name w:val="Comment Subject Char"/>
    <w:link w:val="CommentSubject"/>
    <w:uiPriority w:val="99"/>
    <w:semiHidden/>
    <w:rsid w:val="00FF7778"/>
    <w:rPr>
      <w:b/>
      <w:bCs/>
      <w:lang w:eastAsia="en-US"/>
    </w:rPr>
  </w:style>
  <w:style w:type="paragraph" w:styleId="CommentSubject">
    <w:name w:val="annotation subject"/>
    <w:basedOn w:val="CommentText"/>
    <w:next w:val="CommentText"/>
    <w:link w:val="CommentSubjectChar"/>
    <w:uiPriority w:val="99"/>
    <w:semiHidden/>
    <w:unhideWhenUsed/>
    <w:rsid w:val="00FF7778"/>
    <w:rPr>
      <w:rFonts w:cs="Times New Roman"/>
      <w:b/>
      <w:bCs/>
    </w:rPr>
  </w:style>
  <w:style w:type="character" w:customStyle="1" w:styleId="CommentSubjectChar1">
    <w:name w:val="Comment Subject Char1"/>
    <w:uiPriority w:val="99"/>
    <w:semiHidden/>
    <w:rsid w:val="00FF7778"/>
    <w:rPr>
      <w:rFonts w:ascii="Calibri" w:eastAsia="MS Mincho" w:hAnsi="Calibri" w:cs="Arial"/>
      <w:b/>
      <w:bCs/>
      <w:sz w:val="20"/>
      <w:szCs w:val="20"/>
    </w:rPr>
  </w:style>
  <w:style w:type="character" w:customStyle="1" w:styleId="BalloonTextChar">
    <w:name w:val="Balloon Text Char"/>
    <w:link w:val="BalloonText"/>
    <w:uiPriority w:val="99"/>
    <w:semiHidden/>
    <w:rsid w:val="00FF7778"/>
    <w:rPr>
      <w:rFonts w:ascii="Tahoma" w:eastAsia="MS Mincho" w:hAnsi="Tahoma" w:cs="Tahoma"/>
      <w:sz w:val="16"/>
      <w:szCs w:val="16"/>
    </w:rPr>
  </w:style>
  <w:style w:type="paragraph" w:styleId="BalloonText">
    <w:name w:val="Balloon Text"/>
    <w:basedOn w:val="Normal"/>
    <w:link w:val="BalloonTextChar"/>
    <w:uiPriority w:val="99"/>
    <w:semiHidden/>
    <w:unhideWhenUsed/>
    <w:rsid w:val="00FF7778"/>
    <w:pPr>
      <w:spacing w:after="0" w:line="240" w:lineRule="auto"/>
    </w:pPr>
    <w:rPr>
      <w:rFonts w:ascii="Tahoma" w:hAnsi="Tahoma" w:cs="Tahoma"/>
      <w:sz w:val="16"/>
      <w:szCs w:val="16"/>
    </w:rPr>
  </w:style>
  <w:style w:type="character" w:customStyle="1" w:styleId="BalloonTextChar1">
    <w:name w:val="Balloon Text Char1"/>
    <w:uiPriority w:val="99"/>
    <w:semiHidden/>
    <w:rsid w:val="00FF7778"/>
    <w:rPr>
      <w:rFonts w:ascii="Segoe UI" w:eastAsia="MS Mincho" w:hAnsi="Segoe UI" w:cs="Segoe UI"/>
      <w:sz w:val="18"/>
      <w:szCs w:val="18"/>
    </w:rPr>
  </w:style>
  <w:style w:type="paragraph" w:customStyle="1" w:styleId="Paragrafi">
    <w:name w:val="Paragrafi"/>
    <w:link w:val="ParagrafiChar"/>
    <w:rsid w:val="00FF7778"/>
    <w:pPr>
      <w:widowControl w:val="0"/>
      <w:ind w:firstLine="284"/>
      <w:jc w:val="both"/>
    </w:pPr>
    <w:rPr>
      <w:rFonts w:ascii="Garamond" w:hAnsi="Garamond"/>
      <w:sz w:val="24"/>
      <w:lang w:val="en-US" w:eastAsia="en-US"/>
    </w:rPr>
  </w:style>
  <w:style w:type="character" w:customStyle="1" w:styleId="ParagrafiChar">
    <w:name w:val="Paragrafi Char"/>
    <w:link w:val="Paragrafi"/>
    <w:locked/>
    <w:rsid w:val="00FF7778"/>
    <w:rPr>
      <w:rFonts w:ascii="Garamond" w:hAnsi="Garamond"/>
      <w:sz w:val="24"/>
      <w:lang w:val="en-US" w:eastAsia="en-US"/>
    </w:rPr>
  </w:style>
  <w:style w:type="paragraph" w:customStyle="1" w:styleId="Default">
    <w:name w:val="Default"/>
    <w:rsid w:val="00FF7778"/>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MediumGrid21">
    <w:name w:val="Medium Grid 21"/>
    <w:link w:val="MediumGrid2Char"/>
    <w:uiPriority w:val="1"/>
    <w:qFormat/>
    <w:rsid w:val="00FF7778"/>
    <w:rPr>
      <w:rFonts w:cs="Arial"/>
      <w:sz w:val="22"/>
      <w:szCs w:val="22"/>
      <w:lang w:val="en-US" w:eastAsia="en-US"/>
    </w:rPr>
  </w:style>
  <w:style w:type="character" w:customStyle="1" w:styleId="MediumGrid2Char">
    <w:name w:val="Medium Grid 2 Char"/>
    <w:link w:val="MediumGrid21"/>
    <w:uiPriority w:val="1"/>
    <w:locked/>
    <w:rsid w:val="00FF7778"/>
    <w:rPr>
      <w:rFonts w:ascii="Calibri" w:eastAsia="MS Mincho" w:hAnsi="Calibri" w:cs="Arial"/>
      <w:lang w:val="en-US"/>
    </w:rPr>
  </w:style>
  <w:style w:type="paragraph" w:styleId="Header">
    <w:name w:val="header"/>
    <w:basedOn w:val="Normal"/>
    <w:link w:val="HeaderChar"/>
    <w:uiPriority w:val="99"/>
    <w:unhideWhenUsed/>
    <w:rsid w:val="00FF7778"/>
    <w:pPr>
      <w:tabs>
        <w:tab w:val="center" w:pos="4680"/>
        <w:tab w:val="right" w:pos="9360"/>
      </w:tabs>
      <w:spacing w:after="0" w:line="240" w:lineRule="auto"/>
    </w:pPr>
  </w:style>
  <w:style w:type="character" w:customStyle="1" w:styleId="HeaderChar">
    <w:name w:val="Header Char"/>
    <w:link w:val="Header"/>
    <w:uiPriority w:val="99"/>
    <w:rsid w:val="00FF7778"/>
    <w:rPr>
      <w:rFonts w:ascii="Calibri" w:eastAsia="MS Mincho" w:hAnsi="Calibri" w:cs="Arial"/>
    </w:rPr>
  </w:style>
  <w:style w:type="paragraph" w:styleId="Footer">
    <w:name w:val="footer"/>
    <w:basedOn w:val="Normal"/>
    <w:link w:val="FooterChar"/>
    <w:uiPriority w:val="99"/>
    <w:unhideWhenUsed/>
    <w:rsid w:val="00FF7778"/>
    <w:pPr>
      <w:tabs>
        <w:tab w:val="center" w:pos="4680"/>
        <w:tab w:val="right" w:pos="9360"/>
      </w:tabs>
      <w:spacing w:after="0" w:line="240" w:lineRule="auto"/>
    </w:pPr>
  </w:style>
  <w:style w:type="character" w:customStyle="1" w:styleId="FooterChar">
    <w:name w:val="Footer Char"/>
    <w:link w:val="Footer"/>
    <w:uiPriority w:val="99"/>
    <w:rsid w:val="00FF7778"/>
    <w:rPr>
      <w:rFonts w:ascii="Calibri" w:eastAsia="MS Mincho" w:hAnsi="Calibri" w:cs="Arial"/>
    </w:rPr>
  </w:style>
  <w:style w:type="character" w:customStyle="1" w:styleId="FootnoteTextChar">
    <w:name w:val="Footnote Text Char"/>
    <w:link w:val="FootnoteText"/>
    <w:uiPriority w:val="99"/>
    <w:semiHidden/>
    <w:rsid w:val="00FF7778"/>
    <w:rPr>
      <w:rFonts w:ascii="Calibri" w:eastAsia="Calibri" w:hAnsi="Calibri" w:cs="Arial"/>
      <w:sz w:val="20"/>
      <w:szCs w:val="20"/>
      <w:lang w:val="en-US"/>
    </w:rPr>
  </w:style>
  <w:style w:type="paragraph" w:styleId="FootnoteText">
    <w:name w:val="footnote text"/>
    <w:basedOn w:val="Normal"/>
    <w:link w:val="FootnoteTextChar"/>
    <w:uiPriority w:val="99"/>
    <w:semiHidden/>
    <w:unhideWhenUsed/>
    <w:rsid w:val="00FF7778"/>
    <w:pPr>
      <w:spacing w:after="0" w:line="240" w:lineRule="auto"/>
    </w:pPr>
    <w:rPr>
      <w:rFonts w:eastAsia="Calibri"/>
      <w:sz w:val="20"/>
      <w:szCs w:val="20"/>
      <w:lang w:val="en-US"/>
    </w:rPr>
  </w:style>
  <w:style w:type="character" w:styleId="CommentReference">
    <w:name w:val="annotation reference"/>
    <w:uiPriority w:val="99"/>
    <w:semiHidden/>
    <w:unhideWhenUsed/>
    <w:rsid w:val="006A5BCC"/>
    <w:rPr>
      <w:sz w:val="16"/>
      <w:szCs w:val="16"/>
    </w:rPr>
  </w:style>
  <w:style w:type="character" w:styleId="Hyperlink">
    <w:name w:val="Hyperlink"/>
    <w:uiPriority w:val="99"/>
    <w:unhideWhenUsed/>
    <w:rsid w:val="00221746"/>
    <w:rPr>
      <w:color w:val="0563C1"/>
      <w:u w:val="single"/>
    </w:rPr>
  </w:style>
  <w:style w:type="character" w:customStyle="1" w:styleId="UnresolvedMention1">
    <w:name w:val="Unresolved Mention1"/>
    <w:uiPriority w:val="99"/>
    <w:semiHidden/>
    <w:unhideWhenUsed/>
    <w:rsid w:val="00221746"/>
    <w:rPr>
      <w:color w:val="605E5C"/>
      <w:shd w:val="clear" w:color="auto" w:fill="E1DFDD"/>
    </w:rPr>
  </w:style>
  <w:style w:type="character" w:styleId="PageNumber">
    <w:name w:val="page number"/>
    <w:uiPriority w:val="99"/>
    <w:semiHidden/>
    <w:unhideWhenUsed/>
    <w:rsid w:val="00234F9A"/>
  </w:style>
  <w:style w:type="paragraph" w:styleId="ListParagraph">
    <w:name w:val="List Paragraph"/>
    <w:basedOn w:val="Normal"/>
    <w:uiPriority w:val="34"/>
    <w:qFormat/>
    <w:rsid w:val="00E8683D"/>
    <w:pPr>
      <w:ind w:left="720"/>
      <w:contextualSpacing/>
    </w:pPr>
    <w:rPr>
      <w:rFonts w:eastAsia="Times New Roman"/>
    </w:rPr>
  </w:style>
  <w:style w:type="paragraph" w:styleId="NoSpacing">
    <w:name w:val="No Spacing"/>
    <w:link w:val="NoSpacingChar"/>
    <w:uiPriority w:val="1"/>
    <w:qFormat/>
    <w:rsid w:val="00E8683D"/>
    <w:rPr>
      <w:rFonts w:cs="Arial"/>
      <w:sz w:val="22"/>
      <w:szCs w:val="22"/>
      <w:lang w:val="en-US" w:eastAsia="en-US"/>
    </w:rPr>
  </w:style>
  <w:style w:type="character" w:customStyle="1" w:styleId="NoSpacingChar">
    <w:name w:val="No Spacing Char"/>
    <w:link w:val="NoSpacing"/>
    <w:uiPriority w:val="1"/>
    <w:locked/>
    <w:rsid w:val="00E8683D"/>
    <w:rPr>
      <w:rFonts w:cs="Arial"/>
      <w:sz w:val="22"/>
      <w:szCs w:val="22"/>
      <w:lang w:val="en-US" w:eastAsia="en-US"/>
    </w:rPr>
  </w:style>
  <w:style w:type="paragraph" w:styleId="Revision">
    <w:name w:val="Revision"/>
    <w:hidden/>
    <w:uiPriority w:val="71"/>
    <w:rsid w:val="00E8683D"/>
    <w:rPr>
      <w:rFonts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60122">
      <w:bodyDiv w:val="1"/>
      <w:marLeft w:val="0"/>
      <w:marRight w:val="0"/>
      <w:marTop w:val="0"/>
      <w:marBottom w:val="0"/>
      <w:divBdr>
        <w:top w:val="none" w:sz="0" w:space="0" w:color="auto"/>
        <w:left w:val="none" w:sz="0" w:space="0" w:color="auto"/>
        <w:bottom w:val="none" w:sz="0" w:space="0" w:color="auto"/>
        <w:right w:val="none" w:sz="0" w:space="0" w:color="auto"/>
      </w:divBdr>
    </w:div>
    <w:div w:id="477848184">
      <w:bodyDiv w:val="1"/>
      <w:marLeft w:val="0"/>
      <w:marRight w:val="0"/>
      <w:marTop w:val="0"/>
      <w:marBottom w:val="0"/>
      <w:divBdr>
        <w:top w:val="none" w:sz="0" w:space="0" w:color="auto"/>
        <w:left w:val="none" w:sz="0" w:space="0" w:color="auto"/>
        <w:bottom w:val="none" w:sz="0" w:space="0" w:color="auto"/>
        <w:right w:val="none" w:sz="0" w:space="0" w:color="auto"/>
      </w:divBdr>
    </w:div>
    <w:div w:id="755250893">
      <w:bodyDiv w:val="1"/>
      <w:marLeft w:val="0"/>
      <w:marRight w:val="0"/>
      <w:marTop w:val="0"/>
      <w:marBottom w:val="0"/>
      <w:divBdr>
        <w:top w:val="none" w:sz="0" w:space="0" w:color="auto"/>
        <w:left w:val="none" w:sz="0" w:space="0" w:color="auto"/>
        <w:bottom w:val="none" w:sz="0" w:space="0" w:color="auto"/>
        <w:right w:val="none" w:sz="0" w:space="0" w:color="auto"/>
      </w:divBdr>
    </w:div>
    <w:div w:id="1290356725">
      <w:bodyDiv w:val="1"/>
      <w:marLeft w:val="0"/>
      <w:marRight w:val="0"/>
      <w:marTop w:val="0"/>
      <w:marBottom w:val="0"/>
      <w:divBdr>
        <w:top w:val="none" w:sz="0" w:space="0" w:color="auto"/>
        <w:left w:val="none" w:sz="0" w:space="0" w:color="auto"/>
        <w:bottom w:val="none" w:sz="0" w:space="0" w:color="auto"/>
        <w:right w:val="none" w:sz="0" w:space="0" w:color="auto"/>
      </w:divBdr>
    </w:div>
    <w:div w:id="1584098013">
      <w:bodyDiv w:val="1"/>
      <w:marLeft w:val="0"/>
      <w:marRight w:val="0"/>
      <w:marTop w:val="0"/>
      <w:marBottom w:val="0"/>
      <w:divBdr>
        <w:top w:val="none" w:sz="0" w:space="0" w:color="auto"/>
        <w:left w:val="none" w:sz="0" w:space="0" w:color="auto"/>
        <w:bottom w:val="none" w:sz="0" w:space="0" w:color="auto"/>
        <w:right w:val="none" w:sz="0" w:space="0" w:color="auto"/>
      </w:divBdr>
    </w:div>
    <w:div w:id="1620986357">
      <w:bodyDiv w:val="1"/>
      <w:marLeft w:val="0"/>
      <w:marRight w:val="0"/>
      <w:marTop w:val="0"/>
      <w:marBottom w:val="0"/>
      <w:divBdr>
        <w:top w:val="none" w:sz="0" w:space="0" w:color="auto"/>
        <w:left w:val="none" w:sz="0" w:space="0" w:color="auto"/>
        <w:bottom w:val="none" w:sz="0" w:space="0" w:color="auto"/>
        <w:right w:val="none" w:sz="0" w:space="0" w:color="auto"/>
      </w:divBdr>
    </w:div>
    <w:div w:id="1698266382">
      <w:bodyDiv w:val="1"/>
      <w:marLeft w:val="0"/>
      <w:marRight w:val="0"/>
      <w:marTop w:val="0"/>
      <w:marBottom w:val="0"/>
      <w:divBdr>
        <w:top w:val="none" w:sz="0" w:space="0" w:color="auto"/>
        <w:left w:val="none" w:sz="0" w:space="0" w:color="auto"/>
        <w:bottom w:val="none" w:sz="0" w:space="0" w:color="auto"/>
        <w:right w:val="none" w:sz="0" w:space="0" w:color="auto"/>
      </w:divBdr>
    </w:div>
    <w:div w:id="1773165535">
      <w:bodyDiv w:val="1"/>
      <w:marLeft w:val="0"/>
      <w:marRight w:val="0"/>
      <w:marTop w:val="0"/>
      <w:marBottom w:val="0"/>
      <w:divBdr>
        <w:top w:val="none" w:sz="0" w:space="0" w:color="auto"/>
        <w:left w:val="none" w:sz="0" w:space="0" w:color="auto"/>
        <w:bottom w:val="none" w:sz="0" w:space="0" w:color="auto"/>
        <w:right w:val="none" w:sz="0" w:space="0" w:color="auto"/>
      </w:divBdr>
    </w:div>
    <w:div w:id="179667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27F00-861F-49E9-9EC5-DCF07C3A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31</Pages>
  <Words>11169</Words>
  <Characters>63664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74684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Arben Gjergji</dc:creator>
  <cp:keywords/>
  <cp:lastModifiedBy>Keti Suli</cp:lastModifiedBy>
  <cp:revision>9</cp:revision>
  <cp:lastPrinted>2020-11-19T16:31:00Z</cp:lastPrinted>
  <dcterms:created xsi:type="dcterms:W3CDTF">2020-11-24T23:01:00Z</dcterms:created>
  <dcterms:modified xsi:type="dcterms:W3CDTF">2020-11-27T12:10:00Z</dcterms:modified>
</cp:coreProperties>
</file>